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ESTADO DE SANTA CATARINA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>
        <w:rPr>
          <w:rFonts w:ascii="Arial" w:eastAsia="TimesNewRomanPSMT" w:hAnsi="Arial" w:cs="Arial"/>
          <w:b/>
          <w:bCs/>
        </w:rPr>
        <w:t>PREFEITURA DE ABDON BATISTA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</w:rPr>
        <w:t xml:space="preserve">PROCESSO LICITATORIO </w:t>
      </w:r>
      <w:r w:rsidRPr="0067174F">
        <w:rPr>
          <w:rFonts w:ascii="Arial" w:eastAsia="TimesNewRomanPSMT" w:hAnsi="Arial" w:cs="Arial"/>
          <w:b/>
          <w:bCs/>
        </w:rPr>
        <w:t xml:space="preserve">Nº </w:t>
      </w:r>
      <w:r>
        <w:rPr>
          <w:rFonts w:ascii="Arial" w:eastAsia="TimesNewRomanPSMT" w:hAnsi="Arial" w:cs="Arial"/>
          <w:b/>
          <w:bCs/>
        </w:rPr>
        <w:t xml:space="preserve">38/2014   </w:t>
      </w:r>
      <w:r w:rsidRPr="0067174F">
        <w:rPr>
          <w:rFonts w:ascii="Arial" w:eastAsia="TimesNewRomanPSMT" w:hAnsi="Arial" w:cs="Arial"/>
        </w:rPr>
        <w:t xml:space="preserve">TOMADA DE PRECOS </w:t>
      </w:r>
      <w:r w:rsidRPr="0067174F">
        <w:rPr>
          <w:rFonts w:ascii="Arial" w:eastAsia="TimesNewRomanPSMT" w:hAnsi="Arial" w:cs="Arial"/>
          <w:b/>
          <w:bCs/>
        </w:rPr>
        <w:t xml:space="preserve">Nº </w:t>
      </w:r>
      <w:r>
        <w:rPr>
          <w:rFonts w:ascii="Arial" w:eastAsia="TimesNewRomanPSMT" w:hAnsi="Arial" w:cs="Arial"/>
          <w:b/>
          <w:bCs/>
        </w:rPr>
        <w:t>03/2014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 PREFEITURA 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, inscrita no CNPJ sob o no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78511052/0001-10</w:t>
      </w:r>
      <w:r w:rsidRPr="0067174F">
        <w:rPr>
          <w:rFonts w:ascii="Arial" w:eastAsia="TimesNewRomanPSMT" w:hAnsi="Arial" w:cs="Arial"/>
        </w:rPr>
        <w:t>, leva ao conhecimento dos interessados que se acha aberta 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TOMADA DE PRECOS </w:t>
      </w:r>
      <w:r w:rsidRPr="0067174F">
        <w:rPr>
          <w:rFonts w:ascii="Arial" w:eastAsia="TimesNewRomanPSMT" w:hAnsi="Arial" w:cs="Arial"/>
          <w:b/>
          <w:bCs/>
        </w:rPr>
        <w:t xml:space="preserve">Nº </w:t>
      </w:r>
      <w:r>
        <w:rPr>
          <w:rFonts w:ascii="Arial" w:eastAsia="TimesNewRomanPSMT" w:hAnsi="Arial" w:cs="Arial"/>
          <w:b/>
          <w:bCs/>
        </w:rPr>
        <w:t>03/2013</w:t>
      </w:r>
      <w:r w:rsidRPr="0067174F">
        <w:rPr>
          <w:rFonts w:ascii="Arial" w:eastAsia="TimesNewRomanPSMT" w:hAnsi="Arial" w:cs="Arial"/>
        </w:rPr>
        <w:t xml:space="preserve">, </w:t>
      </w:r>
      <w:r w:rsidRPr="0067174F">
        <w:rPr>
          <w:rFonts w:ascii="Arial" w:eastAsia="TimesNewRomanPSMT" w:hAnsi="Arial" w:cs="Arial"/>
          <w:b/>
          <w:bCs/>
        </w:rPr>
        <w:t xml:space="preserve">empreitada por preço </w:t>
      </w:r>
      <w:r>
        <w:rPr>
          <w:rFonts w:ascii="Arial" w:eastAsia="TimesNewRomanPSMT" w:hAnsi="Arial" w:cs="Arial"/>
          <w:b/>
          <w:bCs/>
        </w:rPr>
        <w:t>global</w:t>
      </w:r>
      <w:r w:rsidRPr="0067174F">
        <w:rPr>
          <w:rFonts w:ascii="Arial" w:eastAsia="TimesNewRomanPSMT" w:hAnsi="Arial" w:cs="Arial"/>
        </w:rPr>
        <w:t>, regida pela Lei no 8.666, de 21 de junho de 1993 e alteracoes introduzidas pelas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Leis n.o 8.883, de 08 de junho de 1994, e n.o 9.648, de 27 de maio de 1998, cujo objeto 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contratacao de empresa habilitada, por Empreitada Global, para o recebimento da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documentação e das propostas dar-se-a no protocolo , da Prefeitura Municipal de</w:t>
      </w:r>
      <w:r>
        <w:rPr>
          <w:rFonts w:ascii="Arial" w:eastAsia="TimesNewRomanPSMT" w:hAnsi="Arial" w:cs="Arial"/>
        </w:rPr>
        <w:t xml:space="preserve"> Abdon Batista</w:t>
      </w:r>
      <w:r w:rsidRPr="0067174F">
        <w:rPr>
          <w:rFonts w:ascii="Arial" w:eastAsia="TimesNewRomanPSMT" w:hAnsi="Arial" w:cs="Arial"/>
        </w:rPr>
        <w:t xml:space="preserve">, situada a Rua </w:t>
      </w:r>
      <w:r>
        <w:rPr>
          <w:rFonts w:ascii="Arial" w:eastAsia="TimesNewRomanPSMT" w:hAnsi="Arial" w:cs="Arial"/>
        </w:rPr>
        <w:t>João Santin</w:t>
      </w:r>
      <w:r w:rsidRPr="0067174F">
        <w:rPr>
          <w:rFonts w:ascii="Arial" w:eastAsia="TimesNewRomanPSMT" w:hAnsi="Arial" w:cs="Arial"/>
        </w:rPr>
        <w:t xml:space="preserve">,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-SC, ate as </w:t>
      </w:r>
      <w:r>
        <w:rPr>
          <w:rFonts w:ascii="Arial" w:eastAsia="TimesNewRomanPSMT" w:hAnsi="Arial" w:cs="Arial"/>
          <w:b/>
          <w:bCs/>
        </w:rPr>
        <w:t>09</w:t>
      </w:r>
      <w:r w:rsidRPr="0067174F">
        <w:rPr>
          <w:rFonts w:ascii="Arial" w:eastAsia="TimesNewRomanPSMT" w:hAnsi="Arial" w:cs="Arial"/>
          <w:b/>
          <w:bCs/>
        </w:rPr>
        <w:t xml:space="preserve"> horas e 30 minutos </w:t>
      </w:r>
      <w:r w:rsidRPr="0067174F">
        <w:rPr>
          <w:rFonts w:ascii="Arial" w:eastAsia="TimesNewRomanPSMT" w:hAnsi="Arial" w:cs="Arial"/>
        </w:rPr>
        <w:t xml:space="preserve">do dia </w:t>
      </w:r>
      <w:r>
        <w:rPr>
          <w:rFonts w:ascii="Arial" w:eastAsia="TimesNewRomanPSMT" w:hAnsi="Arial" w:cs="Arial"/>
        </w:rPr>
        <w:t>17</w:t>
      </w:r>
      <w:r>
        <w:rPr>
          <w:rFonts w:ascii="Arial" w:eastAsia="TimesNewRomanPSMT" w:hAnsi="Arial" w:cs="Arial"/>
          <w:b/>
          <w:bCs/>
        </w:rPr>
        <w:t xml:space="preserve"> de Março de 2014 e serão abertos as 10 horas e 00 minutos</w:t>
      </w:r>
      <w:r w:rsidRPr="0067174F">
        <w:rPr>
          <w:rFonts w:ascii="Arial" w:eastAsia="TimesNewRomanPSMT" w:hAnsi="Arial" w:cs="Arial"/>
          <w:b/>
          <w:bCs/>
        </w:rPr>
        <w:t xml:space="preserve"> </w:t>
      </w:r>
      <w:r w:rsidRPr="0067174F">
        <w:rPr>
          <w:rFonts w:ascii="Arial" w:eastAsia="TimesNewRomanPSMT" w:hAnsi="Arial" w:cs="Arial"/>
        </w:rPr>
        <w:t>do mesmo dia. O SUPORTE LEGAL a presente Licitacao tem fundamento na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Lei 8.666, de 21 de junho de 1993, e suas alterações.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1 - DO OBJETO: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</w:rPr>
        <w:t xml:space="preserve">1.1- </w:t>
      </w:r>
      <w:r>
        <w:rPr>
          <w:rFonts w:ascii="Arial" w:eastAsia="TimesNewRomanPSMT" w:hAnsi="Arial" w:cs="Arial"/>
          <w:b/>
          <w:bCs/>
        </w:rPr>
        <w:t>TOMADA DE PREÇOS PARA CONTRATAÇÃO DE EMPRESA PARA TRANSFERENCIA E MONTAGEM DE ESTRUTURA PARA GARAGEM MUNICIPAL DE ACORDO COM PROJETO E MEMORIAL DESCRITIVO</w:t>
      </w:r>
      <w:r w:rsidRPr="001D2E3B">
        <w:rPr>
          <w:rFonts w:ascii="Arial" w:eastAsia="TimesNewRomanPSMT" w:hAnsi="Arial" w:cs="Arial"/>
          <w:b/>
          <w:bCs/>
        </w:rPr>
        <w:t>.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1.2- E </w:t>
      </w:r>
      <w:r w:rsidRPr="0067174F">
        <w:rPr>
          <w:rFonts w:ascii="Arial" w:eastAsia="TimesNewRomanPSMT" w:hAnsi="Arial" w:cs="Arial"/>
          <w:b/>
          <w:bCs/>
        </w:rPr>
        <w:t xml:space="preserve">indispensável e obrigatório </w:t>
      </w:r>
      <w:r w:rsidRPr="0067174F">
        <w:rPr>
          <w:rFonts w:ascii="Arial" w:eastAsia="TimesNewRomanPSMT" w:hAnsi="Arial" w:cs="Arial"/>
        </w:rPr>
        <w:t>aos licitantes efetuarem visita para conhecimento do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local em que sera executada a obra, em especial, para identificar o terreno onde </w:t>
      </w:r>
      <w:r>
        <w:rPr>
          <w:rFonts w:ascii="Arial" w:eastAsia="TimesNewRomanPSMT" w:hAnsi="Arial" w:cs="Arial"/>
        </w:rPr>
        <w:t xml:space="preserve">será </w:t>
      </w:r>
      <w:r w:rsidRPr="0067174F">
        <w:rPr>
          <w:rFonts w:ascii="Arial" w:eastAsia="TimesNewRomanPSMT" w:hAnsi="Arial" w:cs="Arial"/>
        </w:rPr>
        <w:t>implementada a obra, as condicoes e o local de carga e descarga de materiais, nao se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admitindo, posteriormente, a alegacao de desconhecimento de particularidades locais.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2 - DAS CONDIÇÕES DE PARTICIPAÇÃO: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2.1. Poderao participar desta Licitacao empresas inscritas na Secao de Cadastro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Fornecedores da Prefeitura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, bem como os demais interessados a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participar do certame que </w:t>
      </w:r>
      <w:r w:rsidRPr="0067174F">
        <w:rPr>
          <w:rFonts w:ascii="Arial" w:eastAsia="TimesNewRomanPSMT" w:hAnsi="Arial" w:cs="Arial"/>
          <w:b/>
          <w:bCs/>
        </w:rPr>
        <w:t xml:space="preserve">deverão se cadastrar até o </w:t>
      </w:r>
      <w:r>
        <w:rPr>
          <w:rFonts w:ascii="Arial" w:eastAsia="TimesNewRomanPSMT" w:hAnsi="Arial" w:cs="Arial"/>
          <w:b/>
          <w:bCs/>
        </w:rPr>
        <w:t>2</w:t>
      </w:r>
      <w:r w:rsidRPr="0067174F">
        <w:rPr>
          <w:rFonts w:ascii="Arial" w:eastAsia="TimesNewRomanPSMT" w:hAnsi="Arial" w:cs="Arial"/>
          <w:b/>
          <w:bCs/>
        </w:rPr>
        <w:t>º (</w:t>
      </w:r>
      <w:r>
        <w:rPr>
          <w:rFonts w:ascii="Arial" w:eastAsia="TimesNewRomanPSMT" w:hAnsi="Arial" w:cs="Arial"/>
          <w:b/>
          <w:bCs/>
        </w:rPr>
        <w:t>segundo</w:t>
      </w:r>
      <w:r w:rsidRPr="0067174F">
        <w:rPr>
          <w:rFonts w:ascii="Arial" w:eastAsia="TimesNewRomanPSMT" w:hAnsi="Arial" w:cs="Arial"/>
          <w:b/>
          <w:bCs/>
        </w:rPr>
        <w:t xml:space="preserve">) dia anterior </w:t>
      </w:r>
      <w:r w:rsidRPr="0067174F">
        <w:rPr>
          <w:rFonts w:ascii="Arial" w:eastAsia="TimesNewRomanPSMT" w:hAnsi="Arial" w:cs="Arial"/>
        </w:rPr>
        <w:t>da data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marcada para a entrega do envelope (Lei 8666/93, art 22 § 2o).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3 - DA ENTREGA DOS ENVELOPES DE DOCUMENTAÇÃO E PROPOSTA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PREÇOS: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3.1. Os licitantes deverao apresentar 02 (dois) envelopes fechados de forma a nao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permitir sua violacao, ate a data e hora estipuladas para a entrega. O primeiro devera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conter os documentos de habilitacao e o segundo a proposta de precos. Os envelopes do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licitante participante deverao ser devidamente identificados, conforme segue: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Envelope no. 01- HABILITACAO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Razao Social e CNPJ da Empresa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Telefone e Endereco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Tomada de Precos no </w:t>
      </w:r>
      <w:r>
        <w:rPr>
          <w:rFonts w:ascii="Arial" w:eastAsia="TimesNewRomanPSMT" w:hAnsi="Arial" w:cs="Arial"/>
        </w:rPr>
        <w:t>03/2014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Prefeitura Municipal de </w:t>
      </w:r>
      <w:r>
        <w:rPr>
          <w:rFonts w:ascii="Arial" w:eastAsia="TimesNewRomanPSMT" w:hAnsi="Arial" w:cs="Arial"/>
        </w:rPr>
        <w:t>Abdon Batista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Envelope no. 02- PROPOSTA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Razao Social e CNPJ da Empresa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Telefone e Endereco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Tomada de Precos no </w:t>
      </w:r>
      <w:r>
        <w:rPr>
          <w:rFonts w:ascii="Arial" w:eastAsia="TimesNewRomanPSMT" w:hAnsi="Arial" w:cs="Arial"/>
        </w:rPr>
        <w:t>03/2014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Prefeitura Municipal de </w:t>
      </w:r>
      <w:r>
        <w:rPr>
          <w:rFonts w:ascii="Arial" w:eastAsia="TimesNewRomanPSMT" w:hAnsi="Arial" w:cs="Arial"/>
        </w:rPr>
        <w:t>Abdon Batista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3.2. Os envelopes deverao ser entregues fechados e/ou lacrados, no Protocolo da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Prefeitura Municipal ate as </w:t>
      </w:r>
      <w:r>
        <w:rPr>
          <w:rFonts w:ascii="Arial" w:eastAsia="TimesNewRomanPSMT" w:hAnsi="Arial" w:cs="Arial"/>
        </w:rPr>
        <w:t>09</w:t>
      </w:r>
      <w:r w:rsidRPr="0067174F">
        <w:rPr>
          <w:rFonts w:ascii="Arial" w:eastAsia="TimesNewRomanPSMT" w:hAnsi="Arial" w:cs="Arial"/>
          <w:b/>
          <w:bCs/>
        </w:rPr>
        <w:t xml:space="preserve"> horas e 30 minutos </w:t>
      </w:r>
      <w:r w:rsidRPr="0067174F">
        <w:rPr>
          <w:rFonts w:ascii="Arial" w:eastAsia="TimesNewRomanPSMT" w:hAnsi="Arial" w:cs="Arial"/>
        </w:rPr>
        <w:t xml:space="preserve">do dia </w:t>
      </w:r>
      <w:r>
        <w:rPr>
          <w:rFonts w:ascii="Arial" w:eastAsia="TimesNewRomanPSMT" w:hAnsi="Arial" w:cs="Arial"/>
          <w:b/>
          <w:bCs/>
        </w:rPr>
        <w:t>17/03/2014</w:t>
      </w:r>
      <w:r w:rsidRPr="0067174F">
        <w:rPr>
          <w:rFonts w:ascii="Arial" w:eastAsia="TimesNewRomanPSMT" w:hAnsi="Arial" w:cs="Arial"/>
          <w:b/>
          <w:bCs/>
        </w:rPr>
        <w:t xml:space="preserve"> </w:t>
      </w:r>
      <w:r w:rsidRPr="0067174F">
        <w:rPr>
          <w:rFonts w:ascii="Arial" w:eastAsia="TimesNewRomanPSMT" w:hAnsi="Arial" w:cs="Arial"/>
        </w:rPr>
        <w:t>e serao abertos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as </w:t>
      </w:r>
      <w:r>
        <w:rPr>
          <w:rFonts w:ascii="Arial" w:eastAsia="TimesNewRomanPSMT" w:hAnsi="Arial" w:cs="Arial"/>
        </w:rPr>
        <w:t>10:00</w:t>
      </w:r>
      <w:r w:rsidRPr="0067174F">
        <w:rPr>
          <w:rFonts w:ascii="Arial" w:eastAsia="TimesNewRomanPSMT" w:hAnsi="Arial" w:cs="Arial"/>
          <w:b/>
          <w:bCs/>
        </w:rPr>
        <w:t xml:space="preserve"> horas </w:t>
      </w:r>
      <w:r w:rsidRPr="0067174F">
        <w:rPr>
          <w:rFonts w:ascii="Arial" w:eastAsia="TimesNewRomanPSMT" w:hAnsi="Arial" w:cs="Arial"/>
        </w:rPr>
        <w:t>do mesmo dia;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3.2.1. O </w:t>
      </w:r>
      <w:r w:rsidRPr="0067174F">
        <w:rPr>
          <w:rFonts w:ascii="Arial" w:eastAsia="TimesNewRomanPSMT" w:hAnsi="Arial" w:cs="Arial"/>
          <w:b/>
          <w:bCs/>
        </w:rPr>
        <w:t xml:space="preserve">inicio do recebimento dos envelopes </w:t>
      </w:r>
      <w:r w:rsidRPr="0067174F">
        <w:rPr>
          <w:rFonts w:ascii="Arial" w:eastAsia="TimesNewRomanPSMT" w:hAnsi="Arial" w:cs="Arial"/>
        </w:rPr>
        <w:t xml:space="preserve">se dara, a partir da data de </w:t>
      </w:r>
      <w:r>
        <w:rPr>
          <w:rFonts w:ascii="Arial" w:eastAsia="TimesNewRomanPSMT" w:hAnsi="Arial" w:cs="Arial"/>
        </w:rPr>
        <w:t xml:space="preserve">publicação </w:t>
      </w:r>
      <w:r w:rsidRPr="0067174F">
        <w:rPr>
          <w:rFonts w:ascii="Arial" w:eastAsia="TimesNewRomanPSMT" w:hAnsi="Arial" w:cs="Arial"/>
        </w:rPr>
        <w:t xml:space="preserve">deste edital, no Protocolo Central da Prefeitura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 que funciona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segunda a sexta feira, das </w:t>
      </w:r>
      <w:r>
        <w:rPr>
          <w:rFonts w:ascii="Arial" w:eastAsia="TimesNewRomanPSMT" w:hAnsi="Arial" w:cs="Arial"/>
        </w:rPr>
        <w:t>08:00 as 12:00 e das 13:00</w:t>
      </w:r>
      <w:r w:rsidRPr="0067174F">
        <w:rPr>
          <w:rFonts w:ascii="Arial" w:eastAsia="TimesNewRomanPSMT" w:hAnsi="Arial" w:cs="Arial"/>
        </w:rPr>
        <w:t xml:space="preserve"> as 17:</w:t>
      </w:r>
      <w:r>
        <w:rPr>
          <w:rFonts w:ascii="Arial" w:eastAsia="TimesNewRomanPSMT" w:hAnsi="Arial" w:cs="Arial"/>
        </w:rPr>
        <w:t>00</w:t>
      </w:r>
      <w:r w:rsidRPr="0067174F">
        <w:rPr>
          <w:rFonts w:ascii="Arial" w:eastAsia="TimesNewRomanPSMT" w:hAnsi="Arial" w:cs="Arial"/>
        </w:rPr>
        <w:t xml:space="preserve"> horas.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3.2. Sera aceita a remessa dos envelopes pelos Correios</w:t>
      </w:r>
      <w:r w:rsidRPr="0067174F">
        <w:rPr>
          <w:rFonts w:ascii="Arial" w:eastAsia="TimesNewRomanPSMT" w:hAnsi="Arial" w:cs="Arial"/>
          <w:b/>
          <w:bCs/>
        </w:rPr>
        <w:t xml:space="preserve">, </w:t>
      </w:r>
      <w:r w:rsidRPr="0067174F">
        <w:rPr>
          <w:rFonts w:ascii="Arial" w:eastAsia="TimesNewRomanPSMT" w:hAnsi="Arial" w:cs="Arial"/>
        </w:rPr>
        <w:t>desde que entregues no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Protocolo da Prefeitura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 ate a data e hora estipuladas para a entrega.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lastRenderedPageBreak/>
        <w:t>Neste caso, os envelopes deverao estar dentro de um terceiro envelope, postado para o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seguinte endereco e identificacao: Prefeitura 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, situada a,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</w:rPr>
        <w:t xml:space="preserve">Rua </w:t>
      </w:r>
      <w:r>
        <w:rPr>
          <w:rFonts w:ascii="Arial" w:eastAsia="TimesNewRomanPSMT" w:hAnsi="Arial" w:cs="Arial"/>
        </w:rPr>
        <w:t>João Santin</w:t>
      </w:r>
      <w:r w:rsidRPr="0067174F">
        <w:rPr>
          <w:rFonts w:ascii="Arial" w:eastAsia="TimesNewRomanPSMT" w:hAnsi="Arial" w:cs="Arial"/>
        </w:rPr>
        <w:t xml:space="preserve">, Centro-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 -SC – CEP</w:t>
      </w:r>
      <w:r>
        <w:rPr>
          <w:rFonts w:ascii="Arial" w:eastAsia="TimesNewRomanPSMT" w:hAnsi="Arial" w:cs="Arial"/>
        </w:rPr>
        <w:t>89636-000</w:t>
      </w:r>
      <w:r w:rsidRPr="0067174F">
        <w:rPr>
          <w:rFonts w:ascii="Arial" w:eastAsia="TimesNewRomanPSMT" w:hAnsi="Arial" w:cs="Arial"/>
        </w:rPr>
        <w:t xml:space="preserve">; </w:t>
      </w:r>
      <w:r w:rsidRPr="0067174F">
        <w:rPr>
          <w:rFonts w:ascii="Arial" w:eastAsia="TimesNewRomanPSMT" w:hAnsi="Arial" w:cs="Arial"/>
          <w:b/>
          <w:bCs/>
        </w:rPr>
        <w:t>A/C Comissão Permanente de Licitações (Tomada de Preços nº</w:t>
      </w:r>
      <w:r>
        <w:rPr>
          <w:rFonts w:ascii="Arial" w:eastAsia="TimesNewRomanPSMT" w:hAnsi="Arial" w:cs="Arial"/>
          <w:b/>
          <w:bCs/>
        </w:rPr>
        <w:t>03/2014</w:t>
      </w:r>
      <w:r w:rsidRPr="0067174F">
        <w:rPr>
          <w:rFonts w:ascii="Arial" w:eastAsia="TimesNewRomanPSMT" w:hAnsi="Arial" w:cs="Arial"/>
          <w:b/>
          <w:bCs/>
        </w:rPr>
        <w:t>).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3.2.1. No caso de remessa de envelopes via Correio, nao cabera a Comissao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Licitacao qualquer responsabilidade sobre possivel atraso na entrega ou nao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recebimento dos mesmos.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4 - DOS DOCUMENTOS DE HABILITAÇÃO (ENVELOPE Nº 01):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4.1. Para a fase de habilitacao, os licitantes deverao apresentar os seguintes documentos: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4.1.1. Documentação de Habilitação Jurídica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a. Registro civil (no caso de sociedade simples, acompanhada de prova da eleicao da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atual Diretoria), ato constitutivo, estatuto ou </w:t>
      </w:r>
      <w:r w:rsidRPr="0067174F">
        <w:rPr>
          <w:rFonts w:ascii="Arial" w:eastAsia="TimesNewRomanPSMT" w:hAnsi="Arial" w:cs="Arial"/>
          <w:b/>
          <w:bCs/>
        </w:rPr>
        <w:t>contrato social</w:t>
      </w:r>
      <w:r w:rsidRPr="0067174F">
        <w:rPr>
          <w:rFonts w:ascii="Arial" w:eastAsia="TimesNewRomanPSMT" w:hAnsi="Arial" w:cs="Arial"/>
        </w:rPr>
        <w:t>, em vigor (devidamente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registrados no Registro Publico de Empresas Mercantis, no caso de empresa individual 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sociedades empresariais e, em se tratando de sociedades por acoes, acompanhadas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documentos que comprovem a eleicao de seus administradores);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4.1.2. Documentação de Regularidade Fiscal e Trabalhista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</w:rPr>
        <w:t xml:space="preserve">a – Prova de inscricao no Cadastro Nacional de Pessoa Juridica </w:t>
      </w:r>
      <w:r w:rsidRPr="0067174F">
        <w:rPr>
          <w:rFonts w:ascii="Arial" w:eastAsia="TimesNewRomanPSMT" w:hAnsi="Arial" w:cs="Arial"/>
          <w:b/>
          <w:bCs/>
        </w:rPr>
        <w:t>CNPJ/MF;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b – Certidao Conjunta Negativa de Debitos Relativos aos Tributos Federais e a Divida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Ativa da Uniao 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c- Certidao Negativa de Debitos Estadual;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d- Certidao Negativa de Debitos Municipal - do domicilio ou sede da Proponente;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 – Certidao Negativa de Debitos Relativos as Contribuicoes Previdenciarias e as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Terceiros;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f – Prova de regularidade relativa ao Fundo de Garantia por Tempo de Servico </w:t>
      </w:r>
      <w:r w:rsidRPr="0067174F">
        <w:rPr>
          <w:rFonts w:ascii="Arial" w:eastAsia="TimesNewRomanPSMT" w:hAnsi="Arial" w:cs="Arial"/>
          <w:b/>
          <w:bCs/>
        </w:rPr>
        <w:t>(FGTS)</w:t>
      </w:r>
      <w:r w:rsidRPr="0067174F">
        <w:rPr>
          <w:rFonts w:ascii="Arial" w:eastAsia="TimesNewRomanPSMT" w:hAnsi="Arial" w:cs="Arial"/>
        </w:rPr>
        <w:t>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g – Certidao Negativa de Debitos Trabalhistas.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4.1.3. Documentação de qualificação econômico financeira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 – Certidao Negativa de Pedido de </w:t>
      </w:r>
      <w:r w:rsidRPr="0067174F">
        <w:rPr>
          <w:rFonts w:ascii="Arial" w:eastAsia="TimesNewRomanPSMT" w:hAnsi="Arial" w:cs="Arial"/>
          <w:b/>
          <w:bCs/>
        </w:rPr>
        <w:t xml:space="preserve">Falência </w:t>
      </w:r>
      <w:r w:rsidRPr="0067174F">
        <w:rPr>
          <w:rFonts w:ascii="Arial" w:eastAsia="TimesNewRomanPSMT" w:hAnsi="Arial" w:cs="Arial"/>
        </w:rPr>
        <w:t>ou Concordata, expedida pelo distribuidor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da sede da Proponente;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a.1 – Caso na certidao conste qualquer acao judicial distribuida, deverao ser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apresentados os comprovantes de quitacao dos debitos ou certidao explicativa que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aponte a situacao da demanda judicial;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a.2 – A certidao do distribuidor que contiver a observacao “Esta certidao so tem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validade no seu original” tambem sera aceita nas formas indicadas no item 4.2 do edital.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b. Apresentar contrato social com minimo de 10% de capital no valor da obra;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4.1.4. Documentação de Qualificação Técnica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a. </w:t>
      </w:r>
      <w:r w:rsidRPr="0067174F">
        <w:rPr>
          <w:rFonts w:ascii="Arial" w:eastAsia="TimesNewRomanPSMT" w:hAnsi="Arial" w:cs="Arial"/>
          <w:b/>
          <w:bCs/>
        </w:rPr>
        <w:t xml:space="preserve">Certidão de registro de pessoa jurídica </w:t>
      </w:r>
      <w:r w:rsidRPr="0067174F">
        <w:rPr>
          <w:rFonts w:ascii="Arial" w:eastAsia="TimesNewRomanPSMT" w:hAnsi="Arial" w:cs="Arial"/>
        </w:rPr>
        <w:t>no Conselho Regional de Engenharia,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Arquitetura e Agronomia – </w:t>
      </w:r>
      <w:r w:rsidRPr="0067174F">
        <w:rPr>
          <w:rFonts w:ascii="Arial" w:eastAsia="TimesNewRomanPSMT" w:hAnsi="Arial" w:cs="Arial"/>
          <w:b/>
          <w:bCs/>
        </w:rPr>
        <w:t>CREA</w:t>
      </w:r>
      <w:r w:rsidRPr="0067174F">
        <w:rPr>
          <w:rFonts w:ascii="Arial" w:eastAsia="TimesNewRomanPSMT" w:hAnsi="Arial" w:cs="Arial"/>
        </w:rPr>
        <w:t>, em nome da licitante, com validade na data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recebimento dos documentos de habilitacao e proposta de preco, com habilitacao para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execucao de obras civis, emitida pelo CREA da jurisdicao da sede da empresa licitante;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b. Certidão de registro de pessoa física </w:t>
      </w:r>
      <w:r w:rsidRPr="0067174F">
        <w:rPr>
          <w:rFonts w:ascii="Arial" w:eastAsia="TimesNewRomanPSMT" w:hAnsi="Arial" w:cs="Arial"/>
        </w:rPr>
        <w:t>no Conselho Regional de Engenharia,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Arquitetura e Agronomia- CREA, em nome do responsavel tecnico (engenheiro civil)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que respondera pela execucao da Obra;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c. Comprovante de aptidao </w:t>
      </w:r>
      <w:r w:rsidRPr="0067174F">
        <w:rPr>
          <w:rFonts w:ascii="Arial" w:eastAsia="TimesNewRomanPSMT" w:hAnsi="Arial" w:cs="Arial"/>
          <w:b/>
          <w:bCs/>
        </w:rPr>
        <w:t xml:space="preserve">em nome do licitante </w:t>
      </w:r>
      <w:r w:rsidRPr="0067174F">
        <w:rPr>
          <w:rFonts w:ascii="Arial" w:eastAsia="TimesNewRomanPSMT" w:hAnsi="Arial" w:cs="Arial"/>
        </w:rPr>
        <w:t>para desempenho de atividade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pertinente e compativel em caracteristicas e quantidades com o objeto da licitacao,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mediante apresentacao de </w:t>
      </w:r>
      <w:r w:rsidRPr="0067174F">
        <w:rPr>
          <w:rFonts w:ascii="Arial" w:eastAsia="TimesNewRomanPSMT" w:hAnsi="Arial" w:cs="Arial"/>
          <w:b/>
          <w:bCs/>
        </w:rPr>
        <w:t>atestado</w:t>
      </w:r>
      <w:r w:rsidRPr="0067174F">
        <w:rPr>
          <w:rFonts w:ascii="Arial" w:eastAsia="TimesNewRomanPSMT" w:hAnsi="Arial" w:cs="Arial"/>
        </w:rPr>
        <w:t xml:space="preserve">(s) </w:t>
      </w:r>
      <w:r w:rsidRPr="0067174F">
        <w:rPr>
          <w:rFonts w:ascii="Arial" w:eastAsia="TimesNewRomanPSMT" w:hAnsi="Arial" w:cs="Arial"/>
          <w:b/>
          <w:bCs/>
        </w:rPr>
        <w:t xml:space="preserve">técnico </w:t>
      </w:r>
      <w:r w:rsidRPr="0067174F">
        <w:rPr>
          <w:rFonts w:ascii="Arial" w:eastAsia="TimesNewRomanPSMT" w:hAnsi="Arial" w:cs="Arial"/>
        </w:rPr>
        <w:t>emitido(s) por entidade publica ou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empresa privada (com identificacao do emitente, descricao das obras e servicos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executados e assinada por pessoa devidamente identificada, habil a responder em nome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do emitente).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c.1. Entende-se por compativel em caracteristicas e quantidades, para este fim, 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apresentacao de atestados que contemplem a execucao de projetos compativeis com 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caracteristicas dispostas nos anexos deste edital, e com pelo menos 50% dos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quantitativos das parcelas mais relevantes do projeto.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4.1.5. Atendimento ao disposto no inc. XXXIII do art. 7º da Constituição Federal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a. Declaracao de que a empresa nao emprega </w:t>
      </w:r>
      <w:r w:rsidRPr="0067174F">
        <w:rPr>
          <w:rFonts w:ascii="Arial" w:eastAsia="TimesNewRomanPSMT" w:hAnsi="Arial" w:cs="Arial"/>
          <w:b/>
          <w:bCs/>
        </w:rPr>
        <w:t xml:space="preserve">menores de 18 anos </w:t>
      </w:r>
      <w:r w:rsidRPr="0067174F">
        <w:rPr>
          <w:rFonts w:ascii="Arial" w:eastAsia="TimesNewRomanPSMT" w:hAnsi="Arial" w:cs="Arial"/>
        </w:rPr>
        <w:t>em trabalho noturno,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perigoso ou insalubre nem menores de 16 anos de idade, salvo na condicao de aprendiz,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a partir de 14 anos, conforme disposto no inciso XXXIII, do art. 7o da Constituicao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Federal, emitida pela Delegacia Regional do Trabalho ou pelo proprio licitante;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4.1.6 . Atestado de Visita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a. </w:t>
      </w:r>
      <w:r w:rsidRPr="0067174F">
        <w:rPr>
          <w:rFonts w:ascii="Arial" w:eastAsia="TimesNewRomanPSMT" w:hAnsi="Arial" w:cs="Arial"/>
          <w:b/>
          <w:bCs/>
        </w:rPr>
        <w:t xml:space="preserve">Atestado de visita ao local da Obra </w:t>
      </w:r>
      <w:r w:rsidRPr="0067174F">
        <w:rPr>
          <w:rFonts w:ascii="Arial" w:eastAsia="TimesNewRomanPSMT" w:hAnsi="Arial" w:cs="Arial"/>
        </w:rPr>
        <w:t>devidamente assinada pelo Departamento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lastRenderedPageBreak/>
        <w:t>Compras</w:t>
      </w:r>
      <w:r w:rsidRPr="0067174F">
        <w:rPr>
          <w:rFonts w:ascii="Arial" w:eastAsia="TimesNewRomanPSMT" w:hAnsi="Arial" w:cs="Arial"/>
        </w:rPr>
        <w:t xml:space="preserve"> da Prefeitura atestando que a empresa licitante vistoriou e conheceu os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locais onde serao executados os servicos, em especial, para identificar o terreno onde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sera implementada a obra, as condicoes e o local de carga e descarga de materiais, </w:t>
      </w:r>
      <w:r>
        <w:rPr>
          <w:rFonts w:ascii="Arial" w:eastAsia="TimesNewRomanPSMT" w:hAnsi="Arial" w:cs="Arial"/>
        </w:rPr>
        <w:t xml:space="preserve">não </w:t>
      </w:r>
      <w:r w:rsidRPr="0067174F">
        <w:rPr>
          <w:rFonts w:ascii="Arial" w:eastAsia="TimesNewRomanPSMT" w:hAnsi="Arial" w:cs="Arial"/>
        </w:rPr>
        <w:t>se admitindo, posteriormente, a alegacao de desconhecimento de particularidades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locais.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a.1. A visita devera ser feita pelo responsavel tecnico indicado na alinea b do item 4.1.4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que devera apor sua assinatura no atestado de visita, e devera ser efetuada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preferencialmente ate o segundo dia util que antecede a data de entrega dos envelopes,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devendo ser previamente agendada com o Departamento de </w:t>
      </w:r>
      <w:r>
        <w:rPr>
          <w:rFonts w:ascii="Arial" w:eastAsia="TimesNewRomanPSMT" w:hAnsi="Arial" w:cs="Arial"/>
        </w:rPr>
        <w:t>Compras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4.1.7. Declaração de inexistência de fato impeditivo de habilitação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a. Declaracao de </w:t>
      </w:r>
      <w:r w:rsidRPr="0067174F">
        <w:rPr>
          <w:rFonts w:ascii="Arial" w:eastAsia="TimesNewRomanPSMT" w:hAnsi="Arial" w:cs="Arial"/>
          <w:b/>
          <w:bCs/>
        </w:rPr>
        <w:t xml:space="preserve">inexistência de fato impeditivo de habilitação </w:t>
      </w:r>
      <w:r w:rsidRPr="0067174F">
        <w:rPr>
          <w:rFonts w:ascii="Arial" w:eastAsia="TimesNewRomanPSMT" w:hAnsi="Arial" w:cs="Arial"/>
        </w:rPr>
        <w:t>no presente certame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licitatorio, conforme modelo constante do Anexo 04 deste Edital.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4.1.8. </w:t>
      </w:r>
      <w:r w:rsidRPr="0067174F">
        <w:rPr>
          <w:rFonts w:ascii="Arial" w:eastAsia="TimesNewRomanPSMT" w:hAnsi="Arial" w:cs="Arial"/>
        </w:rPr>
        <w:t xml:space="preserve">As </w:t>
      </w:r>
      <w:r w:rsidRPr="0067174F">
        <w:rPr>
          <w:rFonts w:ascii="Arial" w:eastAsia="TimesNewRomanPSMT" w:hAnsi="Arial" w:cs="Arial"/>
          <w:b/>
          <w:bCs/>
        </w:rPr>
        <w:t xml:space="preserve">microempresas e empresas de pequeno porte </w:t>
      </w:r>
      <w:r w:rsidRPr="0067174F">
        <w:rPr>
          <w:rFonts w:ascii="Arial" w:eastAsia="TimesNewRomanPSMT" w:hAnsi="Arial" w:cs="Arial"/>
        </w:rPr>
        <w:t>(na condicao de consorciada)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que quiserem postergar a comprovacao da regularidade fiscal para o momento da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assinatura do contrato nos termos da Lei Complementar no 123, de 14 de dezembro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2006, deverao apresentar, Certidao Simplificada (atualizada) de que estao enquadradas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como microempresa ou empresa de pequeno porte (conforme o caso) ou </w:t>
      </w:r>
      <w:r>
        <w:rPr>
          <w:rFonts w:ascii="Arial" w:eastAsia="TimesNewRomanPSMT" w:hAnsi="Arial" w:cs="Arial"/>
        </w:rPr>
        <w:t xml:space="preserve">comprovação </w:t>
      </w:r>
      <w:r w:rsidRPr="0067174F">
        <w:rPr>
          <w:rFonts w:ascii="Arial" w:eastAsia="TimesNewRomanPSMT" w:hAnsi="Arial" w:cs="Arial"/>
        </w:rPr>
        <w:t>do enquadramento emitida pela Secretaria da Receita Federal, nos termos do art. 3o da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Lei Complementar no 123/06.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4.2. Os documentos de habilitacao deverao estar validos e em vigor na data limite para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entrega dos envelopes, apresentados em original ou copia autenticada em cartorio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competente ou publicacao em orgao de Imprensa Oficial, ou, ainda, copias com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apresentacao do original, que venham a ser autenticadas ate a abertura dos envelopes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contendo a documentacao ou durante a sessao de abertura dos mesmos, pelos membros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da Comissao de Licitacoes (os originais poderao estar dentro ou fora do envelope) ou,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tambem, copias obtidas na internet, desde que possam ter a sua autenticidade 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veracidade confirmadas pelo mesmo meio.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4.3. Para os documentos de regularidade fiscal que nao apresentarem prazo de validade,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considerar-se-a 90 (noventa) dias a partir da data de emissao.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4.4. A documentacao de habilitacao devera ser apresentada em nome do licitante que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sera responsavel pela execucao do contrato e faturamento, com o mesmo numero 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CNPJ e endereco. Serao aceitos documentos com a mesma razao social, porem CNPJ 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endereco diverso quando os mesmos tiverem validade para todas as filiais e matriz.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4.5. O Licitante que entender estar desobrigado de apresentar qualquer documento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habilitacao devera demonstrar esta situacao, juntando o respectivo comprovante.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4.6. A Comissao de Licitacao sugere as empresas participantes que, se possivel,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apresentem os documentos na ordem descrita no Edital, com suas folhas numeradas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sequencialmente, identificando-se cada item da habilitacao de modo a facilitar sua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analise.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5 - DA PROPOSTA DE PREÇOS (ENVELOPE Nº 02)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5.1. A proposta devera ser entregue impressa em uma via, sem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entrelinhas, emendas, rasuras ou borroes que afetem a idoneidade da proposta em si,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assinada, rubricada em todas as folhas pelo representante legal, contendo as seguintes</w:t>
      </w:r>
      <w:r>
        <w:rPr>
          <w:rFonts w:ascii="Arial" w:eastAsia="TimesNewRomanPSMT" w:hAnsi="Arial" w:cs="Arial"/>
        </w:rPr>
        <w:t xml:space="preserve"> </w:t>
      </w:r>
      <w:r w:rsidRPr="00144A53">
        <w:rPr>
          <w:rFonts w:ascii="Arial" w:eastAsia="TimesNewRomanPSMT" w:hAnsi="Arial" w:cs="Arial"/>
        </w:rPr>
        <w:t>informacoes: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a) Razao social do licitante, a modalidade e o numero desta licitacao, nome do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responsavel pela proposta, telefone, fax e e-mail, para contato, se houver;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d</w:t>
      </w:r>
      <w:r w:rsidRPr="00144A53">
        <w:rPr>
          <w:rFonts w:ascii="Arial" w:eastAsia="TimesNewRomanPSMT" w:hAnsi="Arial" w:cs="Arial"/>
        </w:rPr>
        <w:t>) o valor unitario e total, em planilhas de custos, em reais (R$), com os calculos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truncados, com duas casas decimais apos a virgula, incluindo toda e qualquer despesa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que incida sobre o objeto;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e</w:t>
      </w:r>
      <w:r w:rsidRPr="00144A53">
        <w:rPr>
          <w:rFonts w:ascii="Arial" w:eastAsia="TimesNewRomanPSMT" w:hAnsi="Arial" w:cs="Arial"/>
        </w:rPr>
        <w:t>) o prazo de validade da proposta, que nao podera ser inferior a 60 dias;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f</w:t>
      </w:r>
      <w:r w:rsidRPr="00144A53">
        <w:rPr>
          <w:rFonts w:ascii="Arial" w:eastAsia="TimesNewRomanPSMT" w:hAnsi="Arial" w:cs="Arial"/>
        </w:rPr>
        <w:t xml:space="preserve">) o prazo de inicio da execucao da obra </w:t>
      </w:r>
      <w:r>
        <w:rPr>
          <w:rFonts w:ascii="Arial" w:eastAsia="TimesNewRomanPSMT" w:hAnsi="Arial" w:cs="Arial"/>
        </w:rPr>
        <w:t>05</w:t>
      </w:r>
      <w:r w:rsidRPr="00144A53">
        <w:rPr>
          <w:rFonts w:ascii="Arial" w:eastAsia="TimesNewRomanPSMT" w:hAnsi="Arial" w:cs="Arial"/>
        </w:rPr>
        <w:t xml:space="preserve"> dias apos assinatura da Ordem de Servico e</w:t>
      </w:r>
      <w:r>
        <w:rPr>
          <w:rFonts w:ascii="Arial" w:eastAsia="TimesNewRomanPSMT" w:hAnsi="Arial" w:cs="Arial"/>
        </w:rPr>
        <w:t xml:space="preserve"> </w:t>
      </w:r>
      <w:r w:rsidRPr="00144A53">
        <w:rPr>
          <w:rFonts w:ascii="Arial" w:eastAsia="TimesNewRomanPSMT" w:hAnsi="Arial" w:cs="Arial"/>
        </w:rPr>
        <w:t xml:space="preserve">para a conclusao da obra que nao podera ser superior a </w:t>
      </w:r>
      <w:r>
        <w:rPr>
          <w:rFonts w:ascii="Arial" w:eastAsia="TimesNewRomanPSMT" w:hAnsi="Arial" w:cs="Arial"/>
        </w:rPr>
        <w:t>03 ( TRES</w:t>
      </w:r>
      <w:r w:rsidRPr="00144A53">
        <w:rPr>
          <w:rFonts w:ascii="Arial" w:eastAsia="TimesNewRomanPSMT" w:hAnsi="Arial" w:cs="Arial"/>
        </w:rPr>
        <w:t>) meses, contados a</w:t>
      </w:r>
      <w:r>
        <w:rPr>
          <w:rFonts w:ascii="Arial" w:eastAsia="TimesNewRomanPSMT" w:hAnsi="Arial" w:cs="Arial"/>
        </w:rPr>
        <w:t xml:space="preserve"> </w:t>
      </w:r>
      <w:r w:rsidRPr="00144A53">
        <w:rPr>
          <w:rFonts w:ascii="Arial" w:eastAsia="TimesNewRomanPSMT" w:hAnsi="Arial" w:cs="Arial"/>
        </w:rPr>
        <w:t>partir da contratacao;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5.1.1. Na omissao dos prazos de execucao total, de garantia e de validade da proposta,</w:t>
      </w:r>
      <w:r>
        <w:rPr>
          <w:rFonts w:ascii="Arial" w:eastAsia="TimesNewRomanPSMT" w:hAnsi="Arial" w:cs="Arial"/>
        </w:rPr>
        <w:t xml:space="preserve"> </w:t>
      </w:r>
      <w:r w:rsidRPr="00144A53">
        <w:rPr>
          <w:rFonts w:ascii="Arial" w:eastAsia="TimesNewRomanPSMT" w:hAnsi="Arial" w:cs="Arial"/>
        </w:rPr>
        <w:t>serao considerados os constantes do edital.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 xml:space="preserve">5.1.2. O percentual correspondente ao valor total de cada item do cronograma </w:t>
      </w:r>
      <w:r>
        <w:rPr>
          <w:rFonts w:ascii="Arial" w:eastAsia="TimesNewRomanPSMT" w:hAnsi="Arial" w:cs="Arial"/>
        </w:rPr>
        <w:t xml:space="preserve">físico </w:t>
      </w:r>
      <w:r w:rsidRPr="00144A53">
        <w:rPr>
          <w:rFonts w:ascii="Arial" w:eastAsia="TimesNewRomanPSMT" w:hAnsi="Arial" w:cs="Arial"/>
        </w:rPr>
        <w:t>financeiro</w:t>
      </w:r>
      <w:r>
        <w:rPr>
          <w:rFonts w:ascii="Arial" w:eastAsia="TimesNewRomanPSMT" w:hAnsi="Arial" w:cs="Arial"/>
        </w:rPr>
        <w:t xml:space="preserve"> </w:t>
      </w:r>
      <w:r w:rsidRPr="00144A53">
        <w:rPr>
          <w:rFonts w:ascii="Arial" w:eastAsia="TimesNewRomanPSMT" w:hAnsi="Arial" w:cs="Arial"/>
        </w:rPr>
        <w:t>(em relacao ao valor total da proposta) nao podera ser superior a 10% do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item</w:t>
      </w:r>
      <w:r w:rsidRPr="00144A53">
        <w:rPr>
          <w:rFonts w:ascii="Arial" w:eastAsia="TimesNewRomanPSMT" w:hAnsi="Arial" w:cs="Arial" w:hint="eastAsia"/>
        </w:rPr>
        <w:t>”</w:t>
      </w:r>
      <w:r w:rsidRPr="00144A53">
        <w:rPr>
          <w:rFonts w:ascii="Arial" w:eastAsia="TimesNewRomanPSMT" w:hAnsi="Arial" w:cs="Arial"/>
        </w:rPr>
        <w:t xml:space="preserve"> estabelecido conforme planilha orcamentaria do projeto arquitetonico e de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implantacao.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5.1.3 Quando o valor total do item ultrapassar o percentual estabelecido, a diferenca a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lastRenderedPageBreak/>
        <w:t>maior somente sera paga se ja tiver sido executado algum item com valor abaixo do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limite (e ate o limite) ou quando da execucao futura de itens nesta mesma situacao, sem</w:t>
      </w:r>
      <w:r>
        <w:rPr>
          <w:rFonts w:ascii="Arial" w:eastAsia="TimesNewRomanPSMT" w:hAnsi="Arial" w:cs="Arial"/>
        </w:rPr>
        <w:t xml:space="preserve"> </w:t>
      </w:r>
      <w:r w:rsidRPr="00144A53">
        <w:rPr>
          <w:rFonts w:ascii="Arial" w:eastAsia="TimesNewRomanPSMT" w:hAnsi="Arial" w:cs="Arial"/>
        </w:rPr>
        <w:t>qualquer reajuste ou atualizacao.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5.2. Nao serao consideradas as propostas apresentadas apos a data e horario aprazados.</w:t>
      </w:r>
    </w:p>
    <w:p w:rsidR="00D67E90" w:rsidRPr="00144A53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144A53">
        <w:rPr>
          <w:rFonts w:ascii="Arial" w:eastAsia="TimesNewRomanPSMT" w:hAnsi="Arial" w:cs="Arial"/>
        </w:rPr>
        <w:t>5.3. As propostas serao irretrataveis e irrenunciaveis, na forma da lei.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144A53">
        <w:rPr>
          <w:rFonts w:ascii="Arial" w:eastAsia="TimesNewRomanPSMT" w:hAnsi="Arial" w:cs="Arial"/>
        </w:rPr>
        <w:t>5.4. Cada licitante podera apresentar apenas uma proposta de precos.</w:t>
      </w:r>
      <w:r w:rsidRPr="0067174F">
        <w:rPr>
          <w:rFonts w:ascii="Arial" w:eastAsia="TimesNewRomanPSMT" w:hAnsi="Arial" w:cs="Arial"/>
        </w:rPr>
        <w:t xml:space="preserve">5.2. </w:t>
      </w:r>
      <w:r w:rsidRPr="00144A53">
        <w:rPr>
          <w:rFonts w:ascii="Arial" w:eastAsia="TimesNewRomanPSMT" w:hAnsi="Arial" w:cs="Arial"/>
        </w:rPr>
        <w:t>AS LICITANTES DEVERÃO OBRIGATORIAMENTE APR</w:t>
      </w:r>
      <w:r w:rsidRPr="0067174F">
        <w:rPr>
          <w:rFonts w:ascii="Arial" w:eastAsia="TimesNewRomanPSMT" w:hAnsi="Arial" w:cs="Arial"/>
          <w:b/>
          <w:bCs/>
        </w:rPr>
        <w:t>ESENTAR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ANEXADA A PROPOSTA, A PLANILHA DE BDI - BENEFÍCIOS E DESPESAS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INDIRETAS – COM VALORES DISCRIMINADOS E ENCARGOS SOCIAIS.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5.3. Nao serao consideradas as propostas apresentadas apos a data e horario aprazados.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5.4. As propostas serao irretrataveis e irrenunciaveis, na forma da lei.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5.5. Cada licitante podera apresentar apenas uma proposta de precos.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6 - DA SESSÃO DE ABERTURA DOS ENVELOPES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6.1. A Sessao de abertura dos envelopes contendo “Documentacao” (envelope no 01)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dar-se-a no horario definido no preambulo deste edital, na Prefeitura Municipal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, localizada </w:t>
      </w:r>
      <w:r>
        <w:rPr>
          <w:rFonts w:ascii="Arial" w:eastAsia="TimesNewRomanPSMT" w:hAnsi="Arial" w:cs="Arial"/>
        </w:rPr>
        <w:t>na Rua João Santin</w:t>
      </w:r>
      <w:r w:rsidRPr="0067174F">
        <w:rPr>
          <w:rFonts w:ascii="Arial" w:eastAsia="TimesNewRomanPSMT" w:hAnsi="Arial" w:cs="Arial"/>
        </w:rPr>
        <w:t xml:space="preserve">, Centro–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 – SC – CEP </w:t>
      </w:r>
      <w:r>
        <w:rPr>
          <w:rFonts w:ascii="Arial" w:eastAsia="TimesNewRomanPSMT" w:hAnsi="Arial" w:cs="Arial"/>
        </w:rPr>
        <w:t>89636-000</w:t>
      </w:r>
      <w:r w:rsidRPr="0067174F">
        <w:rPr>
          <w:rFonts w:ascii="Arial" w:eastAsia="TimesNewRomanPSMT" w:hAnsi="Arial" w:cs="Arial"/>
        </w:rPr>
        <w:t>, mesmo local onde sera realizada a Sessao de Abertura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dos envelopes da “Proposta de Precos” (envelope no 02).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6.2. Estando presentes os prepostos de todos os licitantes na abertura do envelope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Documentacao (envelope no 01) e concordando com o resultado de seu julgamento, 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abertura dos envelopes das Propostas de Precos (envelope no 02) sera realizada no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mesmo dia.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6.2.1. Nao ocorrendo a hipotese prevista neste subitem, a abertura dos envelopes das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propostas de precos sera efetuada em dia e horario a serem definidos pela Comissao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Licitacoes, com notificacao aos interessados.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6.3. A sessao de abertura dos envelopes tera inicio com o credenciamento a ser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apresentado juntamente com a carteira de identidade do credenciado e documento que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comprove os poderes do outorgante. A procuracao a que se referem poderes para 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pratica de todos os atos da licitacao e renuncia ao direito de recorrer.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6.4. Os envelopes serao abertos e os documentos e proposta de precos, conforme o caso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serao rubricados pela Comissao de Licitacoes e pelos prepostos dos licitantes.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6.5. Das sessoes de abertura dos envelopes sera lavrada ata contendo a sintese 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ocorrido, que sera assinada pela Comissao de Licitacoes e pelos prepostos dos licitantes.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6.6. A qualquer momento que julgue conveniente, podera o Presidente da Comissao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Licitacoes, suspender os trabalhos durante a sessao de abertura, devendo neste caso,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informar a data e horario de reabertura dos trabalhos.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7 - DO JULGAMENTO DA HABILITAÇÃO E DAS PROPOSTAS DE PREÇOS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7.1. O julgamento da habilitacao e das propostas de precos, bem como a classificacao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final, cabera a Comissao de Licitacao designada para este fim.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7.2. Os licitantes cuja documentacao nao atenderem as exigencias deste Edital serao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inabilitados bem como serao desclassificadas as propostas de precos que nao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mantiverem conformidade com os requisitos do Edital, que apresentarem preco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excessivo ou manifestamente inexequivel;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7.2.1. Para fins de julgamento das propostas de precos, serao desclassificadas 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propostas: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</w:rPr>
        <w:t>7.2.1.1 Com preco global excessivo, assim consideradas aquelas com valor global acima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de </w:t>
      </w:r>
      <w:r w:rsidRPr="0067174F">
        <w:rPr>
          <w:rFonts w:ascii="Arial" w:eastAsia="TimesNewRomanPSMT" w:hAnsi="Arial" w:cs="Arial"/>
          <w:b/>
          <w:bCs/>
        </w:rPr>
        <w:t xml:space="preserve">R$ </w:t>
      </w:r>
      <w:r>
        <w:rPr>
          <w:rFonts w:ascii="Arial" w:eastAsia="TimesNewRomanPSMT" w:hAnsi="Arial" w:cs="Arial"/>
          <w:b/>
          <w:bCs/>
        </w:rPr>
        <w:t>30.278,58</w:t>
      </w:r>
      <w:r w:rsidRPr="0067174F">
        <w:rPr>
          <w:rFonts w:ascii="Arial" w:eastAsia="TimesNewRomanPSMT" w:hAnsi="Arial" w:cs="Arial"/>
          <w:b/>
          <w:bCs/>
        </w:rPr>
        <w:t xml:space="preserve"> (</w:t>
      </w:r>
      <w:r>
        <w:rPr>
          <w:rFonts w:ascii="Arial" w:eastAsia="TimesNewRomanPSMT" w:hAnsi="Arial" w:cs="Arial"/>
          <w:b/>
          <w:bCs/>
        </w:rPr>
        <w:t>trinta mil duzentos e setenta e oito reais e cinquenta e oito centavos);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7.2.1.2 Com preco inexequivel , assim consideradas aquelas com valor inferior a 70%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do valor do item 7.2.1.1;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7.3. Havendo empate no preco global entre duas ou mais propostas, a classificacao </w:t>
      </w:r>
      <w:r>
        <w:rPr>
          <w:rFonts w:ascii="Arial" w:eastAsia="TimesNewRomanPSMT" w:hAnsi="Arial" w:cs="Arial"/>
        </w:rPr>
        <w:t xml:space="preserve">será </w:t>
      </w:r>
      <w:r w:rsidRPr="0067174F">
        <w:rPr>
          <w:rFonts w:ascii="Arial" w:eastAsia="TimesNewRomanPSMT" w:hAnsi="Arial" w:cs="Arial"/>
        </w:rPr>
        <w:t>decidida por sorteio, em ato publico, para o qual os licitantes interessados serao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convocados, sendo que a forma como se procedera o sorteio, sera definida pela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Comissao, ressalvado o disposto no art. 3o, § 2o da Lei no 8666/93;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7.4. Podera a Comissao ou autoridade superior, em qualquer fase da licitacao, promover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diligencia na forma da lei, a fim de esclarecer ou complementar a instrucao do processo.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7.5. O objeto desta Tomada de Preco sera adjudicado ao licitante que, satisfeitas 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condicoes do edital, apresentar o menor preco global, sendo desconsiderados eventuais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equivocos de calculo das planilhas, prevalecendo o valor global;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lastRenderedPageBreak/>
        <w:t>7.6. No caso do adjudicatario decair do direito de executar o objeto licitado, a Prefeitura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 podera revogar esta licitacao, ou convocar os licitantes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remanescentes, na ordem de classificacao, para contratar, em igual prazo e nas mesmas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condicoes propostas pelo primeiro classificado;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7.7. Apos o julgamento definitivo das propostas de precos e classificacao final, 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Comissao de Licitacao encaminhara o processo para ser submetido a homologacao pela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autoridade competente.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8 - DAS SANÇÕES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8.1. No caso de atraso injustificado por parte do contratado para o inicio da obra ou para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a conclusao final, a partir do primeiro dia, o mesmo sujeitar-se-a a multa de mora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0,2% (zero virgula dois por cento) ao dia, sobre o valor contratado, que nao excedera 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20% (vinte por cento) do montante, que sera descontado dos valores eventualmente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devidos pela Prefeitura 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, da garantia prestada ou ainda,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quando for o caso, cobrados judicialmente.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8.2. Pela inexecucao total ou parcial do objeto do contrato, alem do disposto no subitem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8.1- estara o contratado sujeito as seguintes sancoes: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a) advertencia;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b) multa de ate 20% (vinte por cento) sobre o valor do contrato;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c) suspensao temporaria da possibilidade de licitar com a Prefeitura Municipal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 pelo periodo de ate 02 (dois) anos consecutivos;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d) declaracao de inidoneidade.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9 - DO CONTRATO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9.1. O vencedor da Tomada de Preco sera convocado em ate 3 dias uteis apos 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homologacao da licitacao para, no prazo maximo de 48 horas, assinar o contrato,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conforme minuta do Anexo I.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9.2. O contratado sera obrigado a substituir, as suas expensas, no todo ou em parte, os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servicos, materiais e equipamentos que nao estiverem em conformidade com 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especificacoes constantes do contrato ou, ainda, que estiverem com defeitos ou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imperfeicoes.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9.2.1. Na hipotese do contratado nao efetivar a substituicao dos servicos, materiais 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equipamentos, este fato constituir-se-a motivo para expedir a declaracao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inidoneidade do licitante para participar de licitacoes, conforme item 8.2, “d”.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9.3. Os precos dos servicos a executar nao serao reajustados.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9.3.1. As etapas que estiverem em atraso por culpa do contratado no momento 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reajuste, nao sofrerao alteracao dos precos.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9.4. As despesas decorrentes da presente Tomada de Preco correrao por conta das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seguintes dotacoes orcamentarias: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 xml:space="preserve">ORGÃO </w:t>
      </w:r>
      <w:r>
        <w:rPr>
          <w:rFonts w:ascii="Arial" w:eastAsia="TimesNewRomanPSMT" w:hAnsi="Arial" w:cs="Arial"/>
          <w:b/>
          <w:bCs/>
        </w:rPr>
        <w:t>–</w:t>
      </w:r>
      <w:r w:rsidRPr="0067174F">
        <w:rPr>
          <w:rFonts w:ascii="Arial" w:eastAsia="TimesNewRomanPSMT" w:hAnsi="Arial" w:cs="Arial"/>
          <w:b/>
          <w:bCs/>
        </w:rPr>
        <w:t xml:space="preserve"> </w:t>
      </w:r>
      <w:r>
        <w:rPr>
          <w:rFonts w:ascii="Arial" w:eastAsia="TimesNewRomanPSMT" w:hAnsi="Arial" w:cs="Arial"/>
          <w:b/>
          <w:bCs/>
        </w:rPr>
        <w:t>PODER EXECUTIVO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 xml:space="preserve">UNIDADE- </w:t>
      </w:r>
      <w:r>
        <w:rPr>
          <w:rFonts w:ascii="Arial" w:eastAsia="TimesNewRomanPSMT" w:hAnsi="Arial" w:cs="Arial"/>
          <w:b/>
          <w:bCs/>
        </w:rPr>
        <w:t>GABINETE DO PREFEITO E SECRETARIA DE ADMINISTRAÇÃO E FINANÇAS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 xml:space="preserve">PROJETO ATIVIDADE – </w:t>
      </w:r>
      <w:r>
        <w:rPr>
          <w:rFonts w:ascii="Arial" w:eastAsia="TimesNewRomanPSMT" w:hAnsi="Arial" w:cs="Arial"/>
          <w:b/>
          <w:bCs/>
        </w:rPr>
        <w:t>MANUTENÇÃO DAS ATIVIDADES DO GABINETE E SECRETARIA DE ADMINISTRAÇÃO E FINANÇAS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Elementos de Despesa:</w:t>
      </w:r>
    </w:p>
    <w:p w:rsidR="00D67E90" w:rsidRPr="00923309" w:rsidRDefault="00D67E90" w:rsidP="00D67E90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923309">
        <w:rPr>
          <w:rFonts w:ascii="Arial" w:eastAsia="TimesNewRomanPSMT" w:hAnsi="Arial" w:cs="Arial"/>
          <w:b/>
          <w:bCs/>
        </w:rPr>
        <w:t>4.4.90.51.99.00.00.00</w:t>
      </w:r>
    </w:p>
    <w:p w:rsidR="00D67E90" w:rsidRPr="00923309" w:rsidRDefault="00D67E90" w:rsidP="00D67E90">
      <w:pPr>
        <w:pStyle w:val="PargrafodaLista"/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10.1- O pagamento sera efetuado em moeda corrente nacional, de acordo com 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Cronograma, e no valor correspondente ao somatorio das etapas dos diversos itens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efetivamente concluídas, </w:t>
      </w:r>
      <w:r w:rsidRPr="0067174F">
        <w:rPr>
          <w:rFonts w:ascii="Arial" w:eastAsia="TimesNewRomanPSMT" w:hAnsi="Arial" w:cs="Arial"/>
        </w:rPr>
        <w:t xml:space="preserve">segundo as afericoes efetuadas pelo engenheiro </w:t>
      </w:r>
      <w:r>
        <w:rPr>
          <w:rFonts w:ascii="Arial" w:eastAsia="TimesNewRomanPSMT" w:hAnsi="Arial" w:cs="Arial"/>
        </w:rPr>
        <w:t xml:space="preserve">responsável </w:t>
      </w:r>
      <w:r w:rsidRPr="0067174F">
        <w:rPr>
          <w:rFonts w:ascii="Arial" w:eastAsia="TimesNewRomanPSMT" w:hAnsi="Arial" w:cs="Arial"/>
        </w:rPr>
        <w:t xml:space="preserve">da Prefeitura da </w:t>
      </w:r>
      <w:r>
        <w:rPr>
          <w:rFonts w:ascii="Arial" w:eastAsia="TimesNewRomanPSMT" w:hAnsi="Arial" w:cs="Arial"/>
        </w:rPr>
        <w:t>Abdon Batista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10.2- Os pagamentos ficarao condicionados a entrega da Nota Fiscal e das negativas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junto ao INSS, FGTS, a Uniao, o Estado e o Municipio (domicilio ou sede da licitante),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alem da Certidao Negativa de Debitos Trabalhistas.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10.3- A liberacao do primeiro pagamento so sera efetuada apos a apresentacao da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Anotacao de Responsabilidade Tecnica -ART- em nome do responsavel tecnico.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11 - DAS DISPOSIÇÕES GERAIS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11.1. A Prefeitura 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 reserva-se o direito de revogar 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presente licitacao por razoes de interesse publico ou anula-la por ilegalidade.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11.2. Em relacao as decisoes proferidas pela Comissao de Licitacoes, cabe recurso no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prazo de 05 (cinco) dias uteis, a contar da intimacao ou publicacao do ato pela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Prefeitura 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lastRenderedPageBreak/>
        <w:t>11.3. Os recursos interpostos serao processados nos termos do Capitulo V, da Lei №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8.666/93, devendo ser encaminhados diretamente na Prefeitura 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, protocolado pelo interessado na Prefeitura 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Na Rua João Santin</w:t>
      </w:r>
      <w:r w:rsidRPr="0067174F">
        <w:rPr>
          <w:rFonts w:ascii="Arial" w:eastAsia="TimesNewRomanPSMT" w:hAnsi="Arial" w:cs="Arial"/>
        </w:rPr>
        <w:t xml:space="preserve">, Centro- </w:t>
      </w:r>
      <w:r>
        <w:rPr>
          <w:rFonts w:ascii="Arial" w:eastAsia="TimesNewRomanPSMT" w:hAnsi="Arial" w:cs="Arial"/>
        </w:rPr>
        <w:t>Abdon Batista CEP-89636-000</w:t>
      </w:r>
      <w:r w:rsidRPr="0067174F">
        <w:rPr>
          <w:rFonts w:ascii="Arial" w:eastAsia="TimesNewRomanPSMT" w:hAnsi="Arial" w:cs="Arial"/>
        </w:rPr>
        <w:t xml:space="preserve">, de Segunda a Sexta-Feira, no </w:t>
      </w:r>
      <w:r>
        <w:rPr>
          <w:rFonts w:ascii="Arial" w:eastAsia="TimesNewRomanPSMT" w:hAnsi="Arial" w:cs="Arial"/>
        </w:rPr>
        <w:t xml:space="preserve">horário </w:t>
      </w:r>
      <w:r w:rsidRPr="0067174F">
        <w:rPr>
          <w:rFonts w:ascii="Arial" w:eastAsia="TimesNewRomanPSMT" w:hAnsi="Arial" w:cs="Arial"/>
        </w:rPr>
        <w:t xml:space="preserve">das </w:t>
      </w:r>
      <w:r>
        <w:rPr>
          <w:rFonts w:ascii="Arial" w:eastAsia="TimesNewRomanPSMT" w:hAnsi="Arial" w:cs="Arial"/>
        </w:rPr>
        <w:t>08h00min as 12h00min e das 13h00min as 17h0</w:t>
      </w:r>
      <w:r w:rsidRPr="0067174F">
        <w:rPr>
          <w:rFonts w:ascii="Arial" w:eastAsia="TimesNewRomanPSMT" w:hAnsi="Arial" w:cs="Arial"/>
        </w:rPr>
        <w:t>0min.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11.4. Serao livres de acesso, a qualquer tempo, os servidores do Sistema de Controle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Interno ao qual esteja subordinada a Contratante e do Tribunal de Contas do Estado e da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Uniao a todos os atos e fatos relacionados direta ou indiretamente com o instrumento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pactuado, bem como aos locais de execucao das obras, quando em missao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fiscalizacao ou auditoria.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11.5. A Licitante vencedora devera manter no local da Obra, o Diario de Obras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elaborado de forma continua e simultanea a execucao do empreendimento, de forma 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conter o registro atualizado de todos os fatos relevantes ocorridos, em especial 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quantitativo de pessoal, maquinas alocadas, condicoes meteorologicas prejudiciais 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andamento dos trabalhos e nao conformidades observadas, bem como estar </w:t>
      </w:r>
      <w:r>
        <w:rPr>
          <w:rFonts w:ascii="Arial" w:eastAsia="TimesNewRomanPSMT" w:hAnsi="Arial" w:cs="Arial"/>
        </w:rPr>
        <w:t xml:space="preserve">disponível </w:t>
      </w:r>
      <w:r w:rsidRPr="0067174F">
        <w:rPr>
          <w:rFonts w:ascii="Arial" w:eastAsia="TimesNewRomanPSMT" w:hAnsi="Arial" w:cs="Arial"/>
        </w:rPr>
        <w:t>aos orgaos de fiscalizacao e controle.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11.6. O edital </w:t>
      </w:r>
      <w:r>
        <w:rPr>
          <w:rFonts w:ascii="Arial" w:eastAsia="TimesNewRomanPSMT" w:hAnsi="Arial" w:cs="Arial"/>
        </w:rPr>
        <w:t xml:space="preserve">estará disponível no site </w:t>
      </w:r>
      <w:hyperlink r:id="rId7" w:history="1">
        <w:r w:rsidRPr="00520146">
          <w:rPr>
            <w:rStyle w:val="Hyperlink"/>
            <w:rFonts w:ascii="Arial" w:eastAsia="TimesNewRomanPSMT" w:hAnsi="Arial" w:cs="Arial"/>
          </w:rPr>
          <w:t>www.abdonbatista.sc.gov.br</w:t>
        </w:r>
      </w:hyperlink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e seus anexos serao disponibilizados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na Prefeitura 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, mediante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credenciamento.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11.7. Informacoes e/ou esclarecimentos acerca desta Tomada de Preco poderao ser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solicitadas ate dois dias uteis antes da data limite para entrega dos envelopes, mediante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correspondencia protocolada dirigida a Comissao Permanente de Licitacao da Prefeitura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, pelo telefone (049) </w:t>
      </w:r>
      <w:r>
        <w:rPr>
          <w:rFonts w:ascii="Arial" w:eastAsia="TimesNewRomanPSMT" w:hAnsi="Arial" w:cs="Arial"/>
        </w:rPr>
        <w:t>3545-1133</w:t>
      </w:r>
      <w:r w:rsidRPr="0067174F">
        <w:rPr>
          <w:rFonts w:ascii="Arial" w:eastAsia="TimesNewRomanPSMT" w:hAnsi="Arial" w:cs="Arial"/>
        </w:rPr>
        <w:t>, ou na propria Prefeitura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 xml:space="preserve">localizada </w:t>
      </w:r>
      <w:r>
        <w:rPr>
          <w:rFonts w:ascii="Arial" w:eastAsia="TimesNewRomanPSMT" w:hAnsi="Arial" w:cs="Arial"/>
        </w:rPr>
        <w:t>na rua João Santin,30</w:t>
      </w:r>
      <w:r w:rsidRPr="0067174F">
        <w:rPr>
          <w:rFonts w:ascii="Arial" w:eastAsia="TimesNewRomanPSMT" w:hAnsi="Arial" w:cs="Arial"/>
        </w:rPr>
        <w:t>, , Centro CEP</w:t>
      </w:r>
      <w:r>
        <w:rPr>
          <w:rFonts w:ascii="Arial" w:eastAsia="TimesNewRomanPSMT" w:hAnsi="Arial" w:cs="Arial"/>
        </w:rPr>
        <w:t xml:space="preserve"> 89636-000</w:t>
      </w:r>
      <w:r w:rsidRPr="0067174F">
        <w:rPr>
          <w:rFonts w:ascii="Arial" w:eastAsia="TimesNewRomanPSMT" w:hAnsi="Arial" w:cs="Arial"/>
        </w:rPr>
        <w:t xml:space="preserve">, de Segunda a Sexta-Feira, no horário das </w:t>
      </w:r>
      <w:r>
        <w:rPr>
          <w:rFonts w:ascii="Arial" w:eastAsia="TimesNewRomanPSMT" w:hAnsi="Arial" w:cs="Arial"/>
        </w:rPr>
        <w:t>08:00 as 12:00 e das 13:00 as 17:0</w:t>
      </w:r>
      <w:r w:rsidRPr="0067174F">
        <w:rPr>
          <w:rFonts w:ascii="Arial" w:eastAsia="TimesNewRomanPSMT" w:hAnsi="Arial" w:cs="Arial"/>
        </w:rPr>
        <w:t>0 horas de segunda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 sexta-feira.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11.8. Constitui anexo do presente edital, dele fazendo parte integrante: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a) Anexo 01 </w:t>
      </w:r>
      <w:r w:rsidRPr="0067174F">
        <w:rPr>
          <w:rFonts w:ascii="Arial" w:eastAsia="TimesNewRomanPSMT" w:hAnsi="Arial" w:cs="Arial"/>
        </w:rPr>
        <w:t>– Minuta de Contrato;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b) Anexo 02 </w:t>
      </w:r>
      <w:r w:rsidRPr="0067174F">
        <w:rPr>
          <w:rFonts w:ascii="Arial" w:eastAsia="TimesNewRomanPSMT" w:hAnsi="Arial" w:cs="Arial"/>
        </w:rPr>
        <w:t>– Declaracao de Menor;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c) Anexo 03 – </w:t>
      </w:r>
      <w:r w:rsidRPr="0067174F">
        <w:rPr>
          <w:rFonts w:ascii="Arial" w:eastAsia="TimesNewRomanPSMT" w:hAnsi="Arial" w:cs="Arial"/>
        </w:rPr>
        <w:t>Modelo de Credenciamento;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d) Anexo 04 </w:t>
      </w:r>
      <w:r w:rsidRPr="0067174F">
        <w:rPr>
          <w:rFonts w:ascii="Arial" w:eastAsia="TimesNewRomanPSMT" w:hAnsi="Arial" w:cs="Arial"/>
        </w:rPr>
        <w:t>– Modelo de Declaracao de Fatos Impeditivos da Habilitacao;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e) Anexo 05 </w:t>
      </w:r>
      <w:r w:rsidRPr="0067174F">
        <w:rPr>
          <w:rFonts w:ascii="Arial" w:eastAsia="TimesNewRomanPSMT" w:hAnsi="Arial" w:cs="Arial"/>
        </w:rPr>
        <w:t>– Memorial Descritivo;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f) Anexo 06 </w:t>
      </w:r>
      <w:r w:rsidRPr="0067174F">
        <w:rPr>
          <w:rFonts w:ascii="Arial" w:eastAsia="TimesNewRomanPSMT" w:hAnsi="Arial" w:cs="Arial"/>
        </w:rPr>
        <w:t>- Planilhas Orcamentarias - onde estao listados os quantitativos e valores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estimativos dos materiais e equipamentos. Sendo uma planilha estimativa, cabe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exclusivamente ao licitante apurar os quantitativos necessarios de todos os materiais 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equipamentos para a execucao da obra, e os seus os custos reais, conforme projetos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constantes dos Anexos, ja que a execucao do contrato sera pelo regime de empreitada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global;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Aprovo o Edital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De-se-lhe a divulgacao prevista no art. 21 da Lei 8666/93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Elmar Marino Mecabo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Prefeito Municipa</w:t>
      </w:r>
      <w:r>
        <w:rPr>
          <w:rFonts w:ascii="Arial" w:eastAsia="TimesNewRomanPSMT" w:hAnsi="Arial" w:cs="Arial"/>
        </w:rPr>
        <w:t xml:space="preserve">l em Exercício 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 xml:space="preserve">TOMADA DE PREÇO Nº </w:t>
      </w:r>
      <w:r>
        <w:rPr>
          <w:rFonts w:ascii="Arial" w:eastAsia="TimesNewRomanPSMT" w:hAnsi="Arial" w:cs="Arial"/>
          <w:b/>
          <w:bCs/>
        </w:rPr>
        <w:t>03/2014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ANEXO I - MINUTA DE CONTRATO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A Prefeitura Municipal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 - entidade Juridica de direito Publico Interno,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com sede administrativa a Rua </w:t>
      </w:r>
      <w:r>
        <w:rPr>
          <w:rFonts w:ascii="Arial" w:eastAsia="TimesNewRomanPSMT" w:hAnsi="Arial" w:cs="Arial"/>
        </w:rPr>
        <w:t>João Santin</w:t>
      </w:r>
      <w:r w:rsidRPr="0067174F">
        <w:rPr>
          <w:rFonts w:ascii="Arial" w:eastAsia="TimesNewRomanPSMT" w:hAnsi="Arial" w:cs="Arial"/>
        </w:rPr>
        <w:t xml:space="preserve">, 323, Centro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- SC,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inscrita no CGC/MF sob o n° </w:t>
      </w:r>
      <w:r>
        <w:rPr>
          <w:rFonts w:ascii="Arial" w:eastAsia="TimesNewRomanPSMT" w:hAnsi="Arial" w:cs="Arial"/>
        </w:rPr>
        <w:t>78511052/0001-10</w:t>
      </w:r>
      <w:r w:rsidRPr="0067174F">
        <w:rPr>
          <w:rFonts w:ascii="Arial" w:eastAsia="TimesNewRomanPSMT" w:hAnsi="Arial" w:cs="Arial"/>
        </w:rPr>
        <w:t>- neste ato representada pelo Prefeito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Sr.</w:t>
      </w:r>
      <w:r>
        <w:rPr>
          <w:rFonts w:ascii="Arial" w:eastAsia="TimesNewRomanPSMT" w:hAnsi="Arial" w:cs="Arial"/>
        </w:rPr>
        <w:t>Elmar Marino Mecabo</w:t>
      </w:r>
      <w:r w:rsidRPr="0067174F">
        <w:rPr>
          <w:rFonts w:ascii="Arial" w:eastAsia="TimesNewRomanPSMT" w:hAnsi="Arial" w:cs="Arial"/>
        </w:rPr>
        <w:t>, doravante denominada de CONTRATANTE, e 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empresa ....................................., inscrita no CNPJ n o ...................................,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representado pelo seu representante legal o Sr. .........................................,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CPF............por este instrumento, as partes acima identificadas e qualificadas, tem entre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si certo e ajustado a celebracao deste Contrato e que se regera pelas clausulas 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condicoes a seguir estabelecidas.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PRIMEIRA – </w:t>
      </w:r>
      <w:r w:rsidRPr="0067174F">
        <w:rPr>
          <w:rFonts w:ascii="Arial" w:eastAsia="TimesNewRomanPSMT" w:hAnsi="Arial" w:cs="Arial"/>
        </w:rPr>
        <w:t>DA VINCULACAO E DA LEGISLACAO APLICAVEL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O presente contrato vincula-se ao Edital da </w:t>
      </w:r>
      <w:r w:rsidRPr="0067174F">
        <w:rPr>
          <w:rFonts w:ascii="Arial" w:eastAsia="TimesNewRomanPSMT" w:hAnsi="Arial" w:cs="Arial"/>
          <w:b/>
          <w:bCs/>
        </w:rPr>
        <w:t xml:space="preserve">Tomada de Preço nº </w:t>
      </w:r>
      <w:r>
        <w:rPr>
          <w:rFonts w:ascii="Arial" w:eastAsia="TimesNewRomanPSMT" w:hAnsi="Arial" w:cs="Arial"/>
          <w:b/>
          <w:bCs/>
        </w:rPr>
        <w:t>03/2014</w:t>
      </w:r>
      <w:r w:rsidRPr="0067174F">
        <w:rPr>
          <w:rFonts w:ascii="Arial" w:eastAsia="TimesNewRomanPSMT" w:hAnsi="Arial" w:cs="Arial"/>
          <w:b/>
          <w:bCs/>
        </w:rPr>
        <w:t xml:space="preserve"> </w:t>
      </w:r>
      <w:r w:rsidRPr="0067174F">
        <w:rPr>
          <w:rFonts w:ascii="Arial" w:eastAsia="TimesNewRomanPSMT" w:hAnsi="Arial" w:cs="Arial"/>
        </w:rPr>
        <w:t>e a proposta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vencedora, sujeitando-se o CONTRATANTE e o CONTRATADO a Lei no 8.666/93 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subsidiariamente ao Codigo Civil e Codigo de Defesa do Consumidor.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SEGUNDA </w:t>
      </w:r>
      <w:r w:rsidRPr="0067174F">
        <w:rPr>
          <w:rFonts w:ascii="Arial" w:eastAsia="TimesNewRomanPSMT" w:hAnsi="Arial" w:cs="Arial"/>
        </w:rPr>
        <w:t>– DO REGIME DE EXECUCAO DO CONTRATO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</w:rPr>
        <w:t xml:space="preserve">O Contrato sera executado pelo regime de </w:t>
      </w:r>
      <w:r>
        <w:rPr>
          <w:rFonts w:ascii="Arial" w:eastAsia="TimesNewRomanPSMT" w:hAnsi="Arial" w:cs="Arial"/>
          <w:b/>
          <w:bCs/>
        </w:rPr>
        <w:t>empreitada global</w:t>
      </w:r>
      <w:r w:rsidRPr="0067174F">
        <w:rPr>
          <w:rFonts w:ascii="Arial" w:eastAsia="TimesNewRomanPSMT" w:hAnsi="Arial" w:cs="Arial"/>
          <w:b/>
          <w:bCs/>
        </w:rPr>
        <w:t>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TERCEIRA </w:t>
      </w:r>
      <w:r w:rsidRPr="0067174F">
        <w:rPr>
          <w:rFonts w:ascii="Arial" w:eastAsia="TimesNewRomanPSMT" w:hAnsi="Arial" w:cs="Arial"/>
        </w:rPr>
        <w:t>– DO OBJETO DO CONTRATO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>
        <w:rPr>
          <w:rFonts w:ascii="Arial" w:eastAsia="TimesNewRomanPSMT" w:hAnsi="Arial" w:cs="Arial"/>
          <w:b/>
          <w:bCs/>
        </w:rPr>
        <w:t>TOMADA DE PREÇOS PARA CONTRATAÇÃO DE EMPRESA PARA TRANSFERENCIA E MONTAGEM DE ESTRUTURA PARA GARAGEM MUNICIPAL DE ACORDO COM PROJETO E MEMORIAL DESCRITIVO</w:t>
      </w:r>
      <w:r w:rsidRPr="00EE33D5">
        <w:rPr>
          <w:rFonts w:ascii="Arial" w:eastAsia="TimesNewRomanPSMT" w:hAnsi="Arial" w:cs="Arial"/>
          <w:b/>
          <w:bCs/>
        </w:rPr>
        <w:t>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QUARTA </w:t>
      </w:r>
      <w:r w:rsidRPr="0067174F">
        <w:rPr>
          <w:rFonts w:ascii="Arial" w:eastAsia="TimesNewRomanPSMT" w:hAnsi="Arial" w:cs="Arial"/>
        </w:rPr>
        <w:t>– DA DOTACAO ORCAMENTARIA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 xml:space="preserve">ORGÃO </w:t>
      </w:r>
      <w:r>
        <w:rPr>
          <w:rFonts w:ascii="Arial" w:eastAsia="TimesNewRomanPSMT" w:hAnsi="Arial" w:cs="Arial"/>
          <w:b/>
          <w:bCs/>
        </w:rPr>
        <w:t>–</w:t>
      </w:r>
      <w:r w:rsidRPr="0067174F">
        <w:rPr>
          <w:rFonts w:ascii="Arial" w:eastAsia="TimesNewRomanPSMT" w:hAnsi="Arial" w:cs="Arial"/>
          <w:b/>
          <w:bCs/>
        </w:rPr>
        <w:t xml:space="preserve"> </w:t>
      </w:r>
      <w:r>
        <w:rPr>
          <w:rFonts w:ascii="Arial" w:eastAsia="TimesNewRomanPSMT" w:hAnsi="Arial" w:cs="Arial"/>
          <w:b/>
          <w:bCs/>
        </w:rPr>
        <w:t>PODER EXECUTIVO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 xml:space="preserve">UNIDADE- </w:t>
      </w:r>
      <w:r>
        <w:rPr>
          <w:rFonts w:ascii="Arial" w:eastAsia="TimesNewRomanPSMT" w:hAnsi="Arial" w:cs="Arial"/>
          <w:b/>
          <w:bCs/>
        </w:rPr>
        <w:t>GABINETE DO PREFEITO E SECRETARIA DE ADMINISTRAÇÃO E FINANÇAS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 xml:space="preserve">PROJETO ATIVIDADE – </w:t>
      </w:r>
      <w:r>
        <w:rPr>
          <w:rFonts w:ascii="Arial" w:eastAsia="TimesNewRomanPSMT" w:hAnsi="Arial" w:cs="Arial"/>
          <w:b/>
          <w:bCs/>
        </w:rPr>
        <w:t>MANUTENÇÃO DAS ATIVIDADES DO GABINETE E SECRETARIA DE ADMINISTRAÇÃO E FINANÇAS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Elementos de Despesa:</w:t>
      </w:r>
    </w:p>
    <w:p w:rsidR="00D67E90" w:rsidRPr="00923309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>
        <w:rPr>
          <w:rFonts w:ascii="Arial" w:eastAsia="TimesNewRomanPSMT" w:hAnsi="Arial" w:cs="Arial"/>
          <w:b/>
          <w:bCs/>
        </w:rPr>
        <w:t xml:space="preserve">1) </w:t>
      </w:r>
      <w:r w:rsidRPr="00923309">
        <w:rPr>
          <w:rFonts w:ascii="Arial" w:eastAsia="TimesNewRomanPSMT" w:hAnsi="Arial" w:cs="Arial"/>
          <w:b/>
          <w:bCs/>
        </w:rPr>
        <w:t>4.4.90.51.99.00.00.00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QUINTA </w:t>
      </w:r>
      <w:r w:rsidRPr="0067174F">
        <w:rPr>
          <w:rFonts w:ascii="Arial" w:eastAsia="TimesNewRomanPSMT" w:hAnsi="Arial" w:cs="Arial"/>
        </w:rPr>
        <w:t>– DO VALOR E DA GARANTIA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§ 1°Pelos servicos descritos na Clausula Segunda deste Contrato, o CONTRATANTE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pagara ao CONTRATADO, o valor total de R$ ...... (.......................).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§ 2o O valor previsto nesta clausula contempla a execucao total da obra de acordo com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os projetos em anexo, independente dos quantitativos unitarios constantes da planilha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custos da proposta, e nao sera reajustada.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SEXTA </w:t>
      </w:r>
      <w:r w:rsidRPr="0067174F">
        <w:rPr>
          <w:rFonts w:ascii="Arial" w:eastAsia="TimesNewRomanPSMT" w:hAnsi="Arial" w:cs="Arial"/>
        </w:rPr>
        <w:t>– DO PRAZO DE EXECUCAO DO OBJETO E DURACAO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DO CONTRATO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O prazo de execucao dos servicos sera de </w:t>
      </w:r>
      <w:r w:rsidRPr="0067174F">
        <w:rPr>
          <w:rFonts w:ascii="Arial" w:eastAsia="TimesNewRomanPSMT" w:hAnsi="Arial" w:cs="Arial"/>
          <w:b/>
          <w:bCs/>
        </w:rPr>
        <w:t>0</w:t>
      </w:r>
      <w:r>
        <w:rPr>
          <w:rFonts w:ascii="Arial" w:eastAsia="TimesNewRomanPSMT" w:hAnsi="Arial" w:cs="Arial"/>
          <w:b/>
          <w:bCs/>
        </w:rPr>
        <w:t>3</w:t>
      </w:r>
      <w:r w:rsidRPr="0067174F">
        <w:rPr>
          <w:rFonts w:ascii="Arial" w:eastAsia="TimesNewRomanPSMT" w:hAnsi="Arial" w:cs="Arial"/>
          <w:b/>
          <w:bCs/>
        </w:rPr>
        <w:t xml:space="preserve"> (</w:t>
      </w:r>
      <w:r>
        <w:rPr>
          <w:rFonts w:ascii="Arial" w:eastAsia="TimesNewRomanPSMT" w:hAnsi="Arial" w:cs="Arial"/>
          <w:b/>
          <w:bCs/>
        </w:rPr>
        <w:t>tres</w:t>
      </w:r>
      <w:r w:rsidRPr="0067174F">
        <w:rPr>
          <w:rFonts w:ascii="Arial" w:eastAsia="TimesNewRomanPSMT" w:hAnsi="Arial" w:cs="Arial"/>
          <w:b/>
          <w:bCs/>
        </w:rPr>
        <w:t xml:space="preserve">) meses, </w:t>
      </w:r>
      <w:r w:rsidRPr="0067174F">
        <w:rPr>
          <w:rFonts w:ascii="Arial" w:eastAsia="TimesNewRomanPSMT" w:hAnsi="Arial" w:cs="Arial"/>
        </w:rPr>
        <w:t>a partir da data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assinatura da Ordem de Servico e conforme cronograma fisico-financeiro.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>CLÁUSULA SÉTIMA</w:t>
      </w:r>
      <w:r w:rsidRPr="0067174F">
        <w:rPr>
          <w:rFonts w:ascii="Arial" w:eastAsia="TimesNewRomanPSMT" w:hAnsi="Arial" w:cs="Arial"/>
        </w:rPr>
        <w:t>– DA GARANTIA DOS SERVICOS E EQUIPAMENTOS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Durante o periodo de garantia o CONTRATADO se obriga a reparar, refazer ou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substituir os servicos ou equipamentos que se apresentarem com vicio de qualidade ou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defeito, fornecendo a mao de obra e todos os materiais eventualmente utilizados, sem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qualquer custo adicional aos valores contratados.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OITAVA </w:t>
      </w:r>
      <w:r w:rsidRPr="0067174F">
        <w:rPr>
          <w:rFonts w:ascii="Arial" w:eastAsia="TimesNewRomanPSMT" w:hAnsi="Arial" w:cs="Arial"/>
        </w:rPr>
        <w:t>– DO PAGAMENTO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§1o O pagamento so sera realizado de acordo com execucao dos servicos, mediante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laudo de medicao emitido pelo engenheiro da Prefeitura de </w:t>
      </w: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 xml:space="preserve"> 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apresentacao de nota fiscal.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§ 2o A liberacao do primeiro pagamento fica condicionada a apresentacao da Anotacao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de Responsabilidade Tecnica – ART em nome do responsavel tecnico pela execucao da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obra.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§ 3o A cada pagamento a CONTRATADA devera apresentar as negativas junto ao INSS,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FGTS, Uniao, Estado e Municipio e Certidao Negativa de Debitos Trabalhistas.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§ 4o Fica o CONTRATANTE autorizado a deduzir do pagamento devido, qualquer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multa imposta, sem prejuizo das demais penalidades previstas na Lei.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§ 5o O pagamento podera ser sustado pelo CONTRATANTE, quando os servicos nao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estiverem de acordo com o estipulado, ou por inadimplemento de qualquer Clausula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deste Contrato.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lastRenderedPageBreak/>
        <w:t>§ 6° No pagamento sera efetuada a retencao na fonte dos tributos devidos na forma da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legislacao, em especial o INSS e ISS.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>CLÁUSULA NONA</w:t>
      </w:r>
      <w:r w:rsidRPr="0067174F">
        <w:rPr>
          <w:rFonts w:ascii="Arial" w:eastAsia="TimesNewRomanPSMT" w:hAnsi="Arial" w:cs="Arial"/>
        </w:rPr>
        <w:t>– DO RECEBIMENTO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Apos a execucao, o objeto sera recebido: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 – provisoriamente, em ate 15 dias da comunicacao escrita do CONTRATADO, por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ocasiao da execucao final, apos a fiscalizacao constatar a execucao dos servicos em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conformidade com os Projetos, especificacoes e normas contidas no presente contrato.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II – definitivamente, em ate 30 dias</w:t>
      </w:r>
      <w:r w:rsidRPr="0067174F">
        <w:rPr>
          <w:rFonts w:ascii="Arial" w:eastAsia="TimesNewRomanPSMT" w:hAnsi="Arial" w:cs="Arial"/>
          <w:b/>
          <w:bCs/>
        </w:rPr>
        <w:t xml:space="preserve">, </w:t>
      </w:r>
      <w:r w:rsidRPr="0067174F">
        <w:rPr>
          <w:rFonts w:ascii="Arial" w:eastAsia="TimesNewRomanPSMT" w:hAnsi="Arial" w:cs="Arial"/>
        </w:rPr>
        <w:t>contados a partir da emissao do Termo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Recebimento Provisorio ( se nao houver pendencias) apos execucao final e emissao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laudo de avaliacao e inspecao favoraveis, elaborados pela fiscalizacao 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CONTRATANTE.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Paragrafo unico. Por execucao final entende-se a conclusao da obra, com todas 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instalacoes e equipamentos em pleno funcionamento.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DÉCIMA </w:t>
      </w:r>
      <w:r w:rsidRPr="0067174F">
        <w:rPr>
          <w:rFonts w:ascii="Arial" w:eastAsia="TimesNewRomanPSMT" w:hAnsi="Arial" w:cs="Arial"/>
        </w:rPr>
        <w:t>– DAS PENALIDADES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Pela inexecucao total ou parcial do contrato estara o CONTRATADO sujeito 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seguintes sancoes: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 - advertencia;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II - multa: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a) de 20% sobre o valor contratual no caso de recusa da assinatura do Contrato, quando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regularmente convocado, ou na hipotese de rescisao contratual por culpa 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CONTRATADO.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b) de 0,2% sobre o valor do Contrato, por dia, no caso de atraso injustificado por parte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CONTRATADO no cumprimento dos prazos de inicio de execucao dos servicos ou da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conclusao final da obra ou, ainda, para a solucao de vicios ou imperfeicoes constatadas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na obra, ate o limite de 20%.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c) de ate 20% sobre o valor contratual, no caso de descumprimento de qualquer clausula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do presente Contrato, ressalvado o disposto nas letras a e b desta clausula.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III - suspensao temporaria de participacao em licitacao e impedimento de contratar com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o Tribunal de Contas do Estado de Santa Catarina pelo periodo de ate 02 (dois) anos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consecutivos;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IV - declaracao de inidoneidade.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DÉCIMA PRIMEIRA </w:t>
      </w:r>
      <w:r w:rsidRPr="0067174F">
        <w:rPr>
          <w:rFonts w:ascii="Arial" w:eastAsia="TimesNewRomanPSMT" w:hAnsi="Arial" w:cs="Arial"/>
        </w:rPr>
        <w:t>– DAS OBRIGACOES DO CONTRATADO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Sao obrigacoes do CONTRATADO: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 - manter as condicoes de habilitacao e qualificacao apresentadas na licitacao, durante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toda a execucao do Contrato;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II - dar fiel execucao ao objeto do Contrato, bem como, providenciar as suas expensas 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a contento do CONTRATANTE, todas as substituicoes e correcoes que se fizerem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necessarias;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III - assumir inteira responsabilidade pela execucao do objeto, fornecendo materiais 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equipamentos de acordo com as especificacoes e na ausencia de citacao da marca e/ou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modelo/fabricante na proposta, prevalecera aquelas indicadas nos projetos;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IV– oferecer, quando solicitado pelo CONTRATANTE, o endereco e contato dos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fornecedores de materiais, equipamentos e servicos, para eventuais averiguacoes;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V - iniciar os servicos, em ate 0</w:t>
      </w:r>
      <w:r>
        <w:rPr>
          <w:rFonts w:ascii="Arial" w:eastAsia="TimesNewRomanPSMT" w:hAnsi="Arial" w:cs="Arial"/>
        </w:rPr>
        <w:t>3</w:t>
      </w:r>
      <w:r w:rsidRPr="0067174F">
        <w:rPr>
          <w:rFonts w:ascii="Arial" w:eastAsia="TimesNewRomanPSMT" w:hAnsi="Arial" w:cs="Arial"/>
        </w:rPr>
        <w:t xml:space="preserve"> dias apos assinatura da Ordem de Servico. e assinatura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do contrato;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VI - manter sob sua responsabilidade todo o pessoal necessario a execucao dos </w:t>
      </w:r>
      <w:r>
        <w:rPr>
          <w:rFonts w:ascii="Arial" w:eastAsia="TimesNewRomanPSMT" w:hAnsi="Arial" w:cs="Arial"/>
        </w:rPr>
        <w:t xml:space="preserve">serviços </w:t>
      </w:r>
      <w:r w:rsidRPr="0067174F">
        <w:rPr>
          <w:rFonts w:ascii="Arial" w:eastAsia="TimesNewRomanPSMT" w:hAnsi="Arial" w:cs="Arial"/>
        </w:rPr>
        <w:t>da proposta, arcando com os respectivos tributos e encargos sociais, alem das despesas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trabalhistas;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VII- Efetuar a matricula da Obra junto INSS, e apresentar a Certidao Negativa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Debitos do INSS, antes do recebimento definitivo.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VIII- A Contratada devera manter no local da Obra, o Diario de Obras elaborado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forma continua e simultanea a execucao do empreendimento, de forma a conter 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registro atualizado de todos os fatos relevantes ocorridos, em especial do quantitativo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pessoal, maquinas alocadas, condicoes meteorologicas prejudiciais ao andamento dos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trabalhos e nao conformidades observadas, bem como estar disponivel aos orgaos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fiscalizacao e controle.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DÉCIMA SEGUNDA </w:t>
      </w:r>
      <w:r w:rsidRPr="0067174F">
        <w:rPr>
          <w:rFonts w:ascii="Arial" w:eastAsia="TimesNewRomanPSMT" w:hAnsi="Arial" w:cs="Arial"/>
        </w:rPr>
        <w:t>– DAS OBRIGACOES DO CONTRATANTE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Sao obrigacoes do CONTRATANTE: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 - realizar o pagamento na forma estipulada neste Contrato;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lastRenderedPageBreak/>
        <w:t>II - acompanhar e fiscalizar a execucao do Contrato;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III - notificar o CONTRATADO por escrito, sobre quaisquer irregularidades que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venham a ocorrer em funcao da execucao dos servicos.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IV - fornecer dados adicionais solicitados e disponiveis para a realizacao dos trabalhos;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V - Serao livres de acesso, a qualquer tempo, os servidores do Sistema de Controle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Interno ao qual esteja subordinada a Contratante e do Tribunal de Contas do Estado e da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Uniao a todos os atos e fatos relacionados direta ou indiretamente com o instrumento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pactuado, bem como aos locais de execucao das obras, quando em missao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fiscalizacao ou auditoria.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DÉCIMA TERCEIRA </w:t>
      </w:r>
      <w:r w:rsidRPr="0067174F">
        <w:rPr>
          <w:rFonts w:ascii="Arial" w:eastAsia="TimesNewRomanPSMT" w:hAnsi="Arial" w:cs="Arial"/>
        </w:rPr>
        <w:t>– DAS HIPOTESES DE RESCISAO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O presente Contrato podera ser rescindido nos termos dos artigos 77 a 79 da Lei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8666/93.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DÉCIMA QUARTA </w:t>
      </w:r>
      <w:r w:rsidRPr="0067174F">
        <w:rPr>
          <w:rFonts w:ascii="Arial" w:eastAsia="TimesNewRomanPSMT" w:hAnsi="Arial" w:cs="Arial"/>
        </w:rPr>
        <w:t>– DOS DIREITOS DO CONTRATANTE EM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CASO DE RESCISAO UNILATERAL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Rescindido o Contrato na forma do art. 79, I, da Lei 8666/93, e facultado 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CONTRATANTE: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I- assuncao imediata do objeto do contrato, no estado e local em que se encontrar, por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ato proprio da Administracao;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II- ocupacao e utilizacao do local, instalacoes, equipamentos, material e pessoal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empregados na execucao do contrato, necessarios a sua continuidade, na forma 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inciso V do art. 58 da Lei no 8.666/93;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III- execucao da garantia contratual, para ressarcimento da Administracao, e dos valores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das m</w:t>
      </w:r>
      <w:r>
        <w:rPr>
          <w:rFonts w:ascii="Arial" w:eastAsia="TimesNewRomanPSMT" w:hAnsi="Arial" w:cs="Arial"/>
        </w:rPr>
        <w:t>0</w:t>
      </w:r>
      <w:r w:rsidRPr="0067174F">
        <w:rPr>
          <w:rFonts w:ascii="Arial" w:eastAsia="TimesNewRomanPSMT" w:hAnsi="Arial" w:cs="Arial"/>
        </w:rPr>
        <w:t>ultas e indenizacoes a eles devidos;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IV- retencao dos creditos decorrentes do contrato ate o limite dos prejuizos causados 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Administracao.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>CLÁUSULA DÉCIMA QUINTA</w:t>
      </w:r>
      <w:r w:rsidRPr="0067174F">
        <w:rPr>
          <w:rFonts w:ascii="Arial" w:eastAsia="TimesNewRomanPSMT" w:hAnsi="Arial" w:cs="Arial"/>
        </w:rPr>
        <w:t>– DAS ALTERACOES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As alteracoes deste contrato serao processadas nos termos do art. 65 da Lei no 8.666/93.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Paragrafo unico. A alteracao do contrato por acrescimo ou supressao de quantidades em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face de alteracao de projetos ou de especificacoes sera realizada a partir dos valores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constantes da planilha apresentada na proposta, sempre observando os precos de</w:t>
      </w:r>
      <w:r>
        <w:rPr>
          <w:rFonts w:ascii="Arial" w:eastAsia="TimesNewRomanPSMT" w:hAnsi="Arial" w:cs="Arial"/>
        </w:rPr>
        <w:t xml:space="preserve"> </w:t>
      </w:r>
      <w:r w:rsidRPr="0067174F">
        <w:rPr>
          <w:rFonts w:ascii="Arial" w:eastAsia="TimesNewRomanPSMT" w:hAnsi="Arial" w:cs="Arial"/>
        </w:rPr>
        <w:t>mercado no momento da celebracao do termo aditivo.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CLÁUSULA DÉCIMA SEXTA </w:t>
      </w:r>
      <w:r w:rsidRPr="0067174F">
        <w:rPr>
          <w:rFonts w:ascii="Arial" w:eastAsia="TimesNewRomanPSMT" w:hAnsi="Arial" w:cs="Arial"/>
        </w:rPr>
        <w:t>– DO FORO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Fica eleito o foro da cidade de </w:t>
      </w:r>
      <w:r>
        <w:rPr>
          <w:rFonts w:ascii="Arial" w:eastAsia="TimesNewRomanPSMT" w:hAnsi="Arial" w:cs="Arial"/>
        </w:rPr>
        <w:t>Anita Garibaldi</w:t>
      </w:r>
      <w:r w:rsidRPr="0067174F">
        <w:rPr>
          <w:rFonts w:ascii="Arial" w:eastAsia="TimesNewRomanPSMT" w:hAnsi="Arial" w:cs="Arial"/>
        </w:rPr>
        <w:t>, com prevalencia sobre qualquer outro,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por mais privilegiado que seja, para adocao de medidas judiciais, pertinentes a </w:t>
      </w:r>
      <w:r>
        <w:rPr>
          <w:rFonts w:ascii="Arial" w:eastAsia="TimesNewRomanPSMT" w:hAnsi="Arial" w:cs="Arial"/>
        </w:rPr>
        <w:t xml:space="preserve">execução </w:t>
      </w:r>
      <w:r w:rsidRPr="0067174F">
        <w:rPr>
          <w:rFonts w:ascii="Arial" w:eastAsia="TimesNewRomanPSMT" w:hAnsi="Arial" w:cs="Arial"/>
        </w:rPr>
        <w:t>presente Contrato.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E, por estarem assim, justos e contratados, firmam o presente Contrato em 02 (duas)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vias de igual teor e forma.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, .. de ..................... de 201</w:t>
      </w:r>
      <w:r>
        <w:rPr>
          <w:rFonts w:ascii="Arial" w:eastAsia="TimesNewRomanPSMT" w:hAnsi="Arial" w:cs="Arial"/>
        </w:rPr>
        <w:t>4</w:t>
      </w:r>
      <w:r w:rsidRPr="0067174F">
        <w:rPr>
          <w:rFonts w:ascii="Arial" w:eastAsia="TimesNewRomanPSMT" w:hAnsi="Arial" w:cs="Arial"/>
        </w:rPr>
        <w:t>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CONTRATANTE CONTRATADO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lastRenderedPageBreak/>
        <w:t xml:space="preserve">TOMADA DE PREÇO N° </w:t>
      </w:r>
      <w:r>
        <w:rPr>
          <w:rFonts w:ascii="Arial" w:eastAsia="TimesNewRomanPSMT" w:hAnsi="Arial" w:cs="Arial"/>
          <w:b/>
          <w:bCs/>
        </w:rPr>
        <w:t>03/2014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ANEXO 02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MINUTA DE DECLARAÇÃO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D E C L A R A Ç ÃO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Declaro que a empresa __________________________________________________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inscrita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no CNPJ no ________________________________________, por intermedio de seu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representante legal Sr. (a)_____________________________________________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portador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(a) da Carteira de Identidade no ______________________________ CPF no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 xml:space="preserve">______________________________ </w:t>
      </w:r>
      <w:r w:rsidRPr="0067174F">
        <w:rPr>
          <w:rFonts w:ascii="Arial" w:eastAsia="TimesNewRomanPSMT" w:hAnsi="Arial" w:cs="Arial"/>
          <w:b/>
          <w:bCs/>
        </w:rPr>
        <w:t>DECLARA</w:t>
      </w:r>
      <w:r w:rsidRPr="0067174F">
        <w:rPr>
          <w:rFonts w:ascii="Arial" w:eastAsia="TimesNewRomanPSMT" w:hAnsi="Arial" w:cs="Arial"/>
        </w:rPr>
        <w:t>, para fins do disposto no inciso V, 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art. 27, da Lei 8.666/93, acrescido pela Lei 9.854, de 27 de outubro de 1999, que nao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emprega menor de 18 (dezoito) anos em trabalho noturno, perigoso ou insalubre e nao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emprega menor de 16 (dezesseis) anos.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( )Ressalva: emprega menor, a partir de 14 (catorze) anos, na condicao de aprendiz.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Abdon Batista</w:t>
      </w:r>
      <w:r w:rsidRPr="0067174F">
        <w:rPr>
          <w:rFonts w:ascii="Arial" w:eastAsia="TimesNewRomanPSMT" w:hAnsi="Arial" w:cs="Arial"/>
        </w:rPr>
        <w:t>_______ de _________________________ de 201</w:t>
      </w:r>
      <w:r>
        <w:rPr>
          <w:rFonts w:ascii="Arial" w:eastAsia="TimesNewRomanPSMT" w:hAnsi="Arial" w:cs="Arial"/>
        </w:rPr>
        <w:t>3</w:t>
      </w:r>
      <w:r w:rsidRPr="0067174F">
        <w:rPr>
          <w:rFonts w:ascii="Arial" w:eastAsia="TimesNewRomanPSMT" w:hAnsi="Arial" w:cs="Arial"/>
        </w:rPr>
        <w:t>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Representante Legal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(Observacao: em caso afirmativo, assinalar a ressalva acima)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lastRenderedPageBreak/>
        <w:t xml:space="preserve">TOMADA DE PREÇO Nº </w:t>
      </w:r>
      <w:r>
        <w:rPr>
          <w:rFonts w:ascii="Arial" w:eastAsia="TimesNewRomanPSMT" w:hAnsi="Arial" w:cs="Arial"/>
          <w:b/>
          <w:bCs/>
        </w:rPr>
        <w:t>03/2014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ANEXO 03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MODELO DE CREDENCIAMENTO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A empresa __________________________, com sede na rua:_______no_____bairro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_________cidade______cep.________.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C.N.P.J. sob no _____________________, representada pelo Sr.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_______________________,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  <w:b/>
          <w:bCs/>
        </w:rPr>
        <w:t xml:space="preserve">CREDENCIA </w:t>
      </w:r>
      <w:r w:rsidRPr="0067174F">
        <w:rPr>
          <w:rFonts w:ascii="Arial" w:eastAsia="TimesNewRomanPSMT" w:hAnsi="Arial" w:cs="Arial"/>
        </w:rPr>
        <w:t>o Sr. _________________________,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______________________(CARGO),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portador do R.G. nr. _______________________ e C.P.F. nr.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</w:rPr>
        <w:t xml:space="preserve">________________________, para representa-la perante a </w:t>
      </w:r>
      <w:r w:rsidRPr="0067174F">
        <w:rPr>
          <w:rFonts w:ascii="Arial" w:eastAsia="TimesNewRomanPSMT" w:hAnsi="Arial" w:cs="Arial"/>
          <w:b/>
          <w:bCs/>
        </w:rPr>
        <w:t>Prefeitura Municipal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b/>
          <w:bCs/>
        </w:rPr>
        <w:t>Abdon Batista</w:t>
      </w:r>
      <w:r w:rsidRPr="0067174F">
        <w:rPr>
          <w:rFonts w:ascii="Arial" w:eastAsia="TimesNewRomanPSMT" w:hAnsi="Arial" w:cs="Arial"/>
          <w:b/>
          <w:bCs/>
        </w:rPr>
        <w:t xml:space="preserve"> </w:t>
      </w:r>
      <w:r w:rsidRPr="0067174F">
        <w:rPr>
          <w:rFonts w:ascii="Arial" w:eastAsia="TimesNewRomanPSMT" w:hAnsi="Arial" w:cs="Arial"/>
        </w:rPr>
        <w:t xml:space="preserve">em licitacao na modalidade Tomada de Preco </w:t>
      </w:r>
      <w:r w:rsidRPr="0067174F">
        <w:rPr>
          <w:rFonts w:ascii="Arial" w:eastAsia="TimesNewRomanPSMT" w:hAnsi="Arial" w:cs="Arial"/>
          <w:b/>
          <w:bCs/>
        </w:rPr>
        <w:t xml:space="preserve">nº </w:t>
      </w:r>
      <w:r>
        <w:rPr>
          <w:rFonts w:ascii="Arial" w:eastAsia="TimesNewRomanPSMT" w:hAnsi="Arial" w:cs="Arial"/>
          <w:b/>
          <w:bCs/>
        </w:rPr>
        <w:t>03/2014</w:t>
      </w:r>
      <w:r w:rsidRPr="0067174F">
        <w:rPr>
          <w:rFonts w:ascii="Arial" w:eastAsia="TimesNewRomanPSMT" w:hAnsi="Arial" w:cs="Arial"/>
        </w:rPr>
        <w:t>, podendo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praticar todos os atos inerentes ao certame, inclusive interpor e desistir de recursos em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todas as fases licitatorias.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NOME: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R.G.: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CARGO:</w:t>
      </w: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 xml:space="preserve">TOMADA DE PREÇO Nº </w:t>
      </w:r>
      <w:r>
        <w:rPr>
          <w:rFonts w:ascii="Arial" w:eastAsia="TimesNewRomanPSMT" w:hAnsi="Arial" w:cs="Arial"/>
          <w:b/>
          <w:bCs/>
        </w:rPr>
        <w:t>03/2014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ANEXO 04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MODELO DE DECLARAÇÃO DE INEXISTÊNCIA DE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  <w:b/>
          <w:bCs/>
        </w:rPr>
      </w:pPr>
      <w:r w:rsidRPr="0067174F">
        <w:rPr>
          <w:rFonts w:ascii="Arial" w:eastAsia="TimesNewRomanPSMT" w:hAnsi="Arial" w:cs="Arial"/>
          <w:b/>
          <w:bCs/>
        </w:rPr>
        <w:t>FATOS IMPEDITIVOS À HABILITAÇÃO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(NOME DA EMPRESA) ___________________________, CNPJ no_________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sediada _________________ (endereco completo) ______________, declara, sob 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penas da lei, que ate a presente data inexistem fatos impeditivos para sua habilitacao no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presente processo licitatorio, ciente da obrigatoriedade de declarar ocorrencias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posteriores.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____________ , _____ de _______________ de 201</w:t>
      </w:r>
      <w:r>
        <w:rPr>
          <w:rFonts w:ascii="Arial" w:eastAsia="TimesNewRomanPSMT" w:hAnsi="Arial" w:cs="Arial"/>
        </w:rPr>
        <w:t>4</w:t>
      </w:r>
      <w:r w:rsidRPr="0067174F">
        <w:rPr>
          <w:rFonts w:ascii="Arial" w:eastAsia="TimesNewRomanPSMT" w:hAnsi="Arial" w:cs="Arial"/>
        </w:rPr>
        <w:t>.</w:t>
      </w:r>
    </w:p>
    <w:p w:rsidR="00D67E90" w:rsidRPr="0067174F" w:rsidRDefault="00D67E90" w:rsidP="00D67E90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67174F">
        <w:rPr>
          <w:rFonts w:ascii="Arial" w:eastAsia="TimesNewRomanPSMT" w:hAnsi="Arial" w:cs="Arial"/>
        </w:rPr>
        <w:t>______________________________________________.</w:t>
      </w:r>
    </w:p>
    <w:p w:rsidR="00D67E90" w:rsidRPr="0067174F" w:rsidRDefault="00D67E90" w:rsidP="00D67E90">
      <w:pPr>
        <w:rPr>
          <w:rFonts w:ascii="Arial" w:hAnsi="Arial" w:cs="Arial"/>
        </w:rPr>
      </w:pPr>
      <w:r w:rsidRPr="0067174F">
        <w:rPr>
          <w:rFonts w:ascii="Arial" w:eastAsia="TimesNewRomanPSMT" w:hAnsi="Arial" w:cs="Arial"/>
        </w:rPr>
        <w:t>Nome e numero da identidade do declarante</w:t>
      </w:r>
    </w:p>
    <w:p w:rsidR="00D67E90" w:rsidRPr="0067174F" w:rsidRDefault="00D67E90" w:rsidP="00D67E90">
      <w:pPr>
        <w:rPr>
          <w:rFonts w:ascii="Arial" w:hAnsi="Arial" w:cs="Arial"/>
        </w:rPr>
      </w:pPr>
    </w:p>
    <w:p w:rsidR="00D67E90" w:rsidRPr="00421748" w:rsidRDefault="00D67E90" w:rsidP="00D67E90"/>
    <w:p w:rsidR="00D67E90" w:rsidRPr="00923309" w:rsidRDefault="00D67E90" w:rsidP="00D67E90"/>
    <w:p w:rsidR="00D67E90" w:rsidRDefault="00D67E90" w:rsidP="00D67E90"/>
    <w:p w:rsidR="004B5EF3" w:rsidRPr="00D67E90" w:rsidRDefault="004B5EF3" w:rsidP="00D67E90"/>
    <w:sectPr w:rsidR="004B5EF3" w:rsidRPr="00D67E90" w:rsidSect="00E2507A">
      <w:headerReference w:type="default" r:id="rId8"/>
      <w:footerReference w:type="default" r:id="rId9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C8" w:rsidRDefault="000612C8" w:rsidP="00792328">
      <w:r>
        <w:separator/>
      </w:r>
    </w:p>
  </w:endnote>
  <w:endnote w:type="continuationSeparator" w:id="0">
    <w:p w:rsidR="000612C8" w:rsidRDefault="000612C8" w:rsidP="00792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7A" w:rsidRDefault="00797B28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6" type="#_x0000_t75" alt="Descrição: RODAPÉ.jpg" style="position:absolute;margin-left:-60.1pt;margin-top:-31.7pt;width:553.4pt;height:72.85pt;z-index:251661312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C8" w:rsidRDefault="000612C8" w:rsidP="00792328">
      <w:r>
        <w:separator/>
      </w:r>
    </w:p>
  </w:footnote>
  <w:footnote w:type="continuationSeparator" w:id="0">
    <w:p w:rsidR="000612C8" w:rsidRDefault="000612C8" w:rsidP="00792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7A" w:rsidRDefault="00797B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1025" type="#_x0000_t75" alt="Descrição: CABEÇALHO.jpg" style="position:absolute;margin-left:-70.15pt;margin-top:-26.2pt;width:556.9pt;height:67.8pt;z-index:251658240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DB5"/>
    <w:multiLevelType w:val="singleLevel"/>
    <w:tmpl w:val="BDA05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>
    <w:nsid w:val="3A273B88"/>
    <w:multiLevelType w:val="hybridMultilevel"/>
    <w:tmpl w:val="74346404"/>
    <w:lvl w:ilvl="0" w:tplc="B8BC8E08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415F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E9C3F8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E167A"/>
    <w:rsid w:val="000612C8"/>
    <w:rsid w:val="003737FA"/>
    <w:rsid w:val="004B5EF3"/>
    <w:rsid w:val="00792328"/>
    <w:rsid w:val="00797B28"/>
    <w:rsid w:val="008E167A"/>
    <w:rsid w:val="00D67E90"/>
    <w:rsid w:val="00E2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167A"/>
    <w:pPr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8E167A"/>
    <w:pPr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8E167A"/>
    <w:pPr>
      <w:tabs>
        <w:tab w:val="num" w:pos="0"/>
        <w:tab w:val="num" w:pos="1418"/>
      </w:tabs>
      <w:ind w:firstLine="2268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8E167A"/>
    <w:pPr>
      <w:keepNext/>
      <w:jc w:val="center"/>
      <w:outlineLvl w:val="3"/>
    </w:pPr>
    <w:rPr>
      <w:rFonts w:ascii="Arial" w:hAnsi="Arial"/>
      <w:sz w:val="26"/>
    </w:rPr>
  </w:style>
  <w:style w:type="paragraph" w:styleId="Ttulo7">
    <w:name w:val="heading 7"/>
    <w:basedOn w:val="Normal"/>
    <w:next w:val="Normal"/>
    <w:link w:val="Ttulo7Char"/>
    <w:uiPriority w:val="9"/>
    <w:qFormat/>
    <w:rsid w:val="008E167A"/>
    <w:pPr>
      <w:keepNext/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167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E167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E167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E167A"/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E16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8E167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odap">
    <w:name w:val="footer"/>
    <w:basedOn w:val="Normal"/>
    <w:link w:val="RodapChar"/>
    <w:uiPriority w:val="99"/>
    <w:rsid w:val="008E167A"/>
    <w:pPr>
      <w:tabs>
        <w:tab w:val="center" w:pos="4419"/>
        <w:tab w:val="right" w:pos="8838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E16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8E167A"/>
    <w:pPr>
      <w:spacing w:line="340" w:lineRule="exact"/>
      <w:jc w:val="center"/>
    </w:pPr>
    <w:rPr>
      <w:rFonts w:ascii="Arial" w:hAnsi="Arial"/>
      <w:b/>
      <w:spacing w:val="40"/>
      <w:sz w:val="30"/>
    </w:rPr>
  </w:style>
  <w:style w:type="paragraph" w:styleId="Corpodetexto">
    <w:name w:val="Body Text"/>
    <w:basedOn w:val="Normal"/>
    <w:link w:val="CorpodetextoChar"/>
    <w:uiPriority w:val="99"/>
    <w:rsid w:val="008E167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8E16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E167A"/>
    <w:rPr>
      <w:b/>
    </w:rPr>
  </w:style>
  <w:style w:type="paragraph" w:styleId="Cabealho">
    <w:name w:val="header"/>
    <w:basedOn w:val="Normal"/>
    <w:link w:val="CabealhoChar"/>
    <w:uiPriority w:val="99"/>
    <w:semiHidden/>
    <w:rsid w:val="008E167A"/>
    <w:pPr>
      <w:tabs>
        <w:tab w:val="center" w:pos="4419"/>
        <w:tab w:val="right" w:pos="8838"/>
      </w:tabs>
    </w:pPr>
    <w:rPr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E16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D67E90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7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donbatist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5284</Words>
  <Characters>28537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2014-03-06T11:45:00Z</dcterms:created>
  <dcterms:modified xsi:type="dcterms:W3CDTF">2014-03-06T11:45:00Z</dcterms:modified>
</cp:coreProperties>
</file>