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ESTADO DE SANTA CATARINA</w:t>
      </w: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PREFEITURA DE ABDON BATISTA</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rPr>
        <w:t xml:space="preserve">PROCESSO LICITATORIO </w:t>
      </w:r>
      <w:r>
        <w:rPr>
          <w:rFonts w:ascii="Arial" w:eastAsia="TimesNewRomanPSMT" w:hAnsi="Arial" w:cs="Arial"/>
          <w:b/>
          <w:bCs/>
        </w:rPr>
        <w:t>Nº 115/2015</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rPr>
        <w:t xml:space="preserve">TOMADA DE PRECOS </w:t>
      </w:r>
      <w:r>
        <w:rPr>
          <w:rFonts w:ascii="Arial" w:eastAsia="TimesNewRomanPSMT" w:hAnsi="Arial" w:cs="Arial"/>
          <w:b/>
          <w:bCs/>
        </w:rPr>
        <w:t>Nº 09/2015</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A PREFEITURA MUNICIPAL DE ABDON BATISTA, inscrita no CNPJ sob o no 78.511.052/0001-10, leva ao conhecimento dos interessados que se acha aberta </w:t>
      </w:r>
      <w:proofErr w:type="gramStart"/>
      <w:r>
        <w:rPr>
          <w:rFonts w:ascii="Arial" w:eastAsia="TimesNewRomanPSMT" w:hAnsi="Arial" w:cs="Arial"/>
        </w:rPr>
        <w:t>a</w:t>
      </w:r>
      <w:proofErr w:type="gramEnd"/>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TOMADA DE PRECOS </w:t>
      </w:r>
      <w:r>
        <w:rPr>
          <w:rFonts w:ascii="Arial" w:eastAsia="TimesNewRomanPSMT" w:hAnsi="Arial" w:cs="Arial"/>
          <w:b/>
          <w:bCs/>
        </w:rPr>
        <w:t>Nº 09/2015</w:t>
      </w:r>
      <w:r>
        <w:rPr>
          <w:rFonts w:ascii="Arial" w:eastAsia="TimesNewRomanPSMT" w:hAnsi="Arial" w:cs="Arial"/>
        </w:rPr>
        <w:t xml:space="preserve">, </w:t>
      </w:r>
      <w:r>
        <w:rPr>
          <w:rFonts w:ascii="Arial" w:eastAsia="TimesNewRomanPSMT" w:hAnsi="Arial" w:cs="Arial"/>
          <w:b/>
          <w:bCs/>
        </w:rPr>
        <w:t>empreitada por preço global</w:t>
      </w:r>
      <w:r>
        <w:rPr>
          <w:rFonts w:ascii="Arial" w:eastAsia="TimesNewRomanPSMT" w:hAnsi="Arial" w:cs="Arial"/>
        </w:rPr>
        <w:t xml:space="preserve">, regida pela Lei no 8.666, de 21 de junho de 1993 e alterações introduzidas pelas Leis </w:t>
      </w:r>
      <w:proofErr w:type="spellStart"/>
      <w:r>
        <w:rPr>
          <w:rFonts w:ascii="Arial" w:eastAsia="TimesNewRomanPSMT" w:hAnsi="Arial" w:cs="Arial"/>
        </w:rPr>
        <w:t>n.o</w:t>
      </w:r>
      <w:proofErr w:type="spellEnd"/>
      <w:r>
        <w:rPr>
          <w:rFonts w:ascii="Arial" w:eastAsia="TimesNewRomanPSMT" w:hAnsi="Arial" w:cs="Arial"/>
        </w:rPr>
        <w:t xml:space="preserve"> 8.883, de 08 de junho de 1994, e </w:t>
      </w:r>
      <w:proofErr w:type="spellStart"/>
      <w:r>
        <w:rPr>
          <w:rFonts w:ascii="Arial" w:eastAsia="TimesNewRomanPSMT" w:hAnsi="Arial" w:cs="Arial"/>
        </w:rPr>
        <w:t>n.o</w:t>
      </w:r>
      <w:proofErr w:type="spellEnd"/>
      <w:r>
        <w:rPr>
          <w:rFonts w:ascii="Arial" w:eastAsia="TimesNewRomanPSMT" w:hAnsi="Arial" w:cs="Arial"/>
        </w:rPr>
        <w:t xml:space="preserve"> 9.648, de 27 de maio de 1998, cujo objeto e contratação de empresa habilitada, por Empreitada Global, para o recebimento da documentação e das propostas dar-se-á no protocolo, da Prefeitura Municipal de Abdon Batista, situada a Rua João </w:t>
      </w:r>
      <w:proofErr w:type="spellStart"/>
      <w:r>
        <w:rPr>
          <w:rFonts w:ascii="Arial" w:eastAsia="TimesNewRomanPSMT" w:hAnsi="Arial" w:cs="Arial"/>
        </w:rPr>
        <w:t>Santin</w:t>
      </w:r>
      <w:proofErr w:type="spellEnd"/>
      <w:r>
        <w:rPr>
          <w:rFonts w:ascii="Arial" w:eastAsia="TimesNewRomanPSMT" w:hAnsi="Arial" w:cs="Arial"/>
        </w:rPr>
        <w:t xml:space="preserve">, Abdon </w:t>
      </w:r>
      <w:proofErr w:type="spellStart"/>
      <w:r>
        <w:rPr>
          <w:rFonts w:ascii="Arial" w:eastAsia="TimesNewRomanPSMT" w:hAnsi="Arial" w:cs="Arial"/>
        </w:rPr>
        <w:t>Batista-SC</w:t>
      </w:r>
      <w:proofErr w:type="spellEnd"/>
      <w:r>
        <w:rPr>
          <w:rFonts w:ascii="Arial" w:eastAsia="TimesNewRomanPSMT" w:hAnsi="Arial" w:cs="Arial"/>
        </w:rPr>
        <w:t xml:space="preserve">, ate </w:t>
      </w:r>
      <w:proofErr w:type="gramStart"/>
      <w:r>
        <w:rPr>
          <w:rFonts w:ascii="Arial" w:eastAsia="TimesNewRomanPSMT" w:hAnsi="Arial" w:cs="Arial"/>
        </w:rPr>
        <w:t>as</w:t>
      </w:r>
      <w:proofErr w:type="gramEnd"/>
      <w:r>
        <w:rPr>
          <w:rFonts w:ascii="Arial" w:eastAsia="TimesNewRomanPSMT" w:hAnsi="Arial" w:cs="Arial"/>
        </w:rPr>
        <w:t xml:space="preserve"> </w:t>
      </w:r>
      <w:r>
        <w:rPr>
          <w:rFonts w:ascii="Arial" w:eastAsia="TimesNewRomanPSMT" w:hAnsi="Arial" w:cs="Arial"/>
          <w:b/>
          <w:bCs/>
        </w:rPr>
        <w:t xml:space="preserve">09 horas e 15 minutos </w:t>
      </w:r>
      <w:r>
        <w:rPr>
          <w:rFonts w:ascii="Arial" w:eastAsia="TimesNewRomanPSMT" w:hAnsi="Arial" w:cs="Arial"/>
        </w:rPr>
        <w:t>do dia 17</w:t>
      </w:r>
      <w:r>
        <w:rPr>
          <w:rFonts w:ascii="Arial" w:eastAsia="TimesNewRomanPSMT" w:hAnsi="Arial" w:cs="Arial"/>
          <w:b/>
          <w:bCs/>
        </w:rPr>
        <w:t xml:space="preserve"> de novembro de 2015 e serão abertos as 09 horas e 30 minutos </w:t>
      </w:r>
      <w:r>
        <w:rPr>
          <w:rFonts w:ascii="Arial" w:eastAsia="TimesNewRomanPSMT" w:hAnsi="Arial" w:cs="Arial"/>
        </w:rPr>
        <w:t>do mesmo dia. O SUPORTE LEGAL a presente Licitação tem fundamento na Lei 8.666, de 21 de junho de 1993, e suas alterações.</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1 - DO OBJETO:</w:t>
      </w:r>
    </w:p>
    <w:p w:rsidR="00905A50" w:rsidRDefault="00905A50" w:rsidP="00905A50">
      <w:pPr>
        <w:autoSpaceDE w:val="0"/>
        <w:autoSpaceDN w:val="0"/>
        <w:adjustRightInd w:val="0"/>
        <w:rPr>
          <w:rFonts w:ascii="Arial" w:eastAsia="TimesNewRomanPSMT" w:hAnsi="Arial" w:cs="Arial"/>
        </w:rPr>
      </w:pPr>
    </w:p>
    <w:p w:rsidR="00905A50" w:rsidRDefault="00905A50" w:rsidP="00905A50">
      <w:pPr>
        <w:pStyle w:val="PargrafodaLista"/>
        <w:numPr>
          <w:ilvl w:val="1"/>
          <w:numId w:val="1"/>
        </w:numPr>
        <w:autoSpaceDE w:val="0"/>
        <w:autoSpaceDN w:val="0"/>
        <w:adjustRightInd w:val="0"/>
        <w:rPr>
          <w:rFonts w:ascii="Arial" w:eastAsia="TimesNewRomanPSMT" w:hAnsi="Arial" w:cs="Arial"/>
          <w:b/>
          <w:bCs/>
        </w:rPr>
      </w:pPr>
      <w:r w:rsidRPr="007465CA">
        <w:rPr>
          <w:rFonts w:ascii="Arial" w:eastAsia="TimesNewRomanPSMT" w:hAnsi="Arial" w:cs="Arial"/>
          <w:b/>
        </w:rPr>
        <w:t>EXECUÇÃO GLOBAL (MATERIAL E MAO DE OBRA</w:t>
      </w:r>
      <w:proofErr w:type="gramStart"/>
      <w:r w:rsidRPr="007465CA">
        <w:rPr>
          <w:rFonts w:ascii="Arial" w:eastAsia="TimesNewRomanPSMT" w:hAnsi="Arial" w:cs="Arial"/>
          <w:b/>
        </w:rPr>
        <w:t xml:space="preserve"> )</w:t>
      </w:r>
      <w:proofErr w:type="gramEnd"/>
      <w:r w:rsidRPr="007465CA">
        <w:rPr>
          <w:rFonts w:ascii="Arial" w:eastAsia="TimesNewRomanPSMT" w:hAnsi="Arial" w:cs="Arial"/>
          <w:b/>
        </w:rPr>
        <w:t xml:space="preserve"> PARA EXTENÇÃO DE REDE EM MEDIA E BAIXA TENSÃO NOVA "VILA DA BOSNIA", CONFORME PROJETO MEMORIAL TECNICO DESCRITIVO E ANEXO I DO EDITAL</w:t>
      </w:r>
      <w:r>
        <w:rPr>
          <w:rFonts w:ascii="Arial" w:eastAsia="TimesNewRomanPSMT" w:hAnsi="Arial" w:cs="Arial"/>
          <w:b/>
          <w:bCs/>
        </w:rPr>
        <w:t>.</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1.2- E </w:t>
      </w:r>
      <w:r>
        <w:rPr>
          <w:rFonts w:ascii="Arial" w:eastAsia="TimesNewRomanPSMT" w:hAnsi="Arial" w:cs="Arial"/>
          <w:b/>
          <w:bCs/>
        </w:rPr>
        <w:t xml:space="preserve">indispensável e obrigatório </w:t>
      </w:r>
      <w:r>
        <w:rPr>
          <w:rFonts w:ascii="Arial" w:eastAsia="TimesNewRomanPSMT" w:hAnsi="Arial" w:cs="Arial"/>
        </w:rPr>
        <w:t xml:space="preserve">aos licitantes efetuarem visita para conhecimento do local em que será executada a obra, em especial, para identificar o terreno onde será </w:t>
      </w:r>
      <w:proofErr w:type="gramStart"/>
      <w:r>
        <w:rPr>
          <w:rFonts w:ascii="Arial" w:eastAsia="TimesNewRomanPSMT" w:hAnsi="Arial" w:cs="Arial"/>
        </w:rPr>
        <w:t>implementada</w:t>
      </w:r>
      <w:proofErr w:type="gramEnd"/>
      <w:r>
        <w:rPr>
          <w:rFonts w:ascii="Arial" w:eastAsia="TimesNewRomanPSMT" w:hAnsi="Arial" w:cs="Arial"/>
        </w:rPr>
        <w:t xml:space="preserve"> a obra, as condições e o local de carga e descarga de materiais, não se admitindo, posteriormente, a alegação de desconhecimento de particularidades locais.</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2 - DAS CONDIÇÕES DE PARTICIPAÇÃO:</w:t>
      </w:r>
    </w:p>
    <w:p w:rsidR="00905A50" w:rsidRDefault="00905A50" w:rsidP="00905A50">
      <w:pPr>
        <w:autoSpaceDE w:val="0"/>
        <w:autoSpaceDN w:val="0"/>
        <w:adjustRightInd w:val="0"/>
        <w:rPr>
          <w:rFonts w:ascii="Arial" w:eastAsia="TimesNewRomanPSMT" w:hAnsi="Arial" w:cs="Arial"/>
          <w:b/>
          <w:bCs/>
        </w:rPr>
      </w:pPr>
    </w:p>
    <w:p w:rsidR="00905A50" w:rsidRPr="007465CA" w:rsidRDefault="00905A50" w:rsidP="00905A50">
      <w:pPr>
        <w:pStyle w:val="SemEspaamento"/>
        <w:jc w:val="both"/>
        <w:rPr>
          <w:rFonts w:ascii="Arial" w:eastAsia="TimesNewRomanPSMT" w:hAnsi="Arial" w:cs="Arial"/>
        </w:rPr>
      </w:pPr>
      <w:r w:rsidRPr="007465CA">
        <w:rPr>
          <w:rFonts w:ascii="Arial" w:eastAsia="TimesNewRomanPSMT" w:hAnsi="Arial" w:cs="Arial"/>
        </w:rPr>
        <w:t>2.1. Poderão participar desta Licitação empresas inscritas na Seção de Cadastro de</w:t>
      </w:r>
      <w:r>
        <w:rPr>
          <w:rFonts w:ascii="Arial" w:eastAsia="TimesNewRomanPSMT" w:hAnsi="Arial" w:cs="Arial"/>
        </w:rPr>
        <w:t xml:space="preserve"> </w:t>
      </w:r>
      <w:r w:rsidRPr="007465CA">
        <w:rPr>
          <w:rFonts w:ascii="Arial" w:eastAsia="TimesNewRomanPSMT" w:hAnsi="Arial" w:cs="Arial"/>
        </w:rPr>
        <w:t>Fornecedores da Prefeitura de Abdon Batista, bem como os demais interessados a</w:t>
      </w:r>
      <w:r>
        <w:rPr>
          <w:rFonts w:ascii="Arial" w:eastAsia="TimesNewRomanPSMT" w:hAnsi="Arial" w:cs="Arial"/>
        </w:rPr>
        <w:t xml:space="preserve"> </w:t>
      </w:r>
      <w:r w:rsidRPr="007465CA">
        <w:rPr>
          <w:rFonts w:ascii="Arial" w:eastAsia="TimesNewRomanPSMT" w:hAnsi="Arial" w:cs="Arial"/>
        </w:rPr>
        <w:t xml:space="preserve">participar do certame que </w:t>
      </w:r>
      <w:r w:rsidRPr="007465CA">
        <w:rPr>
          <w:rFonts w:ascii="Arial" w:eastAsia="TimesNewRomanPSMT" w:hAnsi="Arial" w:cs="Arial"/>
          <w:b/>
          <w:bCs/>
        </w:rPr>
        <w:t xml:space="preserve">deverão se cadastrar até o 2º (segundo) dia anterior </w:t>
      </w:r>
      <w:r w:rsidRPr="007465CA">
        <w:rPr>
          <w:rFonts w:ascii="Arial" w:eastAsia="TimesNewRomanPSMT" w:hAnsi="Arial" w:cs="Arial"/>
        </w:rPr>
        <w:t>da data</w:t>
      </w:r>
      <w:r>
        <w:rPr>
          <w:rFonts w:ascii="Arial" w:eastAsia="TimesNewRomanPSMT" w:hAnsi="Arial" w:cs="Arial"/>
        </w:rPr>
        <w:t xml:space="preserve"> </w:t>
      </w:r>
      <w:r w:rsidRPr="007465CA">
        <w:rPr>
          <w:rFonts w:ascii="Arial" w:eastAsia="TimesNewRomanPSMT" w:hAnsi="Arial" w:cs="Arial"/>
        </w:rPr>
        <w:t xml:space="preserve">marcada para a entrega do envelope (Lei 8666/93, </w:t>
      </w:r>
      <w:proofErr w:type="spellStart"/>
      <w:r w:rsidRPr="007465CA">
        <w:rPr>
          <w:rFonts w:ascii="Arial" w:eastAsia="TimesNewRomanPSMT" w:hAnsi="Arial" w:cs="Arial"/>
        </w:rPr>
        <w:t>art</w:t>
      </w:r>
      <w:proofErr w:type="spellEnd"/>
      <w:r w:rsidRPr="007465CA">
        <w:rPr>
          <w:rFonts w:ascii="Arial" w:eastAsia="TimesNewRomanPSMT" w:hAnsi="Arial" w:cs="Arial"/>
        </w:rPr>
        <w:t xml:space="preserve"> 22 § 2o).</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3 - DA ENTREGA DOS ENVELOPES DE DOCUMENTAÇÃO E PROPOSTA DE</w:t>
      </w: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PREÇOS:</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3.1. Os licitantes deverão apresentar 02 (dois) envelopes fechados de forma a não permitir sua violação, ate a data e </w:t>
      </w:r>
      <w:proofErr w:type="gramStart"/>
      <w:r>
        <w:rPr>
          <w:rFonts w:ascii="Arial" w:eastAsia="TimesNewRomanPSMT" w:hAnsi="Arial" w:cs="Arial"/>
        </w:rPr>
        <w:t>hora estipuladas para a entrega</w:t>
      </w:r>
      <w:proofErr w:type="gramEnd"/>
      <w:r>
        <w:rPr>
          <w:rFonts w:ascii="Arial" w:eastAsia="TimesNewRomanPSMT" w:hAnsi="Arial" w:cs="Arial"/>
        </w:rPr>
        <w:t>. O primeiro devera conter os documentos de habilitação e o segundo a proposta de preços. Os envelopes do licitante participante deverão ser devidamente identificados, conforme segue:</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Envelope no. 01- HABILITACAO</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Razão Social e CNPJ da Empresa</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Telefone e Endereço</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Tomada de Preços no 09/2015</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Prefeitura Municipal de Abdon Batista</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Envelope no. 02- PROPOSTA</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Razão Social e CNPJ da Empresa</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Telefone e Endereço</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Tomada de Preços no 09/2015</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Prefeitura Municipal de Abdon Batista</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 xml:space="preserve">3.2. Os envelopes deverão ser entregues fechados e/ou lacrados, no Protocolo da Prefeitura Municipal ate </w:t>
      </w:r>
      <w:proofErr w:type="gramStart"/>
      <w:r>
        <w:rPr>
          <w:rFonts w:ascii="Arial" w:eastAsia="TimesNewRomanPSMT" w:hAnsi="Arial" w:cs="Arial"/>
        </w:rPr>
        <w:t>as</w:t>
      </w:r>
      <w:proofErr w:type="gramEnd"/>
      <w:r>
        <w:rPr>
          <w:rFonts w:ascii="Arial" w:eastAsia="TimesNewRomanPSMT" w:hAnsi="Arial" w:cs="Arial"/>
        </w:rPr>
        <w:t xml:space="preserve"> 09</w:t>
      </w:r>
      <w:r>
        <w:rPr>
          <w:rFonts w:ascii="Arial" w:eastAsia="TimesNewRomanPSMT" w:hAnsi="Arial" w:cs="Arial"/>
          <w:b/>
          <w:bCs/>
        </w:rPr>
        <w:t xml:space="preserve"> horas e 15 minutos </w:t>
      </w:r>
      <w:r>
        <w:rPr>
          <w:rFonts w:ascii="Arial" w:eastAsia="TimesNewRomanPSMT" w:hAnsi="Arial" w:cs="Arial"/>
        </w:rPr>
        <w:t>do dia 1</w:t>
      </w:r>
      <w:r w:rsidRPr="007465CA">
        <w:rPr>
          <w:rFonts w:ascii="Arial" w:eastAsia="TimesNewRomanPSMT" w:hAnsi="Arial" w:cs="Arial"/>
          <w:b/>
        </w:rPr>
        <w:t>7</w:t>
      </w:r>
      <w:r w:rsidRPr="007465CA">
        <w:rPr>
          <w:rFonts w:ascii="Arial" w:eastAsia="TimesNewRomanPSMT" w:hAnsi="Arial" w:cs="Arial"/>
          <w:b/>
          <w:bCs/>
        </w:rPr>
        <w:t>/11/2015</w:t>
      </w:r>
      <w:r>
        <w:rPr>
          <w:rFonts w:ascii="Arial" w:eastAsia="TimesNewRomanPSMT" w:hAnsi="Arial" w:cs="Arial"/>
          <w:b/>
          <w:bCs/>
        </w:rPr>
        <w:t xml:space="preserve"> </w:t>
      </w:r>
      <w:r>
        <w:rPr>
          <w:rFonts w:ascii="Arial" w:eastAsia="TimesNewRomanPSMT" w:hAnsi="Arial" w:cs="Arial"/>
        </w:rPr>
        <w:t>e serão abertos as 09:30</w:t>
      </w:r>
      <w:r>
        <w:rPr>
          <w:rFonts w:ascii="Arial" w:eastAsia="TimesNewRomanPSMT" w:hAnsi="Arial" w:cs="Arial"/>
          <w:b/>
          <w:bCs/>
        </w:rPr>
        <w:t xml:space="preserve"> horas </w:t>
      </w:r>
      <w:r>
        <w:rPr>
          <w:rFonts w:ascii="Arial" w:eastAsia="TimesNewRomanPSMT" w:hAnsi="Arial" w:cs="Arial"/>
        </w:rPr>
        <w:t>do mesmo dia;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lastRenderedPageBreak/>
        <w:t xml:space="preserve">3.2.1. O </w:t>
      </w:r>
      <w:r>
        <w:rPr>
          <w:rFonts w:ascii="Arial" w:eastAsia="TimesNewRomanPSMT" w:hAnsi="Arial" w:cs="Arial"/>
          <w:b/>
          <w:bCs/>
        </w:rPr>
        <w:t xml:space="preserve">inicio do recebimento dos envelopes </w:t>
      </w:r>
      <w:r>
        <w:rPr>
          <w:rFonts w:ascii="Arial" w:eastAsia="TimesNewRomanPSMT" w:hAnsi="Arial" w:cs="Arial"/>
        </w:rPr>
        <w:t xml:space="preserve">se dará, a partir da data de publicação deste edital, no Protocolo Central da Prefeitura de Abdon Batista que funciona de segunda a sexta feira, das </w:t>
      </w:r>
      <w:proofErr w:type="gramStart"/>
      <w:r>
        <w:rPr>
          <w:rFonts w:ascii="Arial" w:eastAsia="TimesNewRomanPSMT" w:hAnsi="Arial" w:cs="Arial"/>
        </w:rPr>
        <w:t>08:00</w:t>
      </w:r>
      <w:proofErr w:type="gramEnd"/>
      <w:r>
        <w:rPr>
          <w:rFonts w:ascii="Arial" w:eastAsia="TimesNewRomanPSMT" w:hAnsi="Arial" w:cs="Arial"/>
        </w:rPr>
        <w:t xml:space="preserve"> as 12:00 e das 13:00 as 17:00 horas.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3.2. Será aceita a remessa dos envelopes pelos Correios</w:t>
      </w:r>
      <w:r>
        <w:rPr>
          <w:rFonts w:ascii="Arial" w:eastAsia="TimesNewRomanPSMT" w:hAnsi="Arial" w:cs="Arial"/>
          <w:b/>
          <w:bCs/>
        </w:rPr>
        <w:t xml:space="preserve">, </w:t>
      </w:r>
      <w:r>
        <w:rPr>
          <w:rFonts w:ascii="Arial" w:eastAsia="TimesNewRomanPSMT" w:hAnsi="Arial" w:cs="Arial"/>
        </w:rPr>
        <w:t xml:space="preserve">desde que entregues no Protocolo da Prefeitura de Abdon Batista ate a data e </w:t>
      </w:r>
      <w:proofErr w:type="gramStart"/>
      <w:r>
        <w:rPr>
          <w:rFonts w:ascii="Arial" w:eastAsia="TimesNewRomanPSMT" w:hAnsi="Arial" w:cs="Arial"/>
        </w:rPr>
        <w:t>hora estipuladas para a entrega</w:t>
      </w:r>
      <w:proofErr w:type="gramEnd"/>
      <w:r>
        <w:rPr>
          <w:rFonts w:ascii="Arial" w:eastAsia="TimesNewRomanPSMT" w:hAnsi="Arial" w:cs="Arial"/>
        </w:rPr>
        <w:t>.</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Neste caso, os envelopes deverão estar </w:t>
      </w:r>
      <w:proofErr w:type="gramStart"/>
      <w:r>
        <w:rPr>
          <w:rFonts w:ascii="Arial" w:eastAsia="TimesNewRomanPSMT" w:hAnsi="Arial" w:cs="Arial"/>
        </w:rPr>
        <w:t>dentro de um terceiro envelope, postado</w:t>
      </w:r>
      <w:proofErr w:type="gramEnd"/>
      <w:r>
        <w:rPr>
          <w:rFonts w:ascii="Arial" w:eastAsia="TimesNewRomanPSMT" w:hAnsi="Arial" w:cs="Arial"/>
        </w:rPr>
        <w:t xml:space="preserve"> para o seguinte endereço e identificação: Prefeitura Municipal de Abdon Batista, situada a,</w:t>
      </w: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rPr>
        <w:t xml:space="preserve">Rua João </w:t>
      </w:r>
      <w:proofErr w:type="spellStart"/>
      <w:r>
        <w:rPr>
          <w:rFonts w:ascii="Arial" w:eastAsia="TimesNewRomanPSMT" w:hAnsi="Arial" w:cs="Arial"/>
        </w:rPr>
        <w:t>Santin</w:t>
      </w:r>
      <w:proofErr w:type="spellEnd"/>
      <w:r>
        <w:rPr>
          <w:rFonts w:ascii="Arial" w:eastAsia="TimesNewRomanPSMT" w:hAnsi="Arial" w:cs="Arial"/>
        </w:rPr>
        <w:t xml:space="preserve">, Centro- Abdon Batista -SC – CEP 89636-000; </w:t>
      </w:r>
      <w:r>
        <w:rPr>
          <w:rFonts w:ascii="Arial" w:eastAsia="TimesNewRomanPSMT" w:hAnsi="Arial" w:cs="Arial"/>
          <w:b/>
          <w:bCs/>
        </w:rPr>
        <w:t>A/C Comissão Permanente de Licitações (Tomada de Preços nº09/2015).</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3.2.1. No caso de remessa de envelopes via Correio, não caberá a Comissão de Licitação qualquer responsabilidade sobre possível atraso na entrega ou não recebimento dos mesmos.</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4 - DOS DOCUMENTOS DE HABILITAÇÃO (ENVELOPE Nº 01):</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4.1. Para a fase de habilitação, os licitantes deverão apresentar os seguintes documentos:</w:t>
      </w: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4.1.1. Documentação de Habilitação Jurídica</w:t>
      </w:r>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a.</w:t>
      </w:r>
      <w:proofErr w:type="gramEnd"/>
      <w:r>
        <w:rPr>
          <w:rFonts w:ascii="Arial" w:eastAsia="TimesNewRomanPSMT" w:hAnsi="Arial" w:cs="Arial"/>
        </w:rPr>
        <w:t xml:space="preserve"> Registro civil (no caso de sociedade simples, acompanhada de prova da eleição da atual Diretoria), ato constitutivo, estatuto ou </w:t>
      </w:r>
      <w:r>
        <w:rPr>
          <w:rFonts w:ascii="Arial" w:eastAsia="TimesNewRomanPSMT" w:hAnsi="Arial" w:cs="Arial"/>
          <w:b/>
          <w:bCs/>
        </w:rPr>
        <w:t>contrato social</w:t>
      </w:r>
      <w:r>
        <w:rPr>
          <w:rFonts w:ascii="Arial" w:eastAsia="TimesNewRomanPSMT" w:hAnsi="Arial" w:cs="Arial"/>
        </w:rPr>
        <w:t>, em vigor (devidamente registrados no Registro Publico de Empresas Mercantis, no caso de empresa individual e sociedades empresariais e, em se tratando de sociedades por ações, acompanhadas de documentos que comprovem a eleição de seus administradores);</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4.1.2. Documentação de Regularidade Fiscal e Trabalhista</w:t>
      </w:r>
    </w:p>
    <w:p w:rsidR="00905A50" w:rsidRDefault="00905A50" w:rsidP="00905A50">
      <w:pPr>
        <w:autoSpaceDE w:val="0"/>
        <w:autoSpaceDN w:val="0"/>
        <w:adjustRightInd w:val="0"/>
        <w:rPr>
          <w:rFonts w:ascii="Arial" w:eastAsia="TimesNewRomanPSMT" w:hAnsi="Arial" w:cs="Arial"/>
          <w:b/>
          <w:bCs/>
        </w:rPr>
      </w:pPr>
      <w:proofErr w:type="gramStart"/>
      <w:r>
        <w:rPr>
          <w:rFonts w:ascii="Arial" w:eastAsia="TimesNewRomanPSMT" w:hAnsi="Arial" w:cs="Arial"/>
        </w:rPr>
        <w:t>a</w:t>
      </w:r>
      <w:proofErr w:type="gramEnd"/>
      <w:r>
        <w:rPr>
          <w:rFonts w:ascii="Arial" w:eastAsia="TimesNewRomanPSMT" w:hAnsi="Arial" w:cs="Arial"/>
        </w:rPr>
        <w:t xml:space="preserve"> – Prova de inscrição no Cadastro Nacional de Pessoa Jurídica </w:t>
      </w:r>
      <w:r>
        <w:rPr>
          <w:rFonts w:ascii="Arial" w:eastAsia="TimesNewRomanPSMT" w:hAnsi="Arial" w:cs="Arial"/>
          <w:b/>
          <w:bCs/>
        </w:rPr>
        <w:t>CNPJ/MF;</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 xml:space="preserve">b – Certidão Conjunta Negativa de Débitos Relativos aos Tributos Federais e a Divida Ativa da </w:t>
      </w:r>
      <w:proofErr w:type="gramStart"/>
      <w:r>
        <w:rPr>
          <w:rFonts w:ascii="Arial" w:eastAsia="TimesNewRomanPSMT" w:hAnsi="Arial" w:cs="Arial"/>
        </w:rPr>
        <w:t>União ;</w:t>
      </w:r>
      <w:proofErr w:type="gramEnd"/>
    </w:p>
    <w:p w:rsidR="00905A50" w:rsidRDefault="00905A50" w:rsidP="00905A50">
      <w:pPr>
        <w:autoSpaceDE w:val="0"/>
        <w:autoSpaceDN w:val="0"/>
        <w:adjustRightInd w:val="0"/>
        <w:rPr>
          <w:rFonts w:ascii="Arial" w:eastAsia="TimesNewRomanPSMT" w:hAnsi="Arial" w:cs="Arial"/>
        </w:rPr>
      </w:pPr>
      <w:proofErr w:type="gramStart"/>
      <w:r>
        <w:rPr>
          <w:rFonts w:ascii="Arial" w:eastAsia="TimesNewRomanPSMT" w:hAnsi="Arial" w:cs="Arial"/>
        </w:rPr>
        <w:t>c</w:t>
      </w:r>
      <w:proofErr w:type="gramEnd"/>
      <w:r>
        <w:rPr>
          <w:rFonts w:ascii="Arial" w:eastAsia="TimesNewRomanPSMT" w:hAnsi="Arial" w:cs="Arial"/>
        </w:rPr>
        <w:t>- Certidão Negativa de Débitos Estadual;</w:t>
      </w:r>
    </w:p>
    <w:p w:rsidR="00905A50" w:rsidRDefault="00905A50" w:rsidP="00905A50">
      <w:pPr>
        <w:autoSpaceDE w:val="0"/>
        <w:autoSpaceDN w:val="0"/>
        <w:adjustRightInd w:val="0"/>
        <w:rPr>
          <w:rFonts w:ascii="Arial" w:eastAsia="TimesNewRomanPSMT" w:hAnsi="Arial" w:cs="Arial"/>
        </w:rPr>
      </w:pPr>
      <w:proofErr w:type="gramStart"/>
      <w:r>
        <w:rPr>
          <w:rFonts w:ascii="Arial" w:eastAsia="TimesNewRomanPSMT" w:hAnsi="Arial" w:cs="Arial"/>
        </w:rPr>
        <w:t>d</w:t>
      </w:r>
      <w:proofErr w:type="gramEnd"/>
      <w:r>
        <w:rPr>
          <w:rFonts w:ascii="Arial" w:eastAsia="TimesNewRomanPSMT" w:hAnsi="Arial" w:cs="Arial"/>
        </w:rPr>
        <w:t>- Certidão Negativa de Débitos Municipal - do domicilio ou sede da Proponente;</w:t>
      </w:r>
    </w:p>
    <w:p w:rsidR="00905A50" w:rsidRDefault="00905A50" w:rsidP="00905A50">
      <w:pPr>
        <w:autoSpaceDE w:val="0"/>
        <w:autoSpaceDN w:val="0"/>
        <w:adjustRightInd w:val="0"/>
        <w:rPr>
          <w:rFonts w:ascii="Arial" w:eastAsia="TimesNewRomanPSMT" w:hAnsi="Arial" w:cs="Arial"/>
        </w:rPr>
      </w:pPr>
      <w:proofErr w:type="gramStart"/>
      <w:r>
        <w:rPr>
          <w:rFonts w:ascii="Arial" w:eastAsia="TimesNewRomanPSMT" w:hAnsi="Arial" w:cs="Arial"/>
        </w:rPr>
        <w:t>e</w:t>
      </w:r>
      <w:proofErr w:type="gramEnd"/>
      <w:r>
        <w:rPr>
          <w:rFonts w:ascii="Arial" w:eastAsia="TimesNewRomanPSMT" w:hAnsi="Arial" w:cs="Arial"/>
        </w:rPr>
        <w:t xml:space="preserve"> – Prova de regularidade relativa ao Fundo de Garantia por Tempo de Serviço</w:t>
      </w:r>
      <w:r>
        <w:rPr>
          <w:rFonts w:ascii="Arial" w:eastAsia="TimesNewRomanPSMT" w:hAnsi="Arial" w:cs="Arial"/>
          <w:b/>
          <w:bCs/>
        </w:rPr>
        <w:t>(FGTS)</w:t>
      </w:r>
      <w:r>
        <w:rPr>
          <w:rFonts w:ascii="Arial" w:eastAsia="TimesNewRomanPSMT" w:hAnsi="Arial" w:cs="Arial"/>
        </w:rPr>
        <w:t>;</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f – Certidão Negativa de Débitos Trabalhistas.</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4.1.3. Documentação de qualificação econômico financeira</w:t>
      </w:r>
    </w:p>
    <w:p w:rsidR="00905A50" w:rsidRDefault="00905A50" w:rsidP="00905A50">
      <w:pPr>
        <w:autoSpaceDE w:val="0"/>
        <w:autoSpaceDN w:val="0"/>
        <w:adjustRightInd w:val="0"/>
        <w:rPr>
          <w:rFonts w:ascii="Arial" w:eastAsia="TimesNewRomanPSMT" w:hAnsi="Arial" w:cs="Arial"/>
        </w:rPr>
      </w:pPr>
      <w:proofErr w:type="gramStart"/>
      <w:r>
        <w:rPr>
          <w:rFonts w:ascii="Arial" w:eastAsia="TimesNewRomanPSMT" w:hAnsi="Arial" w:cs="Arial"/>
        </w:rPr>
        <w:t>a</w:t>
      </w:r>
      <w:proofErr w:type="gramEnd"/>
      <w:r>
        <w:rPr>
          <w:rFonts w:ascii="Arial" w:eastAsia="TimesNewRomanPSMT" w:hAnsi="Arial" w:cs="Arial"/>
        </w:rPr>
        <w:t xml:space="preserve"> – Certidão Negativa de Pedido de </w:t>
      </w:r>
      <w:r>
        <w:rPr>
          <w:rFonts w:ascii="Arial" w:eastAsia="TimesNewRomanPSMT" w:hAnsi="Arial" w:cs="Arial"/>
          <w:b/>
          <w:bCs/>
        </w:rPr>
        <w:t xml:space="preserve">Falência </w:t>
      </w:r>
      <w:r>
        <w:rPr>
          <w:rFonts w:ascii="Arial" w:eastAsia="TimesNewRomanPSMT" w:hAnsi="Arial" w:cs="Arial"/>
        </w:rPr>
        <w:t>ou Concordata, expedida pelo distribuidor da sede da Proponente;</w:t>
      </w:r>
    </w:p>
    <w:p w:rsidR="00905A50" w:rsidRDefault="00905A50" w:rsidP="00905A50">
      <w:pPr>
        <w:autoSpaceDE w:val="0"/>
        <w:autoSpaceDN w:val="0"/>
        <w:adjustRightInd w:val="0"/>
        <w:rPr>
          <w:rFonts w:ascii="Arial" w:eastAsia="TimesNewRomanPSMT" w:hAnsi="Arial" w:cs="Arial"/>
        </w:rPr>
      </w:pPr>
      <w:proofErr w:type="gramStart"/>
      <w:r>
        <w:rPr>
          <w:rFonts w:ascii="Arial" w:eastAsia="TimesNewRomanPSMT" w:hAnsi="Arial" w:cs="Arial"/>
        </w:rPr>
        <w:t>a.</w:t>
      </w:r>
      <w:proofErr w:type="gramEnd"/>
      <w:r>
        <w:rPr>
          <w:rFonts w:ascii="Arial" w:eastAsia="TimesNewRomanPSMT" w:hAnsi="Arial" w:cs="Arial"/>
        </w:rPr>
        <w:t>1 – Caso na Certidão conste qualquer ação judicial distribuída, deverão ser apresentados os comprovantes de quitação dos Débitos ou Certidão explicativa que</w:t>
      </w:r>
    </w:p>
    <w:p w:rsidR="00905A50" w:rsidRDefault="00905A50" w:rsidP="00905A50">
      <w:pPr>
        <w:autoSpaceDE w:val="0"/>
        <w:autoSpaceDN w:val="0"/>
        <w:adjustRightInd w:val="0"/>
        <w:rPr>
          <w:rFonts w:ascii="Arial" w:eastAsia="TimesNewRomanPSMT" w:hAnsi="Arial" w:cs="Arial"/>
        </w:rPr>
      </w:pPr>
      <w:proofErr w:type="gramStart"/>
      <w:r>
        <w:rPr>
          <w:rFonts w:ascii="Arial" w:eastAsia="TimesNewRomanPSMT" w:hAnsi="Arial" w:cs="Arial"/>
        </w:rPr>
        <w:t>aponte</w:t>
      </w:r>
      <w:proofErr w:type="gramEnd"/>
      <w:r>
        <w:rPr>
          <w:rFonts w:ascii="Arial" w:eastAsia="TimesNewRomanPSMT" w:hAnsi="Arial" w:cs="Arial"/>
        </w:rPr>
        <w:t xml:space="preserve"> a situação da demanda judicial;</w:t>
      </w:r>
    </w:p>
    <w:p w:rsidR="00905A50" w:rsidRDefault="00905A50" w:rsidP="00905A50">
      <w:pPr>
        <w:autoSpaceDE w:val="0"/>
        <w:autoSpaceDN w:val="0"/>
        <w:adjustRightInd w:val="0"/>
        <w:rPr>
          <w:rFonts w:ascii="Arial" w:eastAsia="TimesNewRomanPSMT" w:hAnsi="Arial" w:cs="Arial"/>
        </w:rPr>
      </w:pPr>
      <w:proofErr w:type="gramStart"/>
      <w:r>
        <w:rPr>
          <w:rFonts w:ascii="Arial" w:eastAsia="TimesNewRomanPSMT" w:hAnsi="Arial" w:cs="Arial"/>
        </w:rPr>
        <w:t>a.</w:t>
      </w:r>
      <w:proofErr w:type="gramEnd"/>
      <w:r>
        <w:rPr>
          <w:rFonts w:ascii="Arial" w:eastAsia="TimesNewRomanPSMT" w:hAnsi="Arial" w:cs="Arial"/>
        </w:rPr>
        <w:t xml:space="preserve">2 – A Certidão do distribuidor que contiver a observação “Esta Certidão </w:t>
      </w:r>
      <w:proofErr w:type="spellStart"/>
      <w:r>
        <w:rPr>
          <w:rFonts w:ascii="Arial" w:eastAsia="TimesNewRomanPSMT" w:hAnsi="Arial" w:cs="Arial"/>
        </w:rPr>
        <w:t>so</w:t>
      </w:r>
      <w:proofErr w:type="spellEnd"/>
      <w:r>
        <w:rPr>
          <w:rFonts w:ascii="Arial" w:eastAsia="TimesNewRomanPSMT" w:hAnsi="Arial" w:cs="Arial"/>
        </w:rPr>
        <w:t xml:space="preserve"> tem validade no seu original” também será  aceita nas formas indicadas no item 4.2 do edital.</w:t>
      </w:r>
    </w:p>
    <w:p w:rsidR="00905A50" w:rsidRDefault="00905A50" w:rsidP="00905A50">
      <w:pPr>
        <w:autoSpaceDE w:val="0"/>
        <w:autoSpaceDN w:val="0"/>
        <w:adjustRightInd w:val="0"/>
        <w:rPr>
          <w:rFonts w:ascii="Arial" w:eastAsia="TimesNewRomanPSMT" w:hAnsi="Arial" w:cs="Arial"/>
        </w:rPr>
      </w:pPr>
      <w:proofErr w:type="gramStart"/>
      <w:r>
        <w:rPr>
          <w:rFonts w:ascii="Arial" w:eastAsia="TimesNewRomanPSMT" w:hAnsi="Arial" w:cs="Arial"/>
        </w:rPr>
        <w:t>b.</w:t>
      </w:r>
      <w:proofErr w:type="gramEnd"/>
      <w:r>
        <w:rPr>
          <w:rFonts w:ascii="Arial" w:eastAsia="TimesNewRomanPSMT" w:hAnsi="Arial" w:cs="Arial"/>
        </w:rPr>
        <w:t xml:space="preserve"> Apresentar contrato social com mínimo de 10% de capital no valor da obra;</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4.1.4. Documentação de Qualificação Técnica</w:t>
      </w:r>
    </w:p>
    <w:p w:rsidR="00905A50" w:rsidRDefault="00905A50" w:rsidP="00905A50">
      <w:pPr>
        <w:autoSpaceDE w:val="0"/>
        <w:autoSpaceDN w:val="0"/>
        <w:adjustRightInd w:val="0"/>
        <w:rPr>
          <w:rFonts w:ascii="Arial" w:eastAsia="TimesNewRomanPSMT" w:hAnsi="Arial" w:cs="Arial"/>
          <w:b/>
          <w:bCs/>
        </w:rPr>
      </w:pPr>
    </w:p>
    <w:p w:rsidR="00905A50" w:rsidRPr="00294C41" w:rsidRDefault="00905A50" w:rsidP="00905A50">
      <w:pPr>
        <w:pStyle w:val="SemEspaamento"/>
        <w:jc w:val="both"/>
        <w:rPr>
          <w:rFonts w:ascii="Arial" w:eastAsia="TimesNewRomanPSMT" w:hAnsi="Arial" w:cs="Arial"/>
        </w:rPr>
      </w:pPr>
      <w:proofErr w:type="gramStart"/>
      <w:r w:rsidRPr="00294C41">
        <w:rPr>
          <w:rFonts w:ascii="Arial" w:eastAsia="TimesNewRomanPSMT" w:hAnsi="Arial" w:cs="Arial"/>
        </w:rPr>
        <w:t>a.</w:t>
      </w:r>
      <w:proofErr w:type="gramEnd"/>
      <w:r w:rsidRPr="00294C41">
        <w:rPr>
          <w:rFonts w:ascii="Arial" w:eastAsia="TimesNewRomanPSMT" w:hAnsi="Arial" w:cs="Arial"/>
        </w:rPr>
        <w:t xml:space="preserve"> Certidão de registro de pessoa jurídica no Conselho Regional de Engenharia,</w:t>
      </w:r>
      <w:r>
        <w:rPr>
          <w:rFonts w:ascii="Arial" w:eastAsia="TimesNewRomanPSMT" w:hAnsi="Arial" w:cs="Arial"/>
        </w:rPr>
        <w:t xml:space="preserve"> </w:t>
      </w:r>
      <w:r w:rsidRPr="00294C41">
        <w:rPr>
          <w:rFonts w:ascii="Arial" w:eastAsia="TimesNewRomanPSMT" w:hAnsi="Arial" w:cs="Arial"/>
        </w:rPr>
        <w:t>Arquitetura e Agronomia – CREA, em nome da licitante, com validade na data de</w:t>
      </w:r>
      <w:r>
        <w:rPr>
          <w:rFonts w:ascii="Arial" w:eastAsia="TimesNewRomanPSMT" w:hAnsi="Arial" w:cs="Arial"/>
        </w:rPr>
        <w:t xml:space="preserve"> </w:t>
      </w:r>
      <w:r w:rsidRPr="00294C41">
        <w:rPr>
          <w:rFonts w:ascii="Arial" w:eastAsia="TimesNewRomanPSMT" w:hAnsi="Arial" w:cs="Arial"/>
        </w:rPr>
        <w:t>recebimento dos documentos de habilitação e proposta de preço, com habilitação para</w:t>
      </w:r>
      <w:r>
        <w:rPr>
          <w:rFonts w:ascii="Arial" w:eastAsia="TimesNewRomanPSMT" w:hAnsi="Arial" w:cs="Arial"/>
        </w:rPr>
        <w:t xml:space="preserve"> </w:t>
      </w:r>
      <w:r w:rsidRPr="00294C41">
        <w:rPr>
          <w:rFonts w:ascii="Arial" w:eastAsia="TimesNewRomanPSMT" w:hAnsi="Arial" w:cs="Arial"/>
        </w:rPr>
        <w:t>execução de obras elétricas, emitida pelo CREA da jurisdição da sede da empresa</w:t>
      </w:r>
      <w:r>
        <w:rPr>
          <w:rFonts w:ascii="Arial" w:eastAsia="TimesNewRomanPSMT" w:hAnsi="Arial" w:cs="Arial"/>
        </w:rPr>
        <w:t xml:space="preserve"> </w:t>
      </w:r>
      <w:r w:rsidRPr="00294C41">
        <w:rPr>
          <w:rFonts w:ascii="Arial" w:eastAsia="TimesNewRomanPSMT" w:hAnsi="Arial" w:cs="Arial"/>
        </w:rPr>
        <w:t>licitante;</w:t>
      </w:r>
    </w:p>
    <w:p w:rsidR="00905A50" w:rsidRPr="00294C41" w:rsidRDefault="00905A50" w:rsidP="00905A50">
      <w:pPr>
        <w:pStyle w:val="SemEspaamento"/>
        <w:jc w:val="both"/>
        <w:rPr>
          <w:rFonts w:ascii="Arial" w:eastAsia="TimesNewRomanPSMT" w:hAnsi="Arial" w:cs="Arial"/>
        </w:rPr>
      </w:pPr>
      <w:proofErr w:type="gramStart"/>
      <w:r w:rsidRPr="00294C41">
        <w:rPr>
          <w:rFonts w:ascii="Arial" w:eastAsia="TimesNewRomanPSMT" w:hAnsi="Arial" w:cs="Arial"/>
        </w:rPr>
        <w:t>b.</w:t>
      </w:r>
      <w:proofErr w:type="gramEnd"/>
      <w:r w:rsidRPr="00294C41">
        <w:rPr>
          <w:rFonts w:ascii="Arial" w:eastAsia="TimesNewRomanPSMT" w:hAnsi="Arial" w:cs="Arial"/>
        </w:rPr>
        <w:t xml:space="preserve"> Certidão de registro de pessoa física Conselho Regional de Engenharia, Arquitetura</w:t>
      </w:r>
      <w:r>
        <w:rPr>
          <w:rFonts w:ascii="Arial" w:eastAsia="TimesNewRomanPSMT" w:hAnsi="Arial" w:cs="Arial"/>
        </w:rPr>
        <w:t xml:space="preserve"> </w:t>
      </w:r>
      <w:r w:rsidRPr="00294C41">
        <w:rPr>
          <w:rFonts w:ascii="Arial" w:eastAsia="TimesNewRomanPSMT" w:hAnsi="Arial" w:cs="Arial"/>
        </w:rPr>
        <w:t>e Agronomia- CREA, em nome do responsável técnico (engenheiro eletricista) que</w:t>
      </w:r>
      <w:r>
        <w:rPr>
          <w:rFonts w:ascii="Arial" w:eastAsia="TimesNewRomanPSMT" w:hAnsi="Arial" w:cs="Arial"/>
        </w:rPr>
        <w:t xml:space="preserve"> </w:t>
      </w:r>
      <w:r w:rsidRPr="00294C41">
        <w:rPr>
          <w:rFonts w:ascii="Arial" w:eastAsia="TimesNewRomanPSMT" w:hAnsi="Arial" w:cs="Arial"/>
        </w:rPr>
        <w:t>responderá pela execução da Obra;</w:t>
      </w:r>
    </w:p>
    <w:p w:rsidR="00905A50" w:rsidRPr="00294C41" w:rsidRDefault="00905A50" w:rsidP="00905A50">
      <w:pPr>
        <w:pStyle w:val="SemEspaamento"/>
        <w:jc w:val="both"/>
        <w:rPr>
          <w:rFonts w:ascii="Arial" w:eastAsia="TimesNewRomanPSMT" w:hAnsi="Arial" w:cs="Arial"/>
        </w:rPr>
      </w:pPr>
      <w:proofErr w:type="gramStart"/>
      <w:r w:rsidRPr="00294C41">
        <w:rPr>
          <w:rFonts w:ascii="Arial" w:eastAsia="TimesNewRomanPSMT" w:hAnsi="Arial" w:cs="Arial"/>
        </w:rPr>
        <w:t>c.</w:t>
      </w:r>
      <w:proofErr w:type="gramEnd"/>
      <w:r w:rsidRPr="00294C41">
        <w:rPr>
          <w:rFonts w:ascii="Arial" w:eastAsia="TimesNewRomanPSMT" w:hAnsi="Arial" w:cs="Arial"/>
        </w:rPr>
        <w:t xml:space="preserve"> Comprovante de vínculo empregatício do responsável técnico com a empresa, através</w:t>
      </w:r>
      <w:r>
        <w:rPr>
          <w:rFonts w:ascii="Arial" w:eastAsia="TimesNewRomanPSMT" w:hAnsi="Arial" w:cs="Arial"/>
        </w:rPr>
        <w:t xml:space="preserve"> </w:t>
      </w:r>
      <w:r w:rsidRPr="00294C41">
        <w:rPr>
          <w:rFonts w:ascii="Arial" w:eastAsia="TimesNewRomanPSMT" w:hAnsi="Arial" w:cs="Arial"/>
        </w:rPr>
        <w:t>da apresentação de cópia autenticada da carteira de trabalho, contrato de prestação de</w:t>
      </w:r>
      <w:r>
        <w:rPr>
          <w:rFonts w:ascii="Arial" w:eastAsia="TimesNewRomanPSMT" w:hAnsi="Arial" w:cs="Arial"/>
        </w:rPr>
        <w:t xml:space="preserve"> </w:t>
      </w:r>
      <w:r w:rsidRPr="00294C41">
        <w:rPr>
          <w:rFonts w:ascii="Arial" w:eastAsia="TimesNewRomanPSMT" w:hAnsi="Arial" w:cs="Arial"/>
        </w:rPr>
        <w:t>serviços ou de cópia da "ficha ou livro de registro de empregado".</w:t>
      </w:r>
    </w:p>
    <w:p w:rsidR="00905A50" w:rsidRDefault="00905A50" w:rsidP="00905A50">
      <w:pPr>
        <w:pStyle w:val="SemEspaamento"/>
        <w:jc w:val="both"/>
        <w:rPr>
          <w:rFonts w:ascii="Arial" w:eastAsia="TimesNewRomanPSMT" w:hAnsi="Arial" w:cs="Arial"/>
        </w:rPr>
      </w:pPr>
      <w:proofErr w:type="gramStart"/>
      <w:r w:rsidRPr="00294C41">
        <w:rPr>
          <w:rFonts w:ascii="Arial" w:eastAsia="TimesNewRomanPSMT" w:hAnsi="Arial" w:cs="Arial"/>
        </w:rPr>
        <w:t>c.</w:t>
      </w:r>
      <w:proofErr w:type="gramEnd"/>
      <w:r w:rsidRPr="00294C41">
        <w:rPr>
          <w:rFonts w:ascii="Arial" w:eastAsia="TimesNewRomanPSMT" w:hAnsi="Arial" w:cs="Arial"/>
        </w:rPr>
        <w:t>1. Em caso do profissional ser sócio da empresa a comprovação deverá ser</w:t>
      </w:r>
      <w:r>
        <w:rPr>
          <w:rFonts w:ascii="Arial" w:eastAsia="TimesNewRomanPSMT" w:hAnsi="Arial" w:cs="Arial"/>
        </w:rPr>
        <w:t xml:space="preserve"> </w:t>
      </w:r>
      <w:r w:rsidRPr="00294C41">
        <w:rPr>
          <w:rFonts w:ascii="Arial" w:eastAsia="TimesNewRomanPSMT" w:hAnsi="Arial" w:cs="Arial"/>
        </w:rPr>
        <w:t>feita através da apresentação da cópia do contrato social da licitante</w:t>
      </w:r>
    </w:p>
    <w:p w:rsidR="00905A50" w:rsidRDefault="00905A50" w:rsidP="00905A50">
      <w:pPr>
        <w:pStyle w:val="SemEspaamento"/>
        <w:jc w:val="both"/>
        <w:rPr>
          <w:rFonts w:ascii="Arial" w:eastAsia="TimesNewRomanPSMT" w:hAnsi="Arial" w:cs="Arial"/>
        </w:rPr>
      </w:pPr>
    </w:p>
    <w:p w:rsidR="00905A50" w:rsidRDefault="00905A50" w:rsidP="00905A50">
      <w:pPr>
        <w:pStyle w:val="SemEspaamento"/>
        <w:jc w:val="both"/>
        <w:rPr>
          <w:rFonts w:ascii="Arial" w:hAnsi="Arial" w:cs="Arial"/>
          <w:b/>
        </w:rPr>
      </w:pPr>
      <w:r>
        <w:rPr>
          <w:rFonts w:ascii="Arial" w:eastAsia="TimesNewRomanPSMT" w:hAnsi="Arial" w:cs="Arial"/>
        </w:rPr>
        <w:t>d</w:t>
      </w:r>
      <w:r w:rsidRPr="007465CA">
        <w:rPr>
          <w:rFonts w:ascii="Arial" w:hAnsi="Arial" w:cs="Arial"/>
          <w:b/>
        </w:rPr>
        <w:t>) A</w:t>
      </w:r>
      <w:r w:rsidRPr="007465CA">
        <w:rPr>
          <w:rFonts w:ascii="Arial" w:hAnsi="Arial" w:cs="Arial"/>
        </w:rPr>
        <w:t>testado de visita técnica</w:t>
      </w:r>
      <w:r w:rsidRPr="007465CA">
        <w:rPr>
          <w:rFonts w:ascii="Arial" w:hAnsi="Arial" w:cs="Arial"/>
          <w:b/>
        </w:rPr>
        <w:t>.</w:t>
      </w:r>
    </w:p>
    <w:p w:rsidR="00905A50" w:rsidRDefault="00905A50" w:rsidP="00905A50">
      <w:pPr>
        <w:pStyle w:val="SemEspaamento"/>
        <w:jc w:val="both"/>
        <w:rPr>
          <w:rFonts w:ascii="Arial" w:hAnsi="Arial" w:cs="Arial"/>
          <w:b/>
        </w:rPr>
      </w:pPr>
    </w:p>
    <w:p w:rsidR="00905A50" w:rsidRDefault="00905A50" w:rsidP="00905A50">
      <w:pPr>
        <w:tabs>
          <w:tab w:val="left" w:pos="720"/>
        </w:tabs>
        <w:autoSpaceDE w:val="0"/>
        <w:autoSpaceDN w:val="0"/>
        <w:adjustRightInd w:val="0"/>
        <w:ind w:left="720" w:hanging="720"/>
        <w:jc w:val="both"/>
        <w:rPr>
          <w:b/>
          <w:sz w:val="22"/>
          <w:szCs w:val="22"/>
        </w:rPr>
      </w:pPr>
    </w:p>
    <w:p w:rsidR="00905A50" w:rsidRDefault="00905A50" w:rsidP="00905A50">
      <w:pPr>
        <w:tabs>
          <w:tab w:val="left" w:pos="720"/>
        </w:tabs>
        <w:autoSpaceDE w:val="0"/>
        <w:autoSpaceDN w:val="0"/>
        <w:adjustRightInd w:val="0"/>
        <w:jc w:val="both"/>
        <w:rPr>
          <w:b/>
          <w:sz w:val="22"/>
          <w:szCs w:val="22"/>
        </w:rPr>
      </w:pPr>
      <w:r>
        <w:rPr>
          <w:b/>
          <w:sz w:val="22"/>
          <w:szCs w:val="22"/>
        </w:rPr>
        <w:lastRenderedPageBreak/>
        <w:t>4.1.5.</w:t>
      </w:r>
      <w:r>
        <w:rPr>
          <w:b/>
          <w:sz w:val="22"/>
          <w:szCs w:val="22"/>
        </w:rPr>
        <w:tab/>
        <w:t>OUTRAS COMPROVAÇÕES</w:t>
      </w:r>
    </w:p>
    <w:p w:rsidR="00905A50" w:rsidRDefault="00905A50" w:rsidP="00905A50">
      <w:pPr>
        <w:tabs>
          <w:tab w:val="left" w:pos="720"/>
        </w:tabs>
        <w:autoSpaceDE w:val="0"/>
        <w:autoSpaceDN w:val="0"/>
        <w:adjustRightInd w:val="0"/>
        <w:ind w:left="720" w:hanging="720"/>
        <w:jc w:val="both"/>
        <w:rPr>
          <w:sz w:val="22"/>
          <w:szCs w:val="22"/>
        </w:rPr>
      </w:pPr>
    </w:p>
    <w:p w:rsidR="00905A50" w:rsidRPr="007465CA" w:rsidRDefault="00905A50" w:rsidP="00905A50">
      <w:pPr>
        <w:tabs>
          <w:tab w:val="left" w:pos="720"/>
        </w:tabs>
        <w:autoSpaceDE w:val="0"/>
        <w:autoSpaceDN w:val="0"/>
        <w:adjustRightInd w:val="0"/>
        <w:ind w:left="720" w:hanging="720"/>
        <w:jc w:val="both"/>
        <w:rPr>
          <w:rFonts w:ascii="Arial" w:hAnsi="Arial" w:cs="Arial"/>
        </w:rPr>
      </w:pPr>
      <w:r>
        <w:rPr>
          <w:sz w:val="22"/>
          <w:szCs w:val="22"/>
        </w:rPr>
        <w:tab/>
      </w:r>
      <w:r w:rsidRPr="007465CA">
        <w:rPr>
          <w:rFonts w:ascii="Arial" w:hAnsi="Arial" w:cs="Arial"/>
        </w:rPr>
        <w:t>Declarações subscritas por representante legal da licitante, atestando que:</w:t>
      </w:r>
    </w:p>
    <w:p w:rsidR="00905A50" w:rsidRPr="007465CA" w:rsidRDefault="00905A50" w:rsidP="00905A50">
      <w:pPr>
        <w:tabs>
          <w:tab w:val="left" w:pos="720"/>
        </w:tabs>
        <w:autoSpaceDE w:val="0"/>
        <w:autoSpaceDN w:val="0"/>
        <w:adjustRightInd w:val="0"/>
        <w:ind w:left="720" w:hanging="720"/>
        <w:jc w:val="both"/>
        <w:rPr>
          <w:rFonts w:ascii="Arial" w:hAnsi="Arial" w:cs="Arial"/>
        </w:rPr>
      </w:pPr>
    </w:p>
    <w:p w:rsidR="00905A50" w:rsidRPr="007465CA" w:rsidRDefault="00905A50" w:rsidP="00905A50">
      <w:pPr>
        <w:tabs>
          <w:tab w:val="left" w:pos="720"/>
        </w:tabs>
        <w:autoSpaceDE w:val="0"/>
        <w:autoSpaceDN w:val="0"/>
        <w:adjustRightInd w:val="0"/>
        <w:ind w:left="720" w:hanging="720"/>
        <w:jc w:val="both"/>
        <w:rPr>
          <w:rFonts w:ascii="Arial" w:hAnsi="Arial" w:cs="Arial"/>
        </w:rPr>
      </w:pPr>
      <w:r w:rsidRPr="007465CA">
        <w:rPr>
          <w:rFonts w:ascii="Arial" w:hAnsi="Arial" w:cs="Arial"/>
        </w:rPr>
        <w:tab/>
        <w:t>a) se encontra em situação regular perante o Ministério do Trabalho, conforme modelo anexo ao Decreto estadual nº 42.911, de 06/03/1998;</w:t>
      </w:r>
    </w:p>
    <w:p w:rsidR="00905A50" w:rsidRPr="007465CA" w:rsidRDefault="00905A50" w:rsidP="00905A50">
      <w:pPr>
        <w:tabs>
          <w:tab w:val="left" w:pos="720"/>
        </w:tabs>
        <w:autoSpaceDE w:val="0"/>
        <w:autoSpaceDN w:val="0"/>
        <w:adjustRightInd w:val="0"/>
        <w:ind w:left="720" w:hanging="720"/>
        <w:jc w:val="both"/>
        <w:rPr>
          <w:rFonts w:ascii="Arial" w:hAnsi="Arial" w:cs="Arial"/>
        </w:rPr>
      </w:pPr>
    </w:p>
    <w:p w:rsidR="00905A50" w:rsidRPr="007465CA" w:rsidRDefault="00905A50" w:rsidP="00905A50">
      <w:pPr>
        <w:tabs>
          <w:tab w:val="left" w:pos="720"/>
        </w:tabs>
        <w:autoSpaceDE w:val="0"/>
        <w:autoSpaceDN w:val="0"/>
        <w:adjustRightInd w:val="0"/>
        <w:ind w:left="720" w:hanging="720"/>
        <w:jc w:val="both"/>
        <w:rPr>
          <w:rFonts w:ascii="Arial" w:hAnsi="Arial" w:cs="Arial"/>
        </w:rPr>
      </w:pPr>
      <w:r w:rsidRPr="007465CA">
        <w:rPr>
          <w:rFonts w:ascii="Arial" w:hAnsi="Arial" w:cs="Arial"/>
        </w:rPr>
        <w:tab/>
        <w:t>b) inexiste impedimento legal para licitar ou contratar com a Administração, inclusive em virtude das disposições da Lei estadual n° 10.218, de 12 de fevereiro de 1999;</w:t>
      </w:r>
    </w:p>
    <w:p w:rsidR="00905A50" w:rsidRPr="007465CA" w:rsidRDefault="00905A50" w:rsidP="00905A50">
      <w:pPr>
        <w:tabs>
          <w:tab w:val="left" w:pos="720"/>
        </w:tabs>
        <w:autoSpaceDE w:val="0"/>
        <w:autoSpaceDN w:val="0"/>
        <w:adjustRightInd w:val="0"/>
        <w:ind w:left="720" w:hanging="720"/>
        <w:jc w:val="both"/>
        <w:rPr>
          <w:rFonts w:ascii="Arial" w:hAnsi="Arial" w:cs="Arial"/>
        </w:rPr>
      </w:pPr>
    </w:p>
    <w:p w:rsidR="00905A50" w:rsidRPr="007465CA" w:rsidRDefault="00905A50" w:rsidP="00905A50">
      <w:pPr>
        <w:tabs>
          <w:tab w:val="left" w:pos="720"/>
        </w:tabs>
        <w:autoSpaceDE w:val="0"/>
        <w:autoSpaceDN w:val="0"/>
        <w:adjustRightInd w:val="0"/>
        <w:ind w:left="720" w:hanging="720"/>
        <w:jc w:val="both"/>
        <w:rPr>
          <w:rFonts w:ascii="Arial" w:hAnsi="Arial" w:cs="Arial"/>
        </w:rPr>
      </w:pPr>
      <w:r w:rsidRPr="007465CA">
        <w:rPr>
          <w:rFonts w:ascii="Arial" w:hAnsi="Arial" w:cs="Arial"/>
        </w:rPr>
        <w:tab/>
        <w:t>c) atende às normas relativas à saúde e segurança do trabalho (parágrafo único, art. 117, Constituição do Estado).</w:t>
      </w:r>
    </w:p>
    <w:p w:rsidR="00905A50" w:rsidRDefault="00905A50" w:rsidP="00905A50">
      <w:pPr>
        <w:tabs>
          <w:tab w:val="left" w:pos="720"/>
        </w:tabs>
        <w:autoSpaceDE w:val="0"/>
        <w:autoSpaceDN w:val="0"/>
        <w:adjustRightInd w:val="0"/>
        <w:ind w:left="720" w:hanging="720"/>
        <w:jc w:val="both"/>
        <w:rPr>
          <w:sz w:val="22"/>
          <w:szCs w:val="22"/>
        </w:rPr>
      </w:pPr>
    </w:p>
    <w:p w:rsidR="00905A50" w:rsidRDefault="00905A50" w:rsidP="00905A50">
      <w:pPr>
        <w:tabs>
          <w:tab w:val="left" w:pos="720"/>
        </w:tabs>
        <w:autoSpaceDE w:val="0"/>
        <w:autoSpaceDN w:val="0"/>
        <w:adjustRightInd w:val="0"/>
        <w:jc w:val="both"/>
        <w:rPr>
          <w:b/>
          <w:sz w:val="22"/>
          <w:szCs w:val="22"/>
        </w:rPr>
      </w:pPr>
      <w:r>
        <w:rPr>
          <w:b/>
          <w:sz w:val="22"/>
          <w:szCs w:val="22"/>
        </w:rPr>
        <w:tab/>
        <w:t>DISPOSIÇÕES GERAIS</w:t>
      </w:r>
    </w:p>
    <w:p w:rsidR="00905A50" w:rsidRDefault="00905A50" w:rsidP="00905A50">
      <w:pPr>
        <w:tabs>
          <w:tab w:val="left" w:pos="720"/>
        </w:tabs>
        <w:autoSpaceDE w:val="0"/>
        <w:autoSpaceDN w:val="0"/>
        <w:adjustRightInd w:val="0"/>
        <w:ind w:left="720" w:hanging="720"/>
        <w:jc w:val="both"/>
        <w:rPr>
          <w:sz w:val="22"/>
          <w:szCs w:val="22"/>
        </w:rPr>
      </w:pPr>
    </w:p>
    <w:p w:rsidR="00905A50" w:rsidRPr="007465CA" w:rsidRDefault="00905A50" w:rsidP="00905A50">
      <w:pPr>
        <w:tabs>
          <w:tab w:val="left" w:pos="720"/>
        </w:tabs>
        <w:autoSpaceDE w:val="0"/>
        <w:autoSpaceDN w:val="0"/>
        <w:adjustRightInd w:val="0"/>
        <w:ind w:left="720" w:hanging="720"/>
        <w:jc w:val="both"/>
        <w:rPr>
          <w:rFonts w:ascii="Arial" w:hAnsi="Arial" w:cs="Arial"/>
        </w:rPr>
      </w:pPr>
      <w:r>
        <w:rPr>
          <w:sz w:val="22"/>
          <w:szCs w:val="22"/>
        </w:rPr>
        <w:tab/>
      </w:r>
      <w:r w:rsidRPr="007465CA">
        <w:rPr>
          <w:rFonts w:ascii="Arial" w:hAnsi="Arial" w:cs="Arial"/>
        </w:rPr>
        <w:t>Na hipótese de não constar prazo de validade nas certidões apresentadas, a Administração aceitará como válidas as expedidas até 180 (cento e oitenta) dias imediatamente anteriores à data de apresentação das propostas.</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proofErr w:type="gramStart"/>
      <w:r>
        <w:rPr>
          <w:rFonts w:ascii="Arial" w:eastAsia="TimesNewRomanPSMT" w:hAnsi="Arial" w:cs="Arial"/>
          <w:b/>
          <w:bCs/>
        </w:rPr>
        <w:t>4.1.6 .</w:t>
      </w:r>
      <w:proofErr w:type="gramEnd"/>
      <w:r>
        <w:rPr>
          <w:rFonts w:ascii="Arial" w:eastAsia="TimesNewRomanPSMT" w:hAnsi="Arial" w:cs="Arial"/>
          <w:b/>
          <w:bCs/>
        </w:rPr>
        <w:t xml:space="preserve"> Atestado de Visita</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a.</w:t>
      </w:r>
      <w:proofErr w:type="gramEnd"/>
      <w:r>
        <w:rPr>
          <w:rFonts w:ascii="Arial" w:eastAsia="TimesNewRomanPSMT" w:hAnsi="Arial" w:cs="Arial"/>
        </w:rPr>
        <w:t xml:space="preserve"> </w:t>
      </w:r>
      <w:r>
        <w:rPr>
          <w:rFonts w:ascii="Arial" w:eastAsia="TimesNewRomanPSMT" w:hAnsi="Arial" w:cs="Arial"/>
          <w:b/>
          <w:bCs/>
        </w:rPr>
        <w:t xml:space="preserve">Atestado de visita ao local da Obra </w:t>
      </w:r>
      <w:r>
        <w:rPr>
          <w:rFonts w:ascii="Arial" w:eastAsia="TimesNewRomanPSMT" w:hAnsi="Arial" w:cs="Arial"/>
        </w:rPr>
        <w:t>devidamente assinada pelo Departamento de Compras da Prefeitura atestando que a empresa licitante vistoriou e conheceu os locais onde serão executados os serviços, em especial, para identificar o terreno onde será  implementada a obra, as condições e o local de carga e descarga de materiais, não se admitindo, posteriormente, a alegação de desconhecimento de particularidades locais.</w:t>
      </w:r>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a.</w:t>
      </w:r>
      <w:proofErr w:type="gramEnd"/>
      <w:r>
        <w:rPr>
          <w:rFonts w:ascii="Arial" w:eastAsia="TimesNewRomanPSMT" w:hAnsi="Arial" w:cs="Arial"/>
        </w:rPr>
        <w:t xml:space="preserve">1. A visita devera ser feita pelo responsável técnico indicado na alínea b do item 4.1.4 que devera apor sua assinatura no atestado de visita, e devera ser efetuada preferencialmente ate o segundo dia útil que antecede a data de entrega dos </w:t>
      </w:r>
      <w:proofErr w:type="spellStart"/>
      <w:proofErr w:type="gramStart"/>
      <w:r>
        <w:rPr>
          <w:rFonts w:ascii="Arial" w:eastAsia="TimesNewRomanPSMT" w:hAnsi="Arial" w:cs="Arial"/>
        </w:rPr>
        <w:t>envelopes,</w:t>
      </w:r>
      <w:proofErr w:type="gramEnd"/>
      <w:r>
        <w:rPr>
          <w:rFonts w:ascii="Arial" w:eastAsia="TimesNewRomanPSMT" w:hAnsi="Arial" w:cs="Arial"/>
        </w:rPr>
        <w:t>devendo</w:t>
      </w:r>
      <w:proofErr w:type="spellEnd"/>
      <w:r>
        <w:rPr>
          <w:rFonts w:ascii="Arial" w:eastAsia="TimesNewRomanPSMT" w:hAnsi="Arial" w:cs="Arial"/>
        </w:rPr>
        <w:t xml:space="preserve"> ser previamente agendada com o Departamento de Compras.</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 xml:space="preserve">4.1.7. </w:t>
      </w:r>
      <w:proofErr w:type="gramStart"/>
      <w:r>
        <w:rPr>
          <w:rFonts w:ascii="Arial" w:eastAsia="TimesNewRomanPSMT" w:hAnsi="Arial" w:cs="Arial"/>
          <w:b/>
          <w:bCs/>
        </w:rPr>
        <w:t>Declaração de inexistência de fato impeditivo de habilitação</w:t>
      </w:r>
      <w:proofErr w:type="gramEnd"/>
    </w:p>
    <w:p w:rsidR="00905A50" w:rsidRDefault="00905A50" w:rsidP="00905A50">
      <w:pPr>
        <w:autoSpaceDE w:val="0"/>
        <w:autoSpaceDN w:val="0"/>
        <w:adjustRightInd w:val="0"/>
        <w:rPr>
          <w:rFonts w:ascii="Arial" w:eastAsia="TimesNewRomanPSMT" w:hAnsi="Arial" w:cs="Arial"/>
          <w:b/>
          <w:bCs/>
        </w:rPr>
      </w:pPr>
    </w:p>
    <w:p w:rsidR="00905A50" w:rsidRPr="007465CA" w:rsidRDefault="00905A50" w:rsidP="00905A50">
      <w:pPr>
        <w:pStyle w:val="SemEspaamento"/>
        <w:rPr>
          <w:rFonts w:ascii="Arial" w:eastAsia="TimesNewRomanPSMT" w:hAnsi="Arial" w:cs="Arial"/>
        </w:rPr>
      </w:pPr>
      <w:r w:rsidRPr="007465CA">
        <w:rPr>
          <w:rFonts w:ascii="Arial" w:eastAsia="TimesNewRomanPSMT" w:hAnsi="Arial" w:cs="Arial"/>
        </w:rPr>
        <w:t xml:space="preserve">a) </w:t>
      </w:r>
      <w:proofErr w:type="gramStart"/>
      <w:r w:rsidRPr="007465CA">
        <w:rPr>
          <w:rFonts w:ascii="Arial" w:eastAsia="TimesNewRomanPSMT" w:hAnsi="Arial" w:cs="Arial"/>
        </w:rPr>
        <w:t xml:space="preserve">Declaração de </w:t>
      </w:r>
      <w:r w:rsidRPr="007465CA">
        <w:rPr>
          <w:rFonts w:ascii="Arial" w:eastAsia="TimesNewRomanPSMT" w:hAnsi="Arial" w:cs="Arial"/>
          <w:b/>
          <w:bCs/>
        </w:rPr>
        <w:t xml:space="preserve">inexistência de fato impeditivo de habilitação </w:t>
      </w:r>
      <w:r w:rsidRPr="007465CA">
        <w:rPr>
          <w:rFonts w:ascii="Arial" w:eastAsia="TimesNewRomanPSMT" w:hAnsi="Arial" w:cs="Arial"/>
        </w:rPr>
        <w:t>no presente certame licitatório</w:t>
      </w:r>
      <w:proofErr w:type="gramEnd"/>
      <w:r w:rsidRPr="007465CA">
        <w:rPr>
          <w:rFonts w:ascii="Arial" w:eastAsia="TimesNewRomanPSMT" w:hAnsi="Arial" w:cs="Arial"/>
        </w:rPr>
        <w:t>, conforme modelo constante do Anexo 04 deste Edital.</w:t>
      </w:r>
    </w:p>
    <w:p w:rsidR="00905A50" w:rsidRDefault="00905A50" w:rsidP="00905A50">
      <w:pPr>
        <w:pStyle w:val="PargrafodaLista"/>
        <w:autoSpaceDE w:val="0"/>
        <w:autoSpaceDN w:val="0"/>
        <w:adjustRightInd w:val="0"/>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b/>
          <w:bCs/>
        </w:rPr>
        <w:t xml:space="preserve">4.1.8. </w:t>
      </w:r>
      <w:r>
        <w:rPr>
          <w:rFonts w:ascii="Arial" w:eastAsia="TimesNewRomanPSMT" w:hAnsi="Arial" w:cs="Arial"/>
        </w:rPr>
        <w:t xml:space="preserve">As </w:t>
      </w:r>
      <w:r>
        <w:rPr>
          <w:rFonts w:ascii="Arial" w:eastAsia="TimesNewRomanPSMT" w:hAnsi="Arial" w:cs="Arial"/>
          <w:b/>
          <w:bCs/>
        </w:rPr>
        <w:t xml:space="preserve">microempresas e empresas de pequeno porte </w:t>
      </w:r>
      <w:r>
        <w:rPr>
          <w:rFonts w:ascii="Arial" w:eastAsia="TimesNewRomanPSMT" w:hAnsi="Arial" w:cs="Arial"/>
        </w:rPr>
        <w:t>(na condição de consorciada</w:t>
      </w:r>
      <w:proofErr w:type="gramStart"/>
      <w:r>
        <w:rPr>
          <w:rFonts w:ascii="Arial" w:eastAsia="TimesNewRomanPSMT" w:hAnsi="Arial" w:cs="Arial"/>
        </w:rPr>
        <w:t>)que</w:t>
      </w:r>
      <w:proofErr w:type="gramEnd"/>
      <w:r>
        <w:rPr>
          <w:rFonts w:ascii="Arial" w:eastAsia="TimesNewRomanPSMT" w:hAnsi="Arial" w:cs="Arial"/>
        </w:rPr>
        <w:t xml:space="preserve"> quiserem postergar a comprovação da regularidade fiscal para o momento da assinatura do contrato nos termos da Lei Complementar no 123, de 14 de dezembro de2006, deverão apresentar, Certidão Simplificada (atualizada) de que estão enquadradas como microempresa ou empresa de pequeno porte (conforme o caso) ou comprovação do enquadramento emitida pela Secretaria da Receita Federal, nos termos do art. 3o da Lei Complementar no 123/06.</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4.2. Os documentos de habilitação deverão estar validos e em vigor na data limite para entrega dos envelopes, apresentados em original ou copia autenticada em cartório competente ou publicação em órgão de Imprensa Oficial, ou, ainda, copias com apresentação do original, que venham a ser autenticadas ate a abertura dos envelopes contendo a documentação ou durante a sessão de abertura dos mesmos, pelos membros da Comissão de Licitações (os originais poderão estar dentro ou fora do envelope) </w:t>
      </w:r>
      <w:proofErr w:type="spellStart"/>
      <w:proofErr w:type="gramStart"/>
      <w:r>
        <w:rPr>
          <w:rFonts w:ascii="Arial" w:eastAsia="TimesNewRomanPSMT" w:hAnsi="Arial" w:cs="Arial"/>
        </w:rPr>
        <w:t>ou,</w:t>
      </w:r>
      <w:proofErr w:type="gramEnd"/>
      <w:r>
        <w:rPr>
          <w:rFonts w:ascii="Arial" w:eastAsia="TimesNewRomanPSMT" w:hAnsi="Arial" w:cs="Arial"/>
        </w:rPr>
        <w:t>também</w:t>
      </w:r>
      <w:proofErr w:type="spellEnd"/>
      <w:r>
        <w:rPr>
          <w:rFonts w:ascii="Arial" w:eastAsia="TimesNewRomanPSMT" w:hAnsi="Arial" w:cs="Arial"/>
        </w:rPr>
        <w:t xml:space="preserve">, copias obtidas na internet, desde que possam ter a sua autenticidade </w:t>
      </w:r>
      <w:proofErr w:type="spellStart"/>
      <w:r>
        <w:rPr>
          <w:rFonts w:ascii="Arial" w:eastAsia="TimesNewRomanPSMT" w:hAnsi="Arial" w:cs="Arial"/>
        </w:rPr>
        <w:t>everacidade</w:t>
      </w:r>
      <w:proofErr w:type="spellEnd"/>
      <w:r>
        <w:rPr>
          <w:rFonts w:ascii="Arial" w:eastAsia="TimesNewRomanPSMT" w:hAnsi="Arial" w:cs="Arial"/>
        </w:rPr>
        <w:t xml:space="preserve"> confirmadas pelo mesmo meio.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4.3. Para os documentos de regularidade fiscal que não apresentarem prazo de </w:t>
      </w:r>
      <w:proofErr w:type="spellStart"/>
      <w:proofErr w:type="gramStart"/>
      <w:r>
        <w:rPr>
          <w:rFonts w:ascii="Arial" w:eastAsia="TimesNewRomanPSMT" w:hAnsi="Arial" w:cs="Arial"/>
        </w:rPr>
        <w:t>validade,</w:t>
      </w:r>
      <w:proofErr w:type="gramEnd"/>
      <w:r>
        <w:rPr>
          <w:rFonts w:ascii="Arial" w:eastAsia="TimesNewRomanPSMT" w:hAnsi="Arial" w:cs="Arial"/>
        </w:rPr>
        <w:t>considerar-se-á</w:t>
      </w:r>
      <w:proofErr w:type="spellEnd"/>
      <w:r>
        <w:rPr>
          <w:rFonts w:ascii="Arial" w:eastAsia="TimesNewRomanPSMT" w:hAnsi="Arial" w:cs="Arial"/>
        </w:rPr>
        <w:t xml:space="preserve"> 90 (noventa) dias a partir da data de emissão.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4.4. A documentação de habilitação devera ser apresentada em nome do licitante que será responsável pela execução do contrato e faturamento, com o mesmo numero do CNPJ e endereço. Serão aceitos documentos com a mesma razão social, porem CNPJ e endereço diverso quando os mesmos tiverem validade para todas as filiais e matriz.</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4.5. O Licitante que entender estar desobrigado de apresentar qualquer documento de habilitação devera demonstrar esta situação, juntando o respectivo comprovante.</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lastRenderedPageBreak/>
        <w:t>4.6. A Comissão de Licitação sugere as empresas participantes que, se possível, apresentem os documentos na ordem descrita no Edital, com suas folhas numeradas sequencialmente, identificando-se cada item da habilitação de modo a facilitar sua analise.</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5 - DA PROPOSTA DE PREÇOS (ENVELOPE Nº 02)</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5.1. A proposta devera ser entregue impressa em uma via, </w:t>
      </w:r>
      <w:proofErr w:type="gramStart"/>
      <w:r>
        <w:rPr>
          <w:rFonts w:ascii="Arial" w:eastAsia="TimesNewRomanPSMT" w:hAnsi="Arial" w:cs="Arial"/>
        </w:rPr>
        <w:t>sem</w:t>
      </w:r>
      <w:proofErr w:type="gramEnd"/>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entrelinhas</w:t>
      </w:r>
      <w:proofErr w:type="gramEnd"/>
      <w:r>
        <w:rPr>
          <w:rFonts w:ascii="Arial" w:eastAsia="TimesNewRomanPSMT" w:hAnsi="Arial" w:cs="Arial"/>
        </w:rPr>
        <w:t>, emendas, rasuras ou borrões que afetem a idoneidade da proposta em si, assinada, rubricada em todas as folhas pelo representante legal, contendo as seguintes informações: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a) Razão social do licitante, a modalidade e o numero desta licitação, nome do responsável pela proposta, telefone, fax e e-mail, para contato, se houver;</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b) o valor unitário e total, em planilhas de custos, em reais (R$), com os </w:t>
      </w:r>
      <w:proofErr w:type="gramStart"/>
      <w:r>
        <w:rPr>
          <w:rFonts w:ascii="Arial" w:eastAsia="TimesNewRomanPSMT" w:hAnsi="Arial" w:cs="Arial"/>
        </w:rPr>
        <w:t>cálculos</w:t>
      </w:r>
      <w:proofErr w:type="gramEnd"/>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truncados</w:t>
      </w:r>
      <w:proofErr w:type="gramEnd"/>
      <w:r>
        <w:rPr>
          <w:rFonts w:ascii="Arial" w:eastAsia="TimesNewRomanPSMT" w:hAnsi="Arial" w:cs="Arial"/>
        </w:rPr>
        <w:t>, com duas casas decimais apos a virgula, incluindo toda e qualquer despesa</w:t>
      </w:r>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que</w:t>
      </w:r>
      <w:proofErr w:type="gramEnd"/>
      <w:r>
        <w:rPr>
          <w:rFonts w:ascii="Arial" w:eastAsia="TimesNewRomanPSMT" w:hAnsi="Arial" w:cs="Arial"/>
        </w:rPr>
        <w:t xml:space="preserve"> incida sobre o objeto;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c) o prazo de validade da proposta, que não poderá ser inferior a 60 dias;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d) o prazo de inicio da execução da obra é de 03 dias apos assinatura da Ordem de Serviço e para a conclusão da obra é de 15 (quinze) dias, contados a partir da contratação;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5.1.1. Na omissão dos prazos de execução total, de garantia e de validade da </w:t>
      </w:r>
      <w:proofErr w:type="spellStart"/>
      <w:proofErr w:type="gramStart"/>
      <w:r>
        <w:rPr>
          <w:rFonts w:ascii="Arial" w:eastAsia="TimesNewRomanPSMT" w:hAnsi="Arial" w:cs="Arial"/>
        </w:rPr>
        <w:t>proposta,</w:t>
      </w:r>
      <w:proofErr w:type="gramEnd"/>
      <w:r>
        <w:rPr>
          <w:rFonts w:ascii="Arial" w:eastAsia="TimesNewRomanPSMT" w:hAnsi="Arial" w:cs="Arial"/>
        </w:rPr>
        <w:t>será</w:t>
      </w:r>
      <w:proofErr w:type="spellEnd"/>
      <w:r>
        <w:rPr>
          <w:rFonts w:ascii="Arial" w:eastAsia="TimesNewRomanPSMT" w:hAnsi="Arial" w:cs="Arial"/>
        </w:rPr>
        <w:t xml:space="preserve"> o considerados os constantes do edital.</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5.1.2. O percentual correspondente ao valor total de cada item do cronograma físico </w:t>
      </w:r>
      <w:proofErr w:type="gramStart"/>
      <w:r>
        <w:rPr>
          <w:rFonts w:ascii="Arial" w:eastAsia="TimesNewRomanPSMT" w:hAnsi="Arial" w:cs="Arial"/>
        </w:rPr>
        <w:t>financeiro(</w:t>
      </w:r>
      <w:proofErr w:type="gramEnd"/>
      <w:r>
        <w:rPr>
          <w:rFonts w:ascii="Arial" w:eastAsia="TimesNewRomanPSMT" w:hAnsi="Arial" w:cs="Arial"/>
        </w:rPr>
        <w:t>em relação ao valor total da proposta) não poderá ser superior a 10% do item</w:t>
      </w:r>
      <w:r>
        <w:rPr>
          <w:rFonts w:ascii="Arial" w:eastAsia="TimesNewRomanPSMT" w:hAnsi="Arial" w:cs="Arial" w:hint="eastAsia"/>
        </w:rPr>
        <w:t>”</w:t>
      </w:r>
      <w:r>
        <w:rPr>
          <w:rFonts w:ascii="Arial" w:eastAsia="TimesNewRomanPSMT" w:hAnsi="Arial" w:cs="Arial"/>
        </w:rPr>
        <w:t xml:space="preserve"> estabelecido conforme planilha orçamentária do projeto arquitetônico e de implantação.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5.1.3 Quando o valor total do item ultrapassar o percentual estabelecido, a diferença a maior somente será</w:t>
      </w:r>
      <w:proofErr w:type="gramStart"/>
      <w:r>
        <w:rPr>
          <w:rFonts w:ascii="Arial" w:eastAsia="TimesNewRomanPSMT" w:hAnsi="Arial" w:cs="Arial"/>
        </w:rPr>
        <w:t xml:space="preserve">  </w:t>
      </w:r>
      <w:proofErr w:type="gramEnd"/>
      <w:r>
        <w:rPr>
          <w:rFonts w:ascii="Arial" w:eastAsia="TimesNewRomanPSMT" w:hAnsi="Arial" w:cs="Arial"/>
        </w:rPr>
        <w:t xml:space="preserve">paga se </w:t>
      </w:r>
      <w:proofErr w:type="spellStart"/>
      <w:r>
        <w:rPr>
          <w:rFonts w:ascii="Arial" w:eastAsia="TimesNewRomanPSMT" w:hAnsi="Arial" w:cs="Arial"/>
        </w:rPr>
        <w:t>ja</w:t>
      </w:r>
      <w:proofErr w:type="spellEnd"/>
      <w:r>
        <w:rPr>
          <w:rFonts w:ascii="Arial" w:eastAsia="TimesNewRomanPSMT" w:hAnsi="Arial" w:cs="Arial"/>
        </w:rPr>
        <w:t xml:space="preserve"> tiver sido executado algum item com valor abaixo do limite (e ate o limite) ou quando da execução futura de itens nesta mesma situação, sem qualquer reajuste ou atualização.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5.2. Não </w:t>
      </w:r>
      <w:proofErr w:type="gramStart"/>
      <w:r>
        <w:rPr>
          <w:rFonts w:ascii="Arial" w:eastAsia="TimesNewRomanPSMT" w:hAnsi="Arial" w:cs="Arial"/>
        </w:rPr>
        <w:t>será</w:t>
      </w:r>
      <w:proofErr w:type="gramEnd"/>
      <w:r>
        <w:rPr>
          <w:rFonts w:ascii="Arial" w:eastAsia="TimesNewRomanPSMT" w:hAnsi="Arial" w:cs="Arial"/>
        </w:rPr>
        <w:t xml:space="preserve"> o consideradas as propostas apresentadas apos a data e horário aprazados.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5.3. </w:t>
      </w:r>
      <w:proofErr w:type="gramStart"/>
      <w:r>
        <w:rPr>
          <w:rFonts w:ascii="Arial" w:eastAsia="TimesNewRomanPSMT" w:hAnsi="Arial" w:cs="Arial"/>
        </w:rPr>
        <w:t>As propostas será</w:t>
      </w:r>
      <w:proofErr w:type="gramEnd"/>
      <w:r>
        <w:rPr>
          <w:rFonts w:ascii="Arial" w:eastAsia="TimesNewRomanPSMT" w:hAnsi="Arial" w:cs="Arial"/>
        </w:rPr>
        <w:t xml:space="preserve"> o irretratáveis e irrenunciáveis, na forma da lei.</w:t>
      </w: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rPr>
        <w:t xml:space="preserve">5.4. Cada licitante poderá apresentar apenas uma proposta de </w:t>
      </w:r>
      <w:proofErr w:type="gramStart"/>
      <w:r>
        <w:rPr>
          <w:rFonts w:ascii="Arial" w:eastAsia="TimesNewRomanPSMT" w:hAnsi="Arial" w:cs="Arial"/>
        </w:rPr>
        <w:t>preços.</w:t>
      </w:r>
      <w:proofErr w:type="gramEnd"/>
      <w:r>
        <w:rPr>
          <w:rFonts w:ascii="Arial" w:eastAsia="TimesNewRomanPSMT" w:hAnsi="Arial" w:cs="Arial"/>
        </w:rPr>
        <w:t>5.2. AS LICITANTES DEVERÃO OBRIGATORIAMENTE APR</w:t>
      </w:r>
      <w:r>
        <w:rPr>
          <w:rFonts w:ascii="Arial" w:eastAsia="TimesNewRomanPSMT" w:hAnsi="Arial" w:cs="Arial"/>
          <w:b/>
          <w:bCs/>
        </w:rPr>
        <w:t>ESENTAR</w:t>
      </w:r>
      <w:proofErr w:type="gramStart"/>
      <w:r>
        <w:rPr>
          <w:rFonts w:ascii="Arial" w:eastAsia="TimesNewRomanPSMT" w:hAnsi="Arial" w:cs="Arial"/>
          <w:b/>
          <w:bCs/>
        </w:rPr>
        <w:t xml:space="preserve">  </w:t>
      </w:r>
      <w:proofErr w:type="gramEnd"/>
      <w:r>
        <w:rPr>
          <w:rFonts w:ascii="Arial" w:eastAsia="TimesNewRomanPSMT" w:hAnsi="Arial" w:cs="Arial"/>
          <w:b/>
          <w:bCs/>
        </w:rPr>
        <w:t>ANEXADA A PROPOSTA, A PLANILHA DE BDI - BENEFÍCIOS E DESPESAS INDIRETAS – COM VALORES DISCRIMINADOS E ENCARGOS SOCIAIS.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5.3. Não </w:t>
      </w:r>
      <w:proofErr w:type="gramStart"/>
      <w:r>
        <w:rPr>
          <w:rFonts w:ascii="Arial" w:eastAsia="TimesNewRomanPSMT" w:hAnsi="Arial" w:cs="Arial"/>
        </w:rPr>
        <w:t>será</w:t>
      </w:r>
      <w:proofErr w:type="gramEnd"/>
      <w:r>
        <w:rPr>
          <w:rFonts w:ascii="Arial" w:eastAsia="TimesNewRomanPSMT" w:hAnsi="Arial" w:cs="Arial"/>
        </w:rPr>
        <w:t xml:space="preserve"> o consideradas as propostas apresentadas apos a data e horário aprazados.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5.4. </w:t>
      </w:r>
      <w:proofErr w:type="gramStart"/>
      <w:r>
        <w:rPr>
          <w:rFonts w:ascii="Arial" w:eastAsia="TimesNewRomanPSMT" w:hAnsi="Arial" w:cs="Arial"/>
        </w:rPr>
        <w:t>As propostas será</w:t>
      </w:r>
      <w:proofErr w:type="gramEnd"/>
      <w:r>
        <w:rPr>
          <w:rFonts w:ascii="Arial" w:eastAsia="TimesNewRomanPSMT" w:hAnsi="Arial" w:cs="Arial"/>
        </w:rPr>
        <w:t xml:space="preserve"> o irretratáveis e irrenunciáveis, na forma da lei.</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5.5. Cada licitante poderá apresentar apenas uma proposta de preços.</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6 - DA SESSÃO DE ABERTURA DOS ENVELOPES</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6.1. A Sessão de abertura dos envelopes contendo “Documentação” (envelope no 01) dar-se-á no horário definido no preâmbulo deste edital, na Prefeitura Municipal de Abdon Batista,</w:t>
      </w:r>
      <w:proofErr w:type="gramStart"/>
      <w:r>
        <w:rPr>
          <w:rFonts w:ascii="Arial" w:eastAsia="TimesNewRomanPSMT" w:hAnsi="Arial" w:cs="Arial"/>
        </w:rPr>
        <w:t xml:space="preserve">  </w:t>
      </w:r>
      <w:proofErr w:type="gramEnd"/>
      <w:r>
        <w:rPr>
          <w:rFonts w:ascii="Arial" w:eastAsia="TimesNewRomanPSMT" w:hAnsi="Arial" w:cs="Arial"/>
        </w:rPr>
        <w:t xml:space="preserve">localizada na Rua João </w:t>
      </w:r>
      <w:proofErr w:type="spellStart"/>
      <w:r>
        <w:rPr>
          <w:rFonts w:ascii="Arial" w:eastAsia="TimesNewRomanPSMT" w:hAnsi="Arial" w:cs="Arial"/>
        </w:rPr>
        <w:t>Santin</w:t>
      </w:r>
      <w:proofErr w:type="spellEnd"/>
      <w:r>
        <w:rPr>
          <w:rFonts w:ascii="Arial" w:eastAsia="TimesNewRomanPSMT" w:hAnsi="Arial" w:cs="Arial"/>
        </w:rPr>
        <w:t>, Centro– Abdon Batista – SC – CEP 89636-000, mesmo local onde será  realizada a Sessão de Aberturados envelopes da “Proposta de Preços” (envelope no 02).</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6.2. Estando presentes os prepostos de todos os licitantes na abertura do envelope Documentação (envelope no 01) e concordando com o resultado de seu julgamento, </w:t>
      </w:r>
      <w:proofErr w:type="gramStart"/>
      <w:r>
        <w:rPr>
          <w:rFonts w:ascii="Arial" w:eastAsia="TimesNewRomanPSMT" w:hAnsi="Arial" w:cs="Arial"/>
        </w:rPr>
        <w:t>a</w:t>
      </w:r>
      <w:proofErr w:type="gramEnd"/>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abertura</w:t>
      </w:r>
      <w:proofErr w:type="gramEnd"/>
      <w:r>
        <w:rPr>
          <w:rFonts w:ascii="Arial" w:eastAsia="TimesNewRomanPSMT" w:hAnsi="Arial" w:cs="Arial"/>
        </w:rPr>
        <w:t xml:space="preserve"> dos envelopes das Propostas de Preços (envelope no 02) será  realizada no</w:t>
      </w:r>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mesmo</w:t>
      </w:r>
      <w:proofErr w:type="gramEnd"/>
      <w:r>
        <w:rPr>
          <w:rFonts w:ascii="Arial" w:eastAsia="TimesNewRomanPSMT" w:hAnsi="Arial" w:cs="Arial"/>
        </w:rPr>
        <w:t xml:space="preserve"> dia.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6.2.1. Não ocorrendo </w:t>
      </w:r>
      <w:proofErr w:type="gramStart"/>
      <w:r>
        <w:rPr>
          <w:rFonts w:ascii="Arial" w:eastAsia="TimesNewRomanPSMT" w:hAnsi="Arial" w:cs="Arial"/>
        </w:rPr>
        <w:t>a</w:t>
      </w:r>
      <w:proofErr w:type="gramEnd"/>
      <w:r>
        <w:rPr>
          <w:rFonts w:ascii="Arial" w:eastAsia="TimesNewRomanPSMT" w:hAnsi="Arial" w:cs="Arial"/>
        </w:rPr>
        <w:t xml:space="preserve"> hipótese prevista neste subitem, a abertura dos envelopes das</w:t>
      </w:r>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propostas</w:t>
      </w:r>
      <w:proofErr w:type="gramEnd"/>
      <w:r>
        <w:rPr>
          <w:rFonts w:ascii="Arial" w:eastAsia="TimesNewRomanPSMT" w:hAnsi="Arial" w:cs="Arial"/>
        </w:rPr>
        <w:t xml:space="preserve"> de preços será  efetuada em dia e horário a serem definidos pela Comissão de Licitações, com notificação aos interessados.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6.3. A sessão de abertura dos envelopes terá inicio com o credenciamento a ser apresentado juntamente com a carteira de identidade do credenciado e documento que comprove os poderes do outorgante. A procuração a que se referem poderes para </w:t>
      </w:r>
      <w:proofErr w:type="gramStart"/>
      <w:r>
        <w:rPr>
          <w:rFonts w:ascii="Arial" w:eastAsia="TimesNewRomanPSMT" w:hAnsi="Arial" w:cs="Arial"/>
        </w:rPr>
        <w:t>a pratica</w:t>
      </w:r>
      <w:proofErr w:type="gramEnd"/>
      <w:r>
        <w:rPr>
          <w:rFonts w:ascii="Arial" w:eastAsia="TimesNewRomanPSMT" w:hAnsi="Arial" w:cs="Arial"/>
        </w:rPr>
        <w:t xml:space="preserve"> de todos os atos da licitação e renuncia ao direito de recorrer.</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6.4. </w:t>
      </w:r>
      <w:proofErr w:type="gramStart"/>
      <w:r>
        <w:rPr>
          <w:rFonts w:ascii="Arial" w:eastAsia="TimesNewRomanPSMT" w:hAnsi="Arial" w:cs="Arial"/>
        </w:rPr>
        <w:t>Os envelopes será</w:t>
      </w:r>
      <w:proofErr w:type="gramEnd"/>
      <w:r>
        <w:rPr>
          <w:rFonts w:ascii="Arial" w:eastAsia="TimesNewRomanPSMT" w:hAnsi="Arial" w:cs="Arial"/>
        </w:rPr>
        <w:t xml:space="preserve"> o abertos e os documentos e proposta de preços, conforme o caso será o rubricados pela Comissão de Licitações e pelos prepostos dos licitantes.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6.5. Das sessões de abertura dos envelopes será</w:t>
      </w:r>
      <w:proofErr w:type="gramStart"/>
      <w:r>
        <w:rPr>
          <w:rFonts w:ascii="Arial" w:eastAsia="TimesNewRomanPSMT" w:hAnsi="Arial" w:cs="Arial"/>
        </w:rPr>
        <w:t xml:space="preserve">  </w:t>
      </w:r>
      <w:proofErr w:type="gramEnd"/>
      <w:r>
        <w:rPr>
          <w:rFonts w:ascii="Arial" w:eastAsia="TimesNewRomanPSMT" w:hAnsi="Arial" w:cs="Arial"/>
        </w:rPr>
        <w:t>lavrada ata contendo a síntese do ocorrido, que será  assinada pela Comissão de Licitações e pelos prepostos dos licitantes.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lastRenderedPageBreak/>
        <w:t xml:space="preserve">6.6. A qualquer momento que julgue conveniente, poderá o Presidente da Comissão de Licitações, suspender os trabalhos durante a sessão de abertura, devendo neste </w:t>
      </w:r>
      <w:proofErr w:type="spellStart"/>
      <w:proofErr w:type="gramStart"/>
      <w:r>
        <w:rPr>
          <w:rFonts w:ascii="Arial" w:eastAsia="TimesNewRomanPSMT" w:hAnsi="Arial" w:cs="Arial"/>
        </w:rPr>
        <w:t>caso,</w:t>
      </w:r>
      <w:proofErr w:type="gramEnd"/>
      <w:r>
        <w:rPr>
          <w:rFonts w:ascii="Arial" w:eastAsia="TimesNewRomanPSMT" w:hAnsi="Arial" w:cs="Arial"/>
        </w:rPr>
        <w:t>informar</w:t>
      </w:r>
      <w:proofErr w:type="spellEnd"/>
      <w:r>
        <w:rPr>
          <w:rFonts w:ascii="Arial" w:eastAsia="TimesNewRomanPSMT" w:hAnsi="Arial" w:cs="Arial"/>
        </w:rPr>
        <w:t xml:space="preserve"> a data e horário de reabertura dos trabalhos.</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7 - DO JULGAMENTO DA HABILITAÇÃO E DAS PROPOSTAS DE PREÇOS</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7.1. O julgamento da habilitação e das propostas de preços, bem como a classificação final, caberá a Comissão de Licitação designada para este fim.</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7.2. </w:t>
      </w:r>
      <w:proofErr w:type="gramStart"/>
      <w:r>
        <w:rPr>
          <w:rFonts w:ascii="Arial" w:eastAsia="TimesNewRomanPSMT" w:hAnsi="Arial" w:cs="Arial"/>
        </w:rPr>
        <w:t>Os licitantes cuja documentação não atenderem as exigências deste Edital será</w:t>
      </w:r>
      <w:proofErr w:type="gramEnd"/>
      <w:r>
        <w:rPr>
          <w:rFonts w:ascii="Arial" w:eastAsia="TimesNewRomanPSMT" w:hAnsi="Arial" w:cs="Arial"/>
        </w:rPr>
        <w:t xml:space="preserve"> o inabilitados bem como será o desclassificadas as propostas de preços que não mantiverem conformidade com os requisitos do Edital, que apresentarem preço excessivo ou manifestamente inexequível;</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7.2.1. Para fins de julgamento das propostas de preços, </w:t>
      </w:r>
      <w:proofErr w:type="gramStart"/>
      <w:r>
        <w:rPr>
          <w:rFonts w:ascii="Arial" w:eastAsia="TimesNewRomanPSMT" w:hAnsi="Arial" w:cs="Arial"/>
        </w:rPr>
        <w:t>será</w:t>
      </w:r>
      <w:proofErr w:type="gramEnd"/>
      <w:r>
        <w:rPr>
          <w:rFonts w:ascii="Arial" w:eastAsia="TimesNewRomanPSMT" w:hAnsi="Arial" w:cs="Arial"/>
        </w:rPr>
        <w:t xml:space="preserve"> o desclassificadas as propostas:</w:t>
      </w: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rPr>
        <w:t xml:space="preserve">7.2.1.1 Com preço global excessivo, assim consideradas aquelas com valor global acima de </w:t>
      </w:r>
      <w:r>
        <w:rPr>
          <w:rFonts w:ascii="Arial" w:eastAsia="TimesNewRomanPSMT" w:hAnsi="Arial" w:cs="Arial"/>
          <w:b/>
          <w:bCs/>
        </w:rPr>
        <w:t>R$ 59.459,49 (cinquenta e nove mil quatrocentos e cinquenta e nove reais e quarenta e nove centavos);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7.2.1.2 Com preço </w:t>
      </w:r>
      <w:proofErr w:type="gramStart"/>
      <w:r>
        <w:rPr>
          <w:rFonts w:ascii="Arial" w:eastAsia="TimesNewRomanPSMT" w:hAnsi="Arial" w:cs="Arial"/>
        </w:rPr>
        <w:t>inexequível ,</w:t>
      </w:r>
      <w:proofErr w:type="gramEnd"/>
      <w:r>
        <w:rPr>
          <w:rFonts w:ascii="Arial" w:eastAsia="TimesNewRomanPSMT" w:hAnsi="Arial" w:cs="Arial"/>
        </w:rPr>
        <w:t xml:space="preserve"> assim consideradas aquelas com valor inferior a 70% do valor do item 7.2.1.1;</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7.3. Havendo empate no preço global entre duas ou mais propostas, a classificação será decidida por sorteio, em ato </w:t>
      </w:r>
      <w:proofErr w:type="gramStart"/>
      <w:r>
        <w:rPr>
          <w:rFonts w:ascii="Arial" w:eastAsia="TimesNewRomanPSMT" w:hAnsi="Arial" w:cs="Arial"/>
        </w:rPr>
        <w:t>publico,</w:t>
      </w:r>
      <w:proofErr w:type="gramEnd"/>
      <w:r>
        <w:rPr>
          <w:rFonts w:ascii="Arial" w:eastAsia="TimesNewRomanPSMT" w:hAnsi="Arial" w:cs="Arial"/>
        </w:rPr>
        <w:t xml:space="preserve"> para o qual os licitantes interessados será o convocados, sendo que a forma como se procedera o sorteio, será  definida pela Comissão, ressalvado o disposto no art. 3o, § 2o da Lei no 8666/93;</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7.4. Poderá a Comissão ou autoridade superior, em qualquer fase da licitação, promover diligencia na forma da lei, a fim de esclarecer ou complementar a instrução do processo.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7.5. O objeto desta Tomada de Preço será</w:t>
      </w:r>
      <w:proofErr w:type="gramStart"/>
      <w:r>
        <w:rPr>
          <w:rFonts w:ascii="Arial" w:eastAsia="TimesNewRomanPSMT" w:hAnsi="Arial" w:cs="Arial"/>
        </w:rPr>
        <w:t xml:space="preserve">  </w:t>
      </w:r>
      <w:proofErr w:type="gramEnd"/>
      <w:r>
        <w:rPr>
          <w:rFonts w:ascii="Arial" w:eastAsia="TimesNewRomanPSMT" w:hAnsi="Arial" w:cs="Arial"/>
        </w:rPr>
        <w:t xml:space="preserve">adjudicado ao licitante que, satisfeitas as condições do edital, apresentar o menor </w:t>
      </w:r>
      <w:proofErr w:type="spellStart"/>
      <w:r>
        <w:rPr>
          <w:rFonts w:ascii="Arial" w:eastAsia="TimesNewRomanPSMT" w:hAnsi="Arial" w:cs="Arial"/>
        </w:rPr>
        <w:t>preco</w:t>
      </w:r>
      <w:proofErr w:type="spellEnd"/>
      <w:r>
        <w:rPr>
          <w:rFonts w:ascii="Arial" w:eastAsia="TimesNewRomanPSMT" w:hAnsi="Arial" w:cs="Arial"/>
        </w:rPr>
        <w:t xml:space="preserve"> global, sendo desconsiderados eventuais equívocos de calculo das planilhas, prevalecendo o valor global;</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7.6. No caso do adjudicatário decair do direito de executar o objeto licitado, a Prefeitura Municipal de Abdon Batista poderá revogar esta licitação, ou convocar os licitantes remanescentes, na ordem de classificação, para contratar, em igual prazo e nas mesmas condições propostas pelo primeiro classificado;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7.7. Apos o julgamento definitivo das propostas de preços e classificação final, a Comissão de Licitação encaminhara o processo para ser submetido </w:t>
      </w:r>
      <w:proofErr w:type="gramStart"/>
      <w:r>
        <w:rPr>
          <w:rFonts w:ascii="Arial" w:eastAsia="TimesNewRomanPSMT" w:hAnsi="Arial" w:cs="Arial"/>
        </w:rPr>
        <w:t>a</w:t>
      </w:r>
      <w:proofErr w:type="gramEnd"/>
      <w:r>
        <w:rPr>
          <w:rFonts w:ascii="Arial" w:eastAsia="TimesNewRomanPSMT" w:hAnsi="Arial" w:cs="Arial"/>
        </w:rPr>
        <w:t xml:space="preserve"> homologação pela autoridade competente.</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8 - DAS SANÇÕES</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8.1. No caso de atraso injustificado por parte do contratado para o inicio da obra ou para a conclusão final, a partir do primeiro dia, o mesmo sujeitar-se-á a multa de mora </w:t>
      </w:r>
      <w:proofErr w:type="gramStart"/>
      <w:r>
        <w:rPr>
          <w:rFonts w:ascii="Arial" w:eastAsia="TimesNewRomanPSMT" w:hAnsi="Arial" w:cs="Arial"/>
        </w:rPr>
        <w:t>de0,</w:t>
      </w:r>
      <w:proofErr w:type="gramEnd"/>
      <w:r>
        <w:rPr>
          <w:rFonts w:ascii="Arial" w:eastAsia="TimesNewRomanPSMT" w:hAnsi="Arial" w:cs="Arial"/>
        </w:rPr>
        <w:t xml:space="preserve">2% (zero virgula dois por cento) ao dia, sobre o valor contratado, que não excedera a 20% (vinte por cento) do montante, que será  descontado dos valores eventualmente devidos pela Prefeitura Municipal de Abdon Batista, da garantia prestada ou </w:t>
      </w:r>
      <w:proofErr w:type="spellStart"/>
      <w:r>
        <w:rPr>
          <w:rFonts w:ascii="Arial" w:eastAsia="TimesNewRomanPSMT" w:hAnsi="Arial" w:cs="Arial"/>
        </w:rPr>
        <w:t>ainda,quando</w:t>
      </w:r>
      <w:proofErr w:type="spellEnd"/>
      <w:r>
        <w:rPr>
          <w:rFonts w:ascii="Arial" w:eastAsia="TimesNewRomanPSMT" w:hAnsi="Arial" w:cs="Arial"/>
        </w:rPr>
        <w:t xml:space="preserve"> for o caso, cobrados judicialmente.</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8.2. Pela inexecução total ou parcial do objeto do contrato, além do disposto no </w:t>
      </w:r>
      <w:proofErr w:type="gramStart"/>
      <w:r>
        <w:rPr>
          <w:rFonts w:ascii="Arial" w:eastAsia="TimesNewRomanPSMT" w:hAnsi="Arial" w:cs="Arial"/>
        </w:rPr>
        <w:t>subitem</w:t>
      </w:r>
      <w:proofErr w:type="gramEnd"/>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8.1- estará o contratado sujeito as seguintes sanções: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a) advertência;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b) multa de ate 20% (vinte por cento) sobre o valor do contrato;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c) suspensão temporária da possibilidade de licitar com a Prefeitura Municipal de</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Abdon Batista pelo período de ate 02 (dois) anos consecutivos;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d) declaração de inidoneidade.</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9 - DO CONTRATO</w:t>
      </w:r>
    </w:p>
    <w:p w:rsidR="00905A50" w:rsidRDefault="00905A50" w:rsidP="00905A50">
      <w:pPr>
        <w:autoSpaceDE w:val="0"/>
        <w:autoSpaceDN w:val="0"/>
        <w:adjustRightInd w:val="0"/>
        <w:jc w:val="both"/>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9.1. O vencedor da Tomada de Preço será</w:t>
      </w:r>
      <w:proofErr w:type="gramStart"/>
      <w:r>
        <w:rPr>
          <w:rFonts w:ascii="Arial" w:eastAsia="TimesNewRomanPSMT" w:hAnsi="Arial" w:cs="Arial"/>
        </w:rPr>
        <w:t xml:space="preserve">  </w:t>
      </w:r>
      <w:proofErr w:type="gramEnd"/>
      <w:r>
        <w:rPr>
          <w:rFonts w:ascii="Arial" w:eastAsia="TimesNewRomanPSMT" w:hAnsi="Arial" w:cs="Arial"/>
        </w:rPr>
        <w:t>convocado em ate 3 dias úteis apos a homologação da licitação para, no prazo máximo de 48 horas, assinar o contrato, conforme minuta do Anexo I.</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9.2. O contratado será</w:t>
      </w:r>
      <w:proofErr w:type="gramStart"/>
      <w:r>
        <w:rPr>
          <w:rFonts w:ascii="Arial" w:eastAsia="TimesNewRomanPSMT" w:hAnsi="Arial" w:cs="Arial"/>
        </w:rPr>
        <w:t xml:space="preserve">  </w:t>
      </w:r>
      <w:proofErr w:type="gramEnd"/>
      <w:r>
        <w:rPr>
          <w:rFonts w:ascii="Arial" w:eastAsia="TimesNewRomanPSMT" w:hAnsi="Arial" w:cs="Arial"/>
        </w:rPr>
        <w:t>obrigado a substituir, as suas expensas, no todo ou em parte, os serviços, materiais e equipamentos que não estiverem em conformidade com as especificações constantes do contrato ou, ainda, que estiverem com defeitos ou imperfeições.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lastRenderedPageBreak/>
        <w:t>9.2.1. Na hipótese do contratado não efetivar a substituição dos serviços, materiais e equipamentos, este fato constituir-se-á motivo para expedir a declaração</w:t>
      </w:r>
      <w:proofErr w:type="gramStart"/>
      <w:r>
        <w:rPr>
          <w:rFonts w:ascii="Arial" w:eastAsia="TimesNewRomanPSMT" w:hAnsi="Arial" w:cs="Arial"/>
        </w:rPr>
        <w:t xml:space="preserve">  </w:t>
      </w:r>
      <w:proofErr w:type="gramEnd"/>
      <w:r>
        <w:rPr>
          <w:rFonts w:ascii="Arial" w:eastAsia="TimesNewRomanPSMT" w:hAnsi="Arial" w:cs="Arial"/>
        </w:rPr>
        <w:t>de inidoneidade do licitante para participar de licitações, conforme item 8.2, “d”.</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9.3. </w:t>
      </w:r>
      <w:proofErr w:type="gramStart"/>
      <w:r>
        <w:rPr>
          <w:rFonts w:ascii="Arial" w:eastAsia="TimesNewRomanPSMT" w:hAnsi="Arial" w:cs="Arial"/>
        </w:rPr>
        <w:t>Os preços dos serviços a executar não será</w:t>
      </w:r>
      <w:proofErr w:type="gramEnd"/>
      <w:r>
        <w:rPr>
          <w:rFonts w:ascii="Arial" w:eastAsia="TimesNewRomanPSMT" w:hAnsi="Arial" w:cs="Arial"/>
        </w:rPr>
        <w:t xml:space="preserve"> o reajustados.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9.3.1. As etapas que estiverem em atraso por culpa do contratado no momento do reajuste, não sofrerão alteração dos preços.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9.4. As despesas </w:t>
      </w:r>
      <w:proofErr w:type="gramStart"/>
      <w:r>
        <w:rPr>
          <w:rFonts w:ascii="Arial" w:eastAsia="TimesNewRomanPSMT" w:hAnsi="Arial" w:cs="Arial"/>
        </w:rPr>
        <w:t>decorrentes da presente Tomada de Preço</w:t>
      </w:r>
      <w:proofErr w:type="gramEnd"/>
      <w:r>
        <w:rPr>
          <w:rFonts w:ascii="Arial" w:eastAsia="TimesNewRomanPSMT" w:hAnsi="Arial" w:cs="Arial"/>
        </w:rPr>
        <w:t xml:space="preserve"> correrão por conta das seguintes dotações orçamentárias:</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ORGÃO – FUNDO MUNICIPAL HABITACIONAL</w:t>
      </w: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MANUTENÇÃO DAS ATIVIDADES HABITACIONAIS URBANAS DE ABDON BATISTA</w:t>
      </w:r>
    </w:p>
    <w:p w:rsidR="00905A50" w:rsidRPr="007465CA"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 xml:space="preserve">Elementos de Despesa: 119- </w:t>
      </w:r>
      <w:r w:rsidRPr="007465CA">
        <w:rPr>
          <w:rFonts w:ascii="Arial" w:eastAsia="TimesNewRomanPSMT" w:hAnsi="Arial" w:cs="Arial"/>
          <w:b/>
          <w:bCs/>
        </w:rPr>
        <w:t>4.4.90.51.99.00.00.00</w:t>
      </w:r>
    </w:p>
    <w:p w:rsidR="00905A50" w:rsidRDefault="00905A50" w:rsidP="00905A50">
      <w:pPr>
        <w:pStyle w:val="PargrafodaLista"/>
        <w:autoSpaceDE w:val="0"/>
        <w:autoSpaceDN w:val="0"/>
        <w:adjustRightInd w:val="0"/>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10.1- O pagamento será</w:t>
      </w:r>
      <w:proofErr w:type="gramStart"/>
      <w:r>
        <w:rPr>
          <w:rFonts w:ascii="Arial" w:eastAsia="TimesNewRomanPSMT" w:hAnsi="Arial" w:cs="Arial"/>
        </w:rPr>
        <w:t xml:space="preserve">  </w:t>
      </w:r>
      <w:proofErr w:type="gramEnd"/>
      <w:r>
        <w:rPr>
          <w:rFonts w:ascii="Arial" w:eastAsia="TimesNewRomanPSMT" w:hAnsi="Arial" w:cs="Arial"/>
        </w:rPr>
        <w:t xml:space="preserve">efetuado em moeda corrente nacional, de acordo com o Cronograma, e no valor correspondente ao somatório das etapas dos diversos itens </w:t>
      </w:r>
      <w:r>
        <w:rPr>
          <w:rFonts w:ascii="Arial" w:eastAsia="TimesNewRomanPSMT" w:hAnsi="Arial" w:cs="Arial"/>
          <w:b/>
          <w:bCs/>
        </w:rPr>
        <w:t xml:space="preserve">efetivamente concluídas, </w:t>
      </w:r>
      <w:r>
        <w:rPr>
          <w:rFonts w:ascii="Arial" w:eastAsia="TimesNewRomanPSMT" w:hAnsi="Arial" w:cs="Arial"/>
        </w:rPr>
        <w:t>segundo as aferições efetuadas pelo engenheiro responsável da Prefeitura da Abdon Batista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10.2- Os pagamentos ficarão condicionados a entrega da Nota Fiscal e das negativas junto ao INSS, FGTS, a União, o Estado e o Município (domicilio ou sede da licitante), além da Certidão Negativa de Débitos Trabalhistas.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10.3- A liberação do primeiro pagamento </w:t>
      </w:r>
      <w:proofErr w:type="spellStart"/>
      <w:r>
        <w:rPr>
          <w:rFonts w:ascii="Arial" w:eastAsia="TimesNewRomanPSMT" w:hAnsi="Arial" w:cs="Arial"/>
        </w:rPr>
        <w:t>so</w:t>
      </w:r>
      <w:proofErr w:type="spellEnd"/>
      <w:r>
        <w:rPr>
          <w:rFonts w:ascii="Arial" w:eastAsia="TimesNewRomanPSMT" w:hAnsi="Arial" w:cs="Arial"/>
        </w:rPr>
        <w:t xml:space="preserve"> será</w:t>
      </w:r>
      <w:proofErr w:type="gramStart"/>
      <w:r>
        <w:rPr>
          <w:rFonts w:ascii="Arial" w:eastAsia="TimesNewRomanPSMT" w:hAnsi="Arial" w:cs="Arial"/>
        </w:rPr>
        <w:t xml:space="preserve">  </w:t>
      </w:r>
      <w:proofErr w:type="gramEnd"/>
      <w:r>
        <w:rPr>
          <w:rFonts w:ascii="Arial" w:eastAsia="TimesNewRomanPSMT" w:hAnsi="Arial" w:cs="Arial"/>
        </w:rPr>
        <w:t>efetuada apos a apresentação da Anotação de Responsabilidade Técnica -ART- em nome do responsável técnico.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11 - DAS DISPOSIÇÕES GERAIS</w:t>
      </w:r>
    </w:p>
    <w:p w:rsidR="00905A50" w:rsidRDefault="00905A50" w:rsidP="00905A50">
      <w:pPr>
        <w:autoSpaceDE w:val="0"/>
        <w:autoSpaceDN w:val="0"/>
        <w:adjustRightInd w:val="0"/>
        <w:jc w:val="both"/>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11.1. A Prefeitura Municipal de Abdon Batista reserva-se o direito de revogar a presente licitação por razoes de interesse publico ou anulá-la por ilegalidade.</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11.2. Em relação </w:t>
      </w:r>
      <w:proofErr w:type="gramStart"/>
      <w:r>
        <w:rPr>
          <w:rFonts w:ascii="Arial" w:eastAsia="TimesNewRomanPSMT" w:hAnsi="Arial" w:cs="Arial"/>
        </w:rPr>
        <w:t>as</w:t>
      </w:r>
      <w:proofErr w:type="gramEnd"/>
      <w:r>
        <w:rPr>
          <w:rFonts w:ascii="Arial" w:eastAsia="TimesNewRomanPSMT" w:hAnsi="Arial" w:cs="Arial"/>
        </w:rPr>
        <w:t xml:space="preserve"> decisões proferidas pela Comissão de Licitações, cabe recurso no prazo de 05 (cinco) dias úteis, a contar da intimação ou publicação do ato pela Prefeitura Municipal de Abdon Batista.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11.3. </w:t>
      </w:r>
      <w:proofErr w:type="gramStart"/>
      <w:r>
        <w:rPr>
          <w:rFonts w:ascii="Arial" w:eastAsia="TimesNewRomanPSMT" w:hAnsi="Arial" w:cs="Arial"/>
        </w:rPr>
        <w:t>Os recursos interpostos será</w:t>
      </w:r>
      <w:proofErr w:type="gramEnd"/>
      <w:r>
        <w:rPr>
          <w:rFonts w:ascii="Arial" w:eastAsia="TimesNewRomanPSMT" w:hAnsi="Arial" w:cs="Arial"/>
        </w:rPr>
        <w:t xml:space="preserve"> o processados nos termos do Capitulo V, da Lei № 8.666/93, devendo ser encaminhados diretamente na Prefeitura Municipal de Abdon Batista, protocolado pelo interessado na Prefeitura Municipal de Abdon Batista, Na Rua João </w:t>
      </w:r>
      <w:proofErr w:type="spellStart"/>
      <w:r>
        <w:rPr>
          <w:rFonts w:ascii="Arial" w:eastAsia="TimesNewRomanPSMT" w:hAnsi="Arial" w:cs="Arial"/>
        </w:rPr>
        <w:t>Santin</w:t>
      </w:r>
      <w:proofErr w:type="spellEnd"/>
      <w:r>
        <w:rPr>
          <w:rFonts w:ascii="Arial" w:eastAsia="TimesNewRomanPSMT" w:hAnsi="Arial" w:cs="Arial"/>
        </w:rPr>
        <w:t>, Centro- Abdon Batista CEP-89636-000, de Segunda a Sexta-Feira, no horário das 08h00min as 12h00min e das 13h00min as 17h00min.</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11.4. Será o livres de acesso, a qualquer tempo, os servidores do Sistema de Controle Interno ao qual esteja subordinada a Contratante e do Tribunal de Contas do Estado e da União a todos os atos e fatos relacionados direta ou indiretamente com o instrumento pactuado, bem como aos locais de execução das obras, quando em missão de fiscalização ou auditoria.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11.5. A Licitante vencedora devera manter no local da Obra, também conter o registro atualizado de todos os fatos relevantes ocorridos, em especial do quantitativo de pessoal, </w:t>
      </w:r>
      <w:proofErr w:type="gramStart"/>
      <w:r>
        <w:rPr>
          <w:rFonts w:ascii="Arial" w:eastAsia="TimesNewRomanPSMT" w:hAnsi="Arial" w:cs="Arial"/>
        </w:rPr>
        <w:t>maquinas</w:t>
      </w:r>
      <w:proofErr w:type="gramEnd"/>
      <w:r>
        <w:rPr>
          <w:rFonts w:ascii="Arial" w:eastAsia="TimesNewRomanPSMT" w:hAnsi="Arial" w:cs="Arial"/>
        </w:rPr>
        <w:t xml:space="preserve"> alocadas, condições meteorológicas prejudiciais ao andamento dos trabalhos e não conformidades observadas, bem como estar disponível aos órgãos de fiscalização e controle.</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11.6. O edital estará disponível no site </w:t>
      </w:r>
      <w:hyperlink r:id="rId8" w:history="1">
        <w:r>
          <w:rPr>
            <w:rStyle w:val="Hyperlink"/>
            <w:rFonts w:ascii="Arial" w:eastAsia="TimesNewRomanPSMT" w:hAnsi="Arial" w:cs="Arial"/>
          </w:rPr>
          <w:t>www.abdonbatista.sc.gov.br</w:t>
        </w:r>
      </w:hyperlink>
      <w:r>
        <w:rPr>
          <w:rFonts w:ascii="Arial" w:eastAsia="TimesNewRomanPSMT" w:hAnsi="Arial" w:cs="Arial"/>
        </w:rPr>
        <w:t xml:space="preserve">e seus anexos será </w:t>
      </w:r>
      <w:proofErr w:type="gramStart"/>
      <w:r>
        <w:rPr>
          <w:rFonts w:ascii="Arial" w:eastAsia="TimesNewRomanPSMT" w:hAnsi="Arial" w:cs="Arial"/>
        </w:rPr>
        <w:t>o disponibilizados</w:t>
      </w:r>
      <w:proofErr w:type="gramEnd"/>
      <w:r>
        <w:rPr>
          <w:rFonts w:ascii="Arial" w:eastAsia="TimesNewRomanPSMT" w:hAnsi="Arial" w:cs="Arial"/>
        </w:rPr>
        <w:t xml:space="preserve"> na Prefeitura Municipal de Abdon Batista, mediante credenciamento.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11.7. Informações e/ou esclarecimentos acerca desta Tomada de Preço poderão ser solicitadas ate dois dias úteis antes da data limite para entrega dos envelopes, mediante correspondência protocolada dirigida a Comissão Permanente de Licitação da Prefeitura Municipal de Abdon Batista, pelo telefone (049) 3545-1133, ou na própria Prefeitura localizada na </w:t>
      </w:r>
      <w:proofErr w:type="gramStart"/>
      <w:r>
        <w:rPr>
          <w:rFonts w:ascii="Arial" w:eastAsia="TimesNewRomanPSMT" w:hAnsi="Arial" w:cs="Arial"/>
        </w:rPr>
        <w:t>rua</w:t>
      </w:r>
      <w:proofErr w:type="gramEnd"/>
      <w:r>
        <w:rPr>
          <w:rFonts w:ascii="Arial" w:eastAsia="TimesNewRomanPSMT" w:hAnsi="Arial" w:cs="Arial"/>
        </w:rPr>
        <w:t xml:space="preserve"> João Santin,30, , Centro CEP 89636-000, de Segunda a Sexta-Feira, no horário das 08:00 as 12:00 e das 13:00 as 17:00 horas de segunda</w:t>
      </w:r>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a</w:t>
      </w:r>
      <w:proofErr w:type="gramEnd"/>
      <w:r>
        <w:rPr>
          <w:rFonts w:ascii="Arial" w:eastAsia="TimesNewRomanPSMT" w:hAnsi="Arial" w:cs="Arial"/>
        </w:rPr>
        <w:t xml:space="preserve"> sexta-feira.</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11.8. Constitui anexo do presente edital, dele fazendo parte integrante:</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b/>
          <w:bCs/>
        </w:rPr>
        <w:t xml:space="preserve">a) Anexo 01 </w:t>
      </w:r>
      <w:r>
        <w:rPr>
          <w:rFonts w:ascii="Arial" w:eastAsia="TimesNewRomanPSMT" w:hAnsi="Arial" w:cs="Arial"/>
        </w:rPr>
        <w:t>– Minuta de Contrato;</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b/>
          <w:bCs/>
        </w:rPr>
        <w:t xml:space="preserve">b) Anexo 02 </w:t>
      </w:r>
      <w:r>
        <w:rPr>
          <w:rFonts w:ascii="Arial" w:eastAsia="TimesNewRomanPSMT" w:hAnsi="Arial" w:cs="Arial"/>
        </w:rPr>
        <w:t>– Declaração</w:t>
      </w:r>
      <w:proofErr w:type="gramStart"/>
      <w:r>
        <w:rPr>
          <w:rFonts w:ascii="Arial" w:eastAsia="TimesNewRomanPSMT" w:hAnsi="Arial" w:cs="Arial"/>
        </w:rPr>
        <w:t xml:space="preserve">  </w:t>
      </w:r>
      <w:proofErr w:type="gramEnd"/>
      <w:r>
        <w:rPr>
          <w:rFonts w:ascii="Arial" w:eastAsia="TimesNewRomanPSMT" w:hAnsi="Arial" w:cs="Arial"/>
        </w:rPr>
        <w:t>de Menor;</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b/>
          <w:bCs/>
        </w:rPr>
        <w:t xml:space="preserve">c) Anexo 03 – </w:t>
      </w:r>
      <w:r>
        <w:rPr>
          <w:rFonts w:ascii="Arial" w:eastAsia="TimesNewRomanPSMT" w:hAnsi="Arial" w:cs="Arial"/>
        </w:rPr>
        <w:t>Modelo de Credenciamento;</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b/>
          <w:bCs/>
        </w:rPr>
        <w:t xml:space="preserve">d) Anexo 04 </w:t>
      </w:r>
      <w:r>
        <w:rPr>
          <w:rFonts w:ascii="Arial" w:eastAsia="TimesNewRomanPSMT" w:hAnsi="Arial" w:cs="Arial"/>
        </w:rPr>
        <w:t>– Modelo de Declaração</w:t>
      </w:r>
      <w:proofErr w:type="gramStart"/>
      <w:r>
        <w:rPr>
          <w:rFonts w:ascii="Arial" w:eastAsia="TimesNewRomanPSMT" w:hAnsi="Arial" w:cs="Arial"/>
        </w:rPr>
        <w:t xml:space="preserve">  </w:t>
      </w:r>
      <w:proofErr w:type="gramEnd"/>
      <w:r>
        <w:rPr>
          <w:rFonts w:ascii="Arial" w:eastAsia="TimesNewRomanPSMT" w:hAnsi="Arial" w:cs="Arial"/>
        </w:rPr>
        <w:t>de Fatos Impeditivos da Habilitação;</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b/>
          <w:bCs/>
        </w:rPr>
        <w:t xml:space="preserve">e) Anexo 05 </w:t>
      </w:r>
      <w:r>
        <w:rPr>
          <w:rFonts w:ascii="Arial" w:eastAsia="TimesNewRomanPSMT" w:hAnsi="Arial" w:cs="Arial"/>
        </w:rPr>
        <w:t>– Memorial Descritivo;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b/>
          <w:bCs/>
        </w:rPr>
        <w:lastRenderedPageBreak/>
        <w:t xml:space="preserve">f) Anexo 06 </w:t>
      </w:r>
      <w:r>
        <w:rPr>
          <w:rFonts w:ascii="Arial" w:eastAsia="TimesNewRomanPSMT" w:hAnsi="Arial" w:cs="Arial"/>
        </w:rPr>
        <w:t xml:space="preserve">- Planilhas Orçamentárias - onde estão listados os quantitativos e valores estimativos dos materiais e equipamentos. Sendo uma planilha estimativa, cabe exclusivamente ao licitante apurar os quantitativos necessários de todos os materiais e equipamentos para a execução da obra, e os seus os custos reais, conforme projetos constantes dos Anexos, </w:t>
      </w:r>
      <w:proofErr w:type="spellStart"/>
      <w:r>
        <w:rPr>
          <w:rFonts w:ascii="Arial" w:eastAsia="TimesNewRomanPSMT" w:hAnsi="Arial" w:cs="Arial"/>
        </w:rPr>
        <w:t>ja</w:t>
      </w:r>
      <w:proofErr w:type="spellEnd"/>
      <w:r>
        <w:rPr>
          <w:rFonts w:ascii="Arial" w:eastAsia="TimesNewRomanPSMT" w:hAnsi="Arial" w:cs="Arial"/>
        </w:rPr>
        <w:t xml:space="preserve"> que a execução do contrato será</w:t>
      </w:r>
      <w:proofErr w:type="gramStart"/>
      <w:r>
        <w:rPr>
          <w:rFonts w:ascii="Arial" w:eastAsia="TimesNewRomanPSMT" w:hAnsi="Arial" w:cs="Arial"/>
        </w:rPr>
        <w:t xml:space="preserve">  </w:t>
      </w:r>
      <w:proofErr w:type="gramEnd"/>
      <w:r>
        <w:rPr>
          <w:rFonts w:ascii="Arial" w:eastAsia="TimesNewRomanPSMT" w:hAnsi="Arial" w:cs="Arial"/>
        </w:rPr>
        <w:t>pelo regime de empreitada global;</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Aprovo o Edital</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roofErr w:type="spellStart"/>
      <w:r>
        <w:rPr>
          <w:rFonts w:ascii="Arial" w:eastAsia="TimesNewRomanPSMT" w:hAnsi="Arial" w:cs="Arial"/>
        </w:rPr>
        <w:t>De-se-lhe</w:t>
      </w:r>
      <w:proofErr w:type="spellEnd"/>
      <w:r>
        <w:rPr>
          <w:rFonts w:ascii="Arial" w:eastAsia="TimesNewRomanPSMT" w:hAnsi="Arial" w:cs="Arial"/>
        </w:rPr>
        <w:t xml:space="preserve"> a divulgação prevista no art. 21 da Lei 8666/93</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Abdon Batista.</w:t>
      </w: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 xml:space="preserve">Lucimar </w:t>
      </w:r>
      <w:proofErr w:type="spellStart"/>
      <w:r>
        <w:rPr>
          <w:rFonts w:ascii="Arial" w:eastAsia="TimesNewRomanPSMT" w:hAnsi="Arial" w:cs="Arial"/>
        </w:rPr>
        <w:t>Antonio</w:t>
      </w:r>
      <w:proofErr w:type="spellEnd"/>
      <w:r>
        <w:rPr>
          <w:rFonts w:ascii="Arial" w:eastAsia="TimesNewRomanPSMT" w:hAnsi="Arial" w:cs="Arial"/>
        </w:rPr>
        <w:t xml:space="preserve"> Salmoria</w:t>
      </w:r>
    </w:p>
    <w:p w:rsidR="00905A50" w:rsidRDefault="00905A50" w:rsidP="00905A50">
      <w:pPr>
        <w:autoSpaceDE w:val="0"/>
        <w:autoSpaceDN w:val="0"/>
        <w:adjustRightInd w:val="0"/>
        <w:rPr>
          <w:rFonts w:ascii="Arial" w:eastAsia="TimesNewRomanPSMT" w:hAnsi="Arial" w:cs="Arial"/>
        </w:rPr>
      </w:pPr>
      <w:r>
        <w:rPr>
          <w:rFonts w:ascii="Arial" w:eastAsia="TimesNewRomanPSMT" w:hAnsi="Arial" w:cs="Arial"/>
        </w:rPr>
        <w:t>Prefeito Municipal</w:t>
      </w: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b/>
          <w:bCs/>
        </w:rPr>
        <w:lastRenderedPageBreak/>
        <w:t>TOMADA DE PREÇO Nº 09/2015</w:t>
      </w:r>
    </w:p>
    <w:p w:rsidR="00905A50" w:rsidRDefault="00905A50" w:rsidP="00905A50">
      <w:pPr>
        <w:autoSpaceDE w:val="0"/>
        <w:autoSpaceDN w:val="0"/>
        <w:adjustRightInd w:val="0"/>
        <w:jc w:val="both"/>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b/>
          <w:bCs/>
        </w:rPr>
        <w:t>ANEXO I - MINUTA DE CONTRATO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A Prefeitura Municipal de Abdon Batista - entidade jurídica de direito Publico Interno, com sede administrativa a Rua João </w:t>
      </w:r>
      <w:proofErr w:type="spellStart"/>
      <w:r>
        <w:rPr>
          <w:rFonts w:ascii="Arial" w:eastAsia="TimesNewRomanPSMT" w:hAnsi="Arial" w:cs="Arial"/>
        </w:rPr>
        <w:t>Santin</w:t>
      </w:r>
      <w:proofErr w:type="spellEnd"/>
      <w:r>
        <w:rPr>
          <w:rFonts w:ascii="Arial" w:eastAsia="TimesNewRomanPSMT" w:hAnsi="Arial" w:cs="Arial"/>
        </w:rPr>
        <w:t xml:space="preserve">, 29, Centro Abdon Batista- SC, inscrita no CGC/MF sob o n° 78511052/0001-10- neste ato representada pelo Prefeito Sr. Lucimar Antônio Salmoria, doravante denominada de CONTRATANTE, e a </w:t>
      </w:r>
      <w:proofErr w:type="gramStart"/>
      <w:r>
        <w:rPr>
          <w:rFonts w:ascii="Arial" w:eastAsia="TimesNewRomanPSMT" w:hAnsi="Arial" w:cs="Arial"/>
        </w:rPr>
        <w:t>empresa ...</w:t>
      </w:r>
      <w:proofErr w:type="gramEnd"/>
      <w:r>
        <w:rPr>
          <w:rFonts w:ascii="Arial" w:eastAsia="TimesNewRomanPSMT" w:hAnsi="Arial" w:cs="Arial"/>
        </w:rPr>
        <w:t>.................................., inscrita no CNPJ n o ..................................., representado pelo seu representante legal o Sr. ........................................., CPF............por este instrumento, as partes acima identificadas e qualificadas, tem entre si certo e ajustado a celebração deste Contrato e que se regera pelas clausulas e condições a seguir estabelecidas.</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b/>
          <w:bCs/>
        </w:rPr>
        <w:t xml:space="preserve">CLÁUSULA PRIMEIRA – </w:t>
      </w:r>
      <w:r w:rsidRPr="007465CA">
        <w:rPr>
          <w:rFonts w:ascii="Arial" w:eastAsia="TimesNewRomanPSMT" w:hAnsi="Arial" w:cs="Arial"/>
          <w:b/>
        </w:rPr>
        <w:t>DA VINCULACAO E DA LEGISLACAO APLICAVEL</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O presente contrato vincula-se ao Edital da </w:t>
      </w:r>
      <w:r>
        <w:rPr>
          <w:rFonts w:ascii="Arial" w:eastAsia="TimesNewRomanPSMT" w:hAnsi="Arial" w:cs="Arial"/>
          <w:b/>
          <w:bCs/>
        </w:rPr>
        <w:t xml:space="preserve">Tomada de Preço nº 09/2015 </w:t>
      </w:r>
      <w:r>
        <w:rPr>
          <w:rFonts w:ascii="Arial" w:eastAsia="TimesNewRomanPSMT" w:hAnsi="Arial" w:cs="Arial"/>
        </w:rPr>
        <w:t>e a proposta vencedora, sujeitando-se o CONTRATANTE e o CONTRATADO a Lei no 8.666/93 e subsidiariamente ao Código Civil e Código de Defesa do Consumidor.</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b/>
        </w:rPr>
      </w:pPr>
      <w:r>
        <w:rPr>
          <w:rFonts w:ascii="Arial" w:eastAsia="TimesNewRomanPSMT" w:hAnsi="Arial" w:cs="Arial"/>
          <w:b/>
          <w:bCs/>
        </w:rPr>
        <w:t xml:space="preserve">CLÁUSULA SEGUNDA </w:t>
      </w:r>
      <w:r w:rsidRPr="007465CA">
        <w:rPr>
          <w:rFonts w:ascii="Arial" w:eastAsia="TimesNewRomanPSMT" w:hAnsi="Arial" w:cs="Arial"/>
          <w:b/>
        </w:rPr>
        <w:t>– DO REGIME DE EXECUCAO DO CONTRATO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rPr>
        <w:t>O Contrato será</w:t>
      </w:r>
      <w:proofErr w:type="gramStart"/>
      <w:r>
        <w:rPr>
          <w:rFonts w:ascii="Arial" w:eastAsia="TimesNewRomanPSMT" w:hAnsi="Arial" w:cs="Arial"/>
        </w:rPr>
        <w:t xml:space="preserve">  </w:t>
      </w:r>
      <w:proofErr w:type="gramEnd"/>
      <w:r>
        <w:rPr>
          <w:rFonts w:ascii="Arial" w:eastAsia="TimesNewRomanPSMT" w:hAnsi="Arial" w:cs="Arial"/>
        </w:rPr>
        <w:t xml:space="preserve">executado pelo regime de </w:t>
      </w:r>
      <w:r>
        <w:rPr>
          <w:rFonts w:ascii="Arial" w:eastAsia="TimesNewRomanPSMT" w:hAnsi="Arial" w:cs="Arial"/>
          <w:b/>
          <w:bCs/>
        </w:rPr>
        <w:t>empreitada global.</w:t>
      </w:r>
    </w:p>
    <w:p w:rsidR="00905A50" w:rsidRDefault="00905A50" w:rsidP="00905A50">
      <w:pPr>
        <w:autoSpaceDE w:val="0"/>
        <w:autoSpaceDN w:val="0"/>
        <w:adjustRightInd w:val="0"/>
        <w:jc w:val="both"/>
        <w:rPr>
          <w:rFonts w:ascii="Arial" w:eastAsia="TimesNewRomanPSMT" w:hAnsi="Arial" w:cs="Arial"/>
          <w:b/>
          <w:bCs/>
        </w:rPr>
      </w:pPr>
    </w:p>
    <w:p w:rsidR="00905A50" w:rsidRPr="007465CA" w:rsidRDefault="00905A50" w:rsidP="00905A50">
      <w:pPr>
        <w:autoSpaceDE w:val="0"/>
        <w:autoSpaceDN w:val="0"/>
        <w:adjustRightInd w:val="0"/>
        <w:jc w:val="both"/>
        <w:rPr>
          <w:rFonts w:ascii="Arial" w:eastAsia="TimesNewRomanPSMT" w:hAnsi="Arial" w:cs="Arial"/>
          <w:b/>
        </w:rPr>
      </w:pPr>
      <w:r>
        <w:rPr>
          <w:rFonts w:ascii="Arial" w:eastAsia="TimesNewRomanPSMT" w:hAnsi="Arial" w:cs="Arial"/>
          <w:b/>
          <w:bCs/>
        </w:rPr>
        <w:t>CLÁUSULA TERCEIRA</w:t>
      </w:r>
      <w:r w:rsidRPr="007465CA">
        <w:rPr>
          <w:rFonts w:ascii="Arial" w:eastAsia="TimesNewRomanPSMT" w:hAnsi="Arial" w:cs="Arial"/>
          <w:b/>
          <w:bCs/>
        </w:rPr>
        <w:t xml:space="preserve"> </w:t>
      </w:r>
      <w:r w:rsidRPr="007465CA">
        <w:rPr>
          <w:rFonts w:ascii="Arial" w:eastAsia="TimesNewRomanPSMT" w:hAnsi="Arial" w:cs="Arial"/>
          <w:b/>
        </w:rPr>
        <w:t>– DO OBJETO DO CONTRATO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b/>
          <w:bCs/>
        </w:rPr>
      </w:pPr>
      <w:r w:rsidRPr="007465CA">
        <w:rPr>
          <w:rFonts w:ascii="Arial" w:eastAsia="TimesNewRomanPSMT" w:hAnsi="Arial" w:cs="Arial"/>
          <w:b/>
          <w:bCs/>
        </w:rPr>
        <w:t>EXECUÇÃO GLOBAL (MATERIAL E MAO DE OBRA</w:t>
      </w:r>
      <w:proofErr w:type="gramStart"/>
      <w:r w:rsidRPr="007465CA">
        <w:rPr>
          <w:rFonts w:ascii="Arial" w:eastAsia="TimesNewRomanPSMT" w:hAnsi="Arial" w:cs="Arial"/>
          <w:b/>
          <w:bCs/>
        </w:rPr>
        <w:t xml:space="preserve"> )</w:t>
      </w:r>
      <w:proofErr w:type="gramEnd"/>
      <w:r w:rsidRPr="007465CA">
        <w:rPr>
          <w:rFonts w:ascii="Arial" w:eastAsia="TimesNewRomanPSMT" w:hAnsi="Arial" w:cs="Arial"/>
          <w:b/>
          <w:bCs/>
        </w:rPr>
        <w:t xml:space="preserve"> PARA EXTENÇÃO DE REDE EM MEDIA E BAIXA TENSÃO NOVA "VILA DA BOSNIA", CONFORME PROJETO MEMORIAL TECNICO DESCRITIVO E ANEXO I DO EDITAL</w:t>
      </w:r>
      <w:r>
        <w:rPr>
          <w:rFonts w:ascii="Arial" w:eastAsia="TimesNewRomanPSMT" w:hAnsi="Arial" w:cs="Arial"/>
          <w:b/>
          <w:bCs/>
        </w:rPr>
        <w:t>.</w:t>
      </w:r>
    </w:p>
    <w:p w:rsidR="00905A50" w:rsidRDefault="00905A50" w:rsidP="00905A50">
      <w:pPr>
        <w:autoSpaceDE w:val="0"/>
        <w:autoSpaceDN w:val="0"/>
        <w:adjustRightInd w:val="0"/>
        <w:jc w:val="both"/>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b/>
          <w:bCs/>
        </w:rPr>
        <w:t xml:space="preserve">CLÁUSULA QUARTA </w:t>
      </w:r>
      <w:r w:rsidRPr="007465CA">
        <w:rPr>
          <w:rFonts w:ascii="Arial" w:eastAsia="TimesNewRomanPSMT" w:hAnsi="Arial" w:cs="Arial"/>
          <w:b/>
        </w:rPr>
        <w:t>– DA DOTACAO ORCAMENTARIA</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b/>
          <w:bCs/>
        </w:rPr>
      </w:pPr>
      <w:proofErr w:type="gramStart"/>
      <w:r>
        <w:rPr>
          <w:rFonts w:ascii="Arial" w:eastAsia="TimesNewRomanPSMT" w:hAnsi="Arial" w:cs="Arial"/>
          <w:b/>
          <w:bCs/>
        </w:rPr>
        <w:t>ORGÃO –PODER</w:t>
      </w:r>
      <w:proofErr w:type="gramEnd"/>
      <w:r>
        <w:rPr>
          <w:rFonts w:ascii="Arial" w:eastAsia="TimesNewRomanPSMT" w:hAnsi="Arial" w:cs="Arial"/>
          <w:b/>
          <w:bCs/>
        </w:rPr>
        <w:t xml:space="preserve"> EXECUTIVO</w:t>
      </w:r>
    </w:p>
    <w:p w:rsidR="00905A50" w:rsidRDefault="00905A50" w:rsidP="00905A50">
      <w:pPr>
        <w:autoSpaceDE w:val="0"/>
        <w:autoSpaceDN w:val="0"/>
        <w:adjustRightInd w:val="0"/>
        <w:jc w:val="both"/>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b/>
          <w:bCs/>
        </w:rPr>
        <w:t>UNIDADE- GABINETE DO PREFEITO E SECRETARIA DE ADMINISTRAÇÃO E FINANÇAS</w:t>
      </w: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b/>
          <w:bCs/>
        </w:rPr>
        <w:t>PROJETO ATIVIDADE – MANUTENÇÃO DAS ATIVIDADES DO GABINETE E SECRETARIA DE ADMINISTRAÇÃO E FINANÇAS</w:t>
      </w:r>
    </w:p>
    <w:p w:rsidR="00905A50" w:rsidRDefault="00905A50" w:rsidP="00905A50">
      <w:pPr>
        <w:autoSpaceDE w:val="0"/>
        <w:autoSpaceDN w:val="0"/>
        <w:adjustRightInd w:val="0"/>
        <w:jc w:val="both"/>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b/>
          <w:bCs/>
        </w:rPr>
        <w:t>Elementos de Despesa:</w:t>
      </w:r>
    </w:p>
    <w:p w:rsidR="00905A50" w:rsidRDefault="00905A50" w:rsidP="00905A50">
      <w:pPr>
        <w:autoSpaceDE w:val="0"/>
        <w:autoSpaceDN w:val="0"/>
        <w:adjustRightInd w:val="0"/>
        <w:jc w:val="both"/>
        <w:rPr>
          <w:rFonts w:ascii="Arial" w:eastAsia="TimesNewRomanPSMT" w:hAnsi="Arial" w:cs="Arial"/>
          <w:b/>
          <w:bCs/>
        </w:rPr>
      </w:pPr>
    </w:p>
    <w:p w:rsidR="00905A50" w:rsidRDefault="00905A50" w:rsidP="00905A50">
      <w:pPr>
        <w:autoSpaceDE w:val="0"/>
        <w:autoSpaceDN w:val="0"/>
        <w:adjustRightInd w:val="0"/>
        <w:jc w:val="both"/>
        <w:rPr>
          <w:rFonts w:ascii="Arial" w:eastAsia="TimesNewRomanPSMT" w:hAnsi="Arial" w:cs="Arial"/>
          <w:b/>
          <w:bCs/>
        </w:rPr>
      </w:pPr>
      <w:proofErr w:type="gramStart"/>
      <w:r>
        <w:rPr>
          <w:rFonts w:ascii="Arial" w:eastAsia="TimesNewRomanPSMT" w:hAnsi="Arial" w:cs="Arial"/>
          <w:b/>
          <w:bCs/>
        </w:rPr>
        <w:t>1</w:t>
      </w:r>
      <w:proofErr w:type="gramEnd"/>
      <w:r>
        <w:rPr>
          <w:rFonts w:ascii="Arial" w:eastAsia="TimesNewRomanPSMT" w:hAnsi="Arial" w:cs="Arial"/>
          <w:b/>
          <w:bCs/>
        </w:rPr>
        <w:t>) DESP: 119 4.4.90.51.99.00.00.00</w:t>
      </w:r>
    </w:p>
    <w:p w:rsidR="00905A50" w:rsidRDefault="00905A50" w:rsidP="00905A50">
      <w:pPr>
        <w:autoSpaceDE w:val="0"/>
        <w:autoSpaceDN w:val="0"/>
        <w:adjustRightInd w:val="0"/>
        <w:jc w:val="both"/>
        <w:rPr>
          <w:rFonts w:ascii="Arial" w:eastAsia="TimesNewRomanPSMT" w:hAnsi="Arial" w:cs="Arial"/>
          <w:b/>
          <w:bCs/>
        </w:rPr>
      </w:pPr>
    </w:p>
    <w:p w:rsidR="00905A50" w:rsidRPr="007465CA" w:rsidRDefault="00905A50" w:rsidP="00905A50">
      <w:pPr>
        <w:autoSpaceDE w:val="0"/>
        <w:autoSpaceDN w:val="0"/>
        <w:adjustRightInd w:val="0"/>
        <w:jc w:val="both"/>
        <w:rPr>
          <w:rFonts w:ascii="Arial" w:eastAsia="TimesNewRomanPSMT" w:hAnsi="Arial" w:cs="Arial"/>
          <w:b/>
        </w:rPr>
      </w:pPr>
      <w:r>
        <w:rPr>
          <w:rFonts w:ascii="Arial" w:eastAsia="TimesNewRomanPSMT" w:hAnsi="Arial" w:cs="Arial"/>
          <w:b/>
          <w:bCs/>
        </w:rPr>
        <w:t xml:space="preserve">CLÁUSULA QUINTA </w:t>
      </w:r>
      <w:r w:rsidRPr="007465CA">
        <w:rPr>
          <w:rFonts w:ascii="Arial" w:eastAsia="TimesNewRomanPSMT" w:hAnsi="Arial" w:cs="Arial"/>
          <w:b/>
        </w:rPr>
        <w:t>– DO VALOR E DA GARANTIA</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 1°Pelos serviços descritos na Clausula Segunda deste Contrato, o CONTRATANTE pagara ao CONTRATADO, o valor total de </w:t>
      </w:r>
      <w:proofErr w:type="gramStart"/>
      <w:r>
        <w:rPr>
          <w:rFonts w:ascii="Arial" w:eastAsia="TimesNewRomanPSMT" w:hAnsi="Arial" w:cs="Arial"/>
        </w:rPr>
        <w:t>R$ ...</w:t>
      </w:r>
      <w:proofErr w:type="gramEnd"/>
      <w:r>
        <w:rPr>
          <w:rFonts w:ascii="Arial" w:eastAsia="TimesNewRomanPSMT" w:hAnsi="Arial" w:cs="Arial"/>
        </w:rPr>
        <w:t>... (</w:t>
      </w:r>
      <w:proofErr w:type="gramStart"/>
      <w:r>
        <w:rPr>
          <w:rFonts w:ascii="Arial" w:eastAsia="TimesNewRomanPSMT" w:hAnsi="Arial" w:cs="Arial"/>
        </w:rPr>
        <w:t>.......................</w:t>
      </w:r>
      <w:proofErr w:type="gramEnd"/>
      <w:r>
        <w:rPr>
          <w:rFonts w:ascii="Arial" w:eastAsia="TimesNewRomanPSMT" w:hAnsi="Arial" w:cs="Arial"/>
        </w:rPr>
        <w:t>).</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2o O valor previsto nesta clausula contempla a execução total da obra de acordo com os projetos em anexo, independente dos quantitativos unitários constantes da planilha de custos da proposta, e não será</w:t>
      </w:r>
      <w:proofErr w:type="gramStart"/>
      <w:r>
        <w:rPr>
          <w:rFonts w:ascii="Arial" w:eastAsia="TimesNewRomanPSMT" w:hAnsi="Arial" w:cs="Arial"/>
        </w:rPr>
        <w:t xml:space="preserve">  </w:t>
      </w:r>
      <w:proofErr w:type="gramEnd"/>
      <w:r>
        <w:rPr>
          <w:rFonts w:ascii="Arial" w:eastAsia="TimesNewRomanPSMT" w:hAnsi="Arial" w:cs="Arial"/>
        </w:rPr>
        <w:t>reajustada.</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b/>
        </w:rPr>
      </w:pPr>
      <w:r>
        <w:rPr>
          <w:rFonts w:ascii="Arial" w:eastAsia="TimesNewRomanPSMT" w:hAnsi="Arial" w:cs="Arial"/>
          <w:b/>
          <w:bCs/>
        </w:rPr>
        <w:t xml:space="preserve">CLÁUSULA SEXTA </w:t>
      </w:r>
      <w:r>
        <w:rPr>
          <w:rFonts w:ascii="Arial" w:eastAsia="TimesNewRomanPSMT" w:hAnsi="Arial" w:cs="Arial"/>
        </w:rPr>
        <w:t xml:space="preserve">– </w:t>
      </w:r>
      <w:r w:rsidRPr="007465CA">
        <w:rPr>
          <w:rFonts w:ascii="Arial" w:eastAsia="TimesNewRomanPSMT" w:hAnsi="Arial" w:cs="Arial"/>
          <w:b/>
        </w:rPr>
        <w:t>DO PRAZO DE EXECUCAO DO OBJETO E DURACAO DO CONTRATO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O prazo de execução será de </w:t>
      </w:r>
      <w:r>
        <w:rPr>
          <w:rFonts w:ascii="Arial" w:eastAsia="TimesNewRomanPSMT" w:hAnsi="Arial" w:cs="Arial"/>
          <w:b/>
          <w:bCs/>
        </w:rPr>
        <w:t xml:space="preserve">15 (quinze) dias, </w:t>
      </w:r>
      <w:r>
        <w:rPr>
          <w:rFonts w:ascii="Arial" w:eastAsia="TimesNewRomanPSMT" w:hAnsi="Arial" w:cs="Arial"/>
        </w:rPr>
        <w:t>a partir da data de assinatura do Contrato, seguido pela Ordem de Serviço.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b/>
          <w:bCs/>
        </w:rPr>
        <w:t>CLÁUSULA SÉTIMA</w:t>
      </w:r>
      <w:r w:rsidRPr="007465CA">
        <w:rPr>
          <w:rFonts w:ascii="Arial" w:eastAsia="TimesNewRomanPSMT" w:hAnsi="Arial" w:cs="Arial"/>
          <w:b/>
        </w:rPr>
        <w:t>– DA GARANTIA DOS SERVICOS E EQUIPAMENTOS</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Durante o período de garantia o CONTRATADO se obriga a reparar, refazer ou substituir os serviços ou equipamentos que se apresentarem com vicio de qualidade ou de feito, fornecendo </w:t>
      </w:r>
      <w:r>
        <w:rPr>
          <w:rFonts w:ascii="Arial" w:eastAsia="TimesNewRomanPSMT" w:hAnsi="Arial" w:cs="Arial"/>
        </w:rPr>
        <w:lastRenderedPageBreak/>
        <w:t>a mão de obra e todos os materiais eventualmente utilizados, sem qualquer custo adicional aos valores contratados.</w:t>
      </w:r>
    </w:p>
    <w:p w:rsidR="00905A50" w:rsidRPr="007465CA" w:rsidRDefault="00905A50" w:rsidP="00905A50">
      <w:pPr>
        <w:autoSpaceDE w:val="0"/>
        <w:autoSpaceDN w:val="0"/>
        <w:adjustRightInd w:val="0"/>
        <w:jc w:val="both"/>
        <w:rPr>
          <w:rFonts w:ascii="Arial" w:eastAsia="TimesNewRomanPSMT" w:hAnsi="Arial" w:cs="Arial"/>
          <w:b/>
        </w:rPr>
      </w:pPr>
      <w:r w:rsidRPr="007465CA">
        <w:rPr>
          <w:rFonts w:ascii="Arial" w:eastAsia="TimesNewRomanPSMT" w:hAnsi="Arial" w:cs="Arial"/>
          <w:b/>
          <w:bCs/>
        </w:rPr>
        <w:t xml:space="preserve">CLÁUSULA OITAVA </w:t>
      </w:r>
      <w:r w:rsidRPr="007465CA">
        <w:rPr>
          <w:rFonts w:ascii="Arial" w:eastAsia="TimesNewRomanPSMT" w:hAnsi="Arial" w:cs="Arial"/>
          <w:b/>
        </w:rPr>
        <w:t>– DO PAGAMENTO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§1o O pagamento só será</w:t>
      </w:r>
      <w:proofErr w:type="gramStart"/>
      <w:r>
        <w:rPr>
          <w:rFonts w:ascii="Arial" w:eastAsia="TimesNewRomanPSMT" w:hAnsi="Arial" w:cs="Arial"/>
        </w:rPr>
        <w:t xml:space="preserve">  </w:t>
      </w:r>
      <w:proofErr w:type="gramEnd"/>
      <w:r>
        <w:rPr>
          <w:rFonts w:ascii="Arial" w:eastAsia="TimesNewRomanPSMT" w:hAnsi="Arial" w:cs="Arial"/>
        </w:rPr>
        <w:t>realizado de acordo com execução dos serviços, mediante laudo de medição emitido pelo engenheiro da Prefeitura de Abdon Batista e apresentação de nota fiscal.</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2o A liberação do primeiro pagamento fica condicionada a apresentação da Anotação de Responsabilidade Técnica – ART em nome do responsável técnico pela execução da obra.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3o A cada pagamento a CONTRATADA devera apresentar as negativas junto ao INSS, FGTS, União, Estado e Município e Certidão Negativa de Débitos Trabalhistas.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4o Fica o CONTRATANTE autorizado a deduzir do pagamento devido, qualquer multa imposta, sem prejuízo das demais penalidades previstas na Lei.</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5o O pagamento poderá ser sustado pelo CONTRATANTE, quando os serviços não estiverem de acordo com o estipulado, ou por inadimplemento de qualquer Clausula deste Contrato.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6° No pagamento será</w:t>
      </w:r>
      <w:proofErr w:type="gramStart"/>
      <w:r>
        <w:rPr>
          <w:rFonts w:ascii="Arial" w:eastAsia="TimesNewRomanPSMT" w:hAnsi="Arial" w:cs="Arial"/>
        </w:rPr>
        <w:t xml:space="preserve">  </w:t>
      </w:r>
      <w:proofErr w:type="gramEnd"/>
      <w:r>
        <w:rPr>
          <w:rFonts w:ascii="Arial" w:eastAsia="TimesNewRomanPSMT" w:hAnsi="Arial" w:cs="Arial"/>
        </w:rPr>
        <w:t>efetuada a retenção na fonte dos tributos devidos na forma da legislação, em especial o INSS e ISS.</w:t>
      </w:r>
    </w:p>
    <w:p w:rsidR="00905A50" w:rsidRDefault="00905A50" w:rsidP="00905A50">
      <w:pPr>
        <w:autoSpaceDE w:val="0"/>
        <w:autoSpaceDN w:val="0"/>
        <w:adjustRightInd w:val="0"/>
        <w:jc w:val="both"/>
        <w:rPr>
          <w:rFonts w:ascii="Arial" w:eastAsia="TimesNewRomanPSMT" w:hAnsi="Arial" w:cs="Arial"/>
        </w:rPr>
      </w:pPr>
    </w:p>
    <w:p w:rsidR="00905A50" w:rsidRPr="007465CA" w:rsidRDefault="00905A50" w:rsidP="00905A50">
      <w:pPr>
        <w:autoSpaceDE w:val="0"/>
        <w:autoSpaceDN w:val="0"/>
        <w:adjustRightInd w:val="0"/>
        <w:jc w:val="both"/>
        <w:rPr>
          <w:rFonts w:ascii="Arial" w:eastAsia="TimesNewRomanPSMT" w:hAnsi="Arial" w:cs="Arial"/>
          <w:b/>
        </w:rPr>
      </w:pPr>
      <w:r>
        <w:rPr>
          <w:rFonts w:ascii="Arial" w:eastAsia="TimesNewRomanPSMT" w:hAnsi="Arial" w:cs="Arial"/>
          <w:b/>
          <w:bCs/>
        </w:rPr>
        <w:t>CLÁUSULA NONA</w:t>
      </w:r>
      <w:r w:rsidRPr="007465CA">
        <w:rPr>
          <w:rFonts w:ascii="Arial" w:eastAsia="TimesNewRomanPSMT" w:hAnsi="Arial" w:cs="Arial"/>
          <w:b/>
        </w:rPr>
        <w:t>– DO RECEBIMENTO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Apos a execução, o objeto será</w:t>
      </w:r>
      <w:proofErr w:type="gramStart"/>
      <w:r>
        <w:rPr>
          <w:rFonts w:ascii="Arial" w:eastAsia="TimesNewRomanPSMT" w:hAnsi="Arial" w:cs="Arial"/>
        </w:rPr>
        <w:t xml:space="preserve">  </w:t>
      </w:r>
      <w:proofErr w:type="gramEnd"/>
      <w:r>
        <w:rPr>
          <w:rFonts w:ascii="Arial" w:eastAsia="TimesNewRomanPSMT" w:hAnsi="Arial" w:cs="Arial"/>
        </w:rPr>
        <w:t>recebido: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 – provisoriamente, em ate 15 dias da comunicação escrita do CONTRATADO, por ocasião da execução final, apos a fiscalização constatar a execução dos serviços em conformidade com os Projetos, especificações e normas contidas no presente contrato.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II – definitivamente, em ate 30 dias</w:t>
      </w:r>
      <w:r>
        <w:rPr>
          <w:rFonts w:ascii="Arial" w:eastAsia="TimesNewRomanPSMT" w:hAnsi="Arial" w:cs="Arial"/>
          <w:b/>
          <w:bCs/>
        </w:rPr>
        <w:t xml:space="preserve">, </w:t>
      </w:r>
      <w:r>
        <w:rPr>
          <w:rFonts w:ascii="Arial" w:eastAsia="TimesNewRomanPSMT" w:hAnsi="Arial" w:cs="Arial"/>
        </w:rPr>
        <w:t xml:space="preserve">contados a partir da emissão do Termo de Recebimento Provisório </w:t>
      </w:r>
      <w:proofErr w:type="gramStart"/>
      <w:r>
        <w:rPr>
          <w:rFonts w:ascii="Arial" w:eastAsia="TimesNewRomanPSMT" w:hAnsi="Arial" w:cs="Arial"/>
        </w:rPr>
        <w:t xml:space="preserve">( </w:t>
      </w:r>
      <w:proofErr w:type="gramEnd"/>
      <w:r>
        <w:rPr>
          <w:rFonts w:ascii="Arial" w:eastAsia="TimesNewRomanPSMT" w:hAnsi="Arial" w:cs="Arial"/>
        </w:rPr>
        <w:t>se não houver pendências) apos execução final e emissão de laudo de avaliação e inspeção favoráveis, elaborados pela fiscalização do CONTRATANTE.</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Parágrafo único. Por execução final entende-se a conclusão da obra, com todas as instalações e equipamentos em pleno funcionamento.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b/>
          <w:bCs/>
        </w:rPr>
        <w:t xml:space="preserve">CLÁUSULA </w:t>
      </w:r>
      <w:r w:rsidRPr="007465CA">
        <w:rPr>
          <w:rFonts w:ascii="Arial" w:eastAsia="TimesNewRomanPSMT" w:hAnsi="Arial" w:cs="Arial"/>
          <w:b/>
          <w:bCs/>
        </w:rPr>
        <w:t xml:space="preserve">DÉCIMA </w:t>
      </w:r>
      <w:r w:rsidRPr="007465CA">
        <w:rPr>
          <w:rFonts w:ascii="Arial" w:eastAsia="TimesNewRomanPSMT" w:hAnsi="Arial" w:cs="Arial"/>
          <w:b/>
        </w:rPr>
        <w:t>– DAS PENALIDADES</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Pela inexecução total ou parcial do contrato estará o CONTRATADO sujeito as seguintes sanções: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 - advertência;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II - multa: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a) de 20% sobre o valor contratual no caso de recusa da assinatura do Contrato, quando regularmente convocado, ou na hipótese de rescisão contratual por culpa do CONTRATADO.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b) de 0,2% sobre o valor do Contrato, por dia, no caso de atraso injustificado por parte CONTRATADO no cumprimento dos prazos de inicio de execução dos serviços ou </w:t>
      </w:r>
      <w:proofErr w:type="gramStart"/>
      <w:r>
        <w:rPr>
          <w:rFonts w:ascii="Arial" w:eastAsia="TimesNewRomanPSMT" w:hAnsi="Arial" w:cs="Arial"/>
        </w:rPr>
        <w:t>da</w:t>
      </w:r>
      <w:proofErr w:type="gramEnd"/>
    </w:p>
    <w:p w:rsidR="00905A50" w:rsidRDefault="00905A50" w:rsidP="00905A50">
      <w:pPr>
        <w:autoSpaceDE w:val="0"/>
        <w:autoSpaceDN w:val="0"/>
        <w:adjustRightInd w:val="0"/>
        <w:jc w:val="both"/>
        <w:rPr>
          <w:rFonts w:ascii="Arial" w:eastAsia="TimesNewRomanPSMT" w:hAnsi="Arial" w:cs="Arial"/>
        </w:rPr>
      </w:pPr>
      <w:proofErr w:type="gramStart"/>
      <w:r>
        <w:rPr>
          <w:rFonts w:ascii="Arial" w:eastAsia="TimesNewRomanPSMT" w:hAnsi="Arial" w:cs="Arial"/>
        </w:rPr>
        <w:t>conclusão</w:t>
      </w:r>
      <w:proofErr w:type="gramEnd"/>
      <w:r>
        <w:rPr>
          <w:rFonts w:ascii="Arial" w:eastAsia="TimesNewRomanPSMT" w:hAnsi="Arial" w:cs="Arial"/>
        </w:rPr>
        <w:t xml:space="preserve"> final da obra ou, ainda, para a solução de vícios ou imperfeições constatadas na obra, ate o limite de 20%.</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c) de ate 20% sobre o valor contratual, no caso de descumprimento de qualquer clausulado presente Contrato, ressalvado o disposto nas letras a e b desta clausula.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III - suspensão temporária de participação em licitação e impedimento de contratar como Tribunal de Contas do Estado de Santa Catarina pelo período de ate 02 (dois) anos consecutivos;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IV - declaração</w:t>
      </w:r>
      <w:proofErr w:type="gramStart"/>
      <w:r>
        <w:rPr>
          <w:rFonts w:ascii="Arial" w:eastAsia="TimesNewRomanPSMT" w:hAnsi="Arial" w:cs="Arial"/>
        </w:rPr>
        <w:t xml:space="preserve">  </w:t>
      </w:r>
      <w:proofErr w:type="gramEnd"/>
      <w:r>
        <w:rPr>
          <w:rFonts w:ascii="Arial" w:eastAsia="TimesNewRomanPSMT" w:hAnsi="Arial" w:cs="Arial"/>
        </w:rPr>
        <w:t>de inidoneidade.</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b/>
          <w:bCs/>
        </w:rPr>
        <w:t xml:space="preserve">CLÁUSULA DÉCIMA PRIMEIRA </w:t>
      </w:r>
      <w:r>
        <w:rPr>
          <w:rFonts w:ascii="Arial" w:eastAsia="TimesNewRomanPSMT" w:hAnsi="Arial" w:cs="Arial"/>
        </w:rPr>
        <w:t xml:space="preserve">– </w:t>
      </w:r>
      <w:r w:rsidRPr="007465CA">
        <w:rPr>
          <w:rFonts w:ascii="Arial" w:eastAsia="TimesNewRomanPSMT" w:hAnsi="Arial" w:cs="Arial"/>
          <w:b/>
        </w:rPr>
        <w:t>DAS OBRIGACOES DO CONTRATADO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São obrigações do CONTRATADO: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 - manter as condições de habilitação e qualificação apresentadas na licitação, durante toda a execução do Contrato;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II - dar fiel execução ao objeto do Contrato, bem como, providenciar as suas expensas e a contento do CONTRATANTE, todas as substituições e correções que se fizerem necessárias;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III - assumir inteira responsabilidade pela execução do objeto, fornecendo materiais e equipamentos de acordo com as especificações e na ausência de citação da marca e/ou modelo/fabricante na proposta, prevalecera </w:t>
      </w:r>
      <w:proofErr w:type="gramStart"/>
      <w:r>
        <w:rPr>
          <w:rFonts w:ascii="Arial" w:eastAsia="TimesNewRomanPSMT" w:hAnsi="Arial" w:cs="Arial"/>
        </w:rPr>
        <w:t>aquelas</w:t>
      </w:r>
      <w:proofErr w:type="gramEnd"/>
      <w:r>
        <w:rPr>
          <w:rFonts w:ascii="Arial" w:eastAsia="TimesNewRomanPSMT" w:hAnsi="Arial" w:cs="Arial"/>
        </w:rPr>
        <w:t xml:space="preserve"> indicadas nos projetos;</w:t>
      </w:r>
    </w:p>
    <w:p w:rsidR="00905A50" w:rsidRDefault="00905A50" w:rsidP="00905A50">
      <w:pPr>
        <w:pStyle w:val="SemEspaamento"/>
        <w:jc w:val="both"/>
        <w:rPr>
          <w:rFonts w:ascii="Arial" w:hAnsi="Arial" w:cs="Arial"/>
        </w:rPr>
      </w:pPr>
      <w:r>
        <w:rPr>
          <w:rFonts w:ascii="Arial" w:hAnsi="Arial" w:cs="Arial"/>
        </w:rPr>
        <w:lastRenderedPageBreak/>
        <w:t>IV - Realização dos serviços por profissionais qualificados e uniformizados enquanto estiverem nas dependências da Contratante.</w:t>
      </w:r>
    </w:p>
    <w:p w:rsidR="00905A50" w:rsidRDefault="00905A50" w:rsidP="00905A50">
      <w:pPr>
        <w:pStyle w:val="SemEspaamento"/>
        <w:jc w:val="both"/>
        <w:rPr>
          <w:rFonts w:ascii="Arial" w:hAnsi="Arial" w:cs="Arial"/>
        </w:rPr>
      </w:pPr>
      <w:r>
        <w:rPr>
          <w:rFonts w:ascii="Arial" w:hAnsi="Arial" w:cs="Arial"/>
        </w:rPr>
        <w:t>V- Transporte da equipe técnica, equipamentos e ferramentas necessários para a execução do serviço.</w:t>
      </w:r>
    </w:p>
    <w:p w:rsidR="00905A50" w:rsidRDefault="00905A50" w:rsidP="00905A50">
      <w:pPr>
        <w:pStyle w:val="SemEspaamento"/>
        <w:jc w:val="both"/>
        <w:rPr>
          <w:rFonts w:ascii="Arial" w:hAnsi="Arial" w:cs="Arial"/>
        </w:rPr>
      </w:pPr>
      <w:r>
        <w:rPr>
          <w:rFonts w:ascii="Arial" w:hAnsi="Arial" w:cs="Arial"/>
        </w:rPr>
        <w:t>VI- Acompanhamento dos serviços por um engenheiro eletricista responsável pela equipe técnica.</w:t>
      </w:r>
    </w:p>
    <w:p w:rsidR="00905A50" w:rsidRDefault="00905A50" w:rsidP="00905A50">
      <w:pPr>
        <w:pStyle w:val="SemEspaamento"/>
        <w:jc w:val="both"/>
      </w:pPr>
      <w:r>
        <w:rPr>
          <w:rFonts w:ascii="Arial" w:hAnsi="Arial" w:cs="Arial"/>
        </w:rPr>
        <w:t xml:space="preserve">Emissão de </w:t>
      </w:r>
      <w:proofErr w:type="gramStart"/>
      <w:r>
        <w:rPr>
          <w:rFonts w:ascii="Arial" w:hAnsi="Arial" w:cs="Arial"/>
        </w:rPr>
        <w:t>A.R.</w:t>
      </w:r>
      <w:proofErr w:type="gramEnd"/>
      <w:r>
        <w:rPr>
          <w:rFonts w:ascii="Arial" w:hAnsi="Arial" w:cs="Arial"/>
        </w:rPr>
        <w:t>T (Anotação de Responsabilidade Técnica), no início dos serviços</w:t>
      </w:r>
      <w:r>
        <w:t>.</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b/>
          <w:bCs/>
        </w:rPr>
        <w:t xml:space="preserve">CLÁUSULA DÉCIMA SEGUNDA </w:t>
      </w:r>
      <w:r>
        <w:rPr>
          <w:rFonts w:ascii="Arial" w:eastAsia="TimesNewRomanPSMT" w:hAnsi="Arial" w:cs="Arial"/>
        </w:rPr>
        <w:t xml:space="preserve">– </w:t>
      </w:r>
      <w:r w:rsidRPr="007465CA">
        <w:rPr>
          <w:rFonts w:ascii="Arial" w:eastAsia="TimesNewRomanPSMT" w:hAnsi="Arial" w:cs="Arial"/>
          <w:b/>
        </w:rPr>
        <w:t>DAS OBRIGACOES DO CONTRATANTE</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São obrigações do CONTRATANTE:</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 - realizar o pagamento na forma estipulada neste Contrato;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II - acompanhar e fiscalizar a execução do Contrato;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III - notificar o CONTRATADO por escrito, sobre quaisquer irregularidades que venham a ocorrer em função da execução dos serviços.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IV - fornecer dados adicionais solicitados e disponíveis para a realização dos trabalhos;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V - Será o livres de acesso, a qualquer tempo, os servidores do Sistema de Controle Interno ao qual esteja subordinada a Contratante e do Tribunal de Contas do Estado e da União a todos os atos e fatos relacionados direta ou indiretamente com o instrumento pactuado, bem como aos locais de execução das obras, quando em missão de fiscalização ou auditoria.</w:t>
      </w:r>
    </w:p>
    <w:p w:rsidR="00905A50" w:rsidRDefault="00905A50" w:rsidP="00905A50">
      <w:pPr>
        <w:autoSpaceDE w:val="0"/>
        <w:autoSpaceDN w:val="0"/>
        <w:adjustRightInd w:val="0"/>
        <w:jc w:val="both"/>
        <w:rPr>
          <w:rFonts w:ascii="Arial" w:eastAsia="TimesNewRomanPSMT" w:hAnsi="Arial" w:cs="Arial"/>
        </w:rPr>
      </w:pPr>
    </w:p>
    <w:p w:rsidR="00905A50" w:rsidRPr="007465CA" w:rsidRDefault="00905A50" w:rsidP="00905A50">
      <w:pPr>
        <w:autoSpaceDE w:val="0"/>
        <w:autoSpaceDN w:val="0"/>
        <w:adjustRightInd w:val="0"/>
        <w:jc w:val="both"/>
        <w:rPr>
          <w:rFonts w:ascii="Arial" w:eastAsia="TimesNewRomanPSMT" w:hAnsi="Arial" w:cs="Arial"/>
          <w:b/>
        </w:rPr>
      </w:pPr>
      <w:r>
        <w:rPr>
          <w:rFonts w:ascii="Arial" w:eastAsia="TimesNewRomanPSMT" w:hAnsi="Arial" w:cs="Arial"/>
          <w:b/>
          <w:bCs/>
        </w:rPr>
        <w:t xml:space="preserve">CLÁUSULA DÉCIMA TERCEIRA </w:t>
      </w:r>
      <w:r w:rsidRPr="007465CA">
        <w:rPr>
          <w:rFonts w:ascii="Arial" w:eastAsia="TimesNewRomanPSMT" w:hAnsi="Arial" w:cs="Arial"/>
          <w:b/>
        </w:rPr>
        <w:t>– DAS HIPOTESES DE RESCISAO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O presente Contrato poderá ser rescindido nos termos dos artigos 77 a 79 da Lei 8666/93.</w:t>
      </w:r>
    </w:p>
    <w:p w:rsidR="00905A50" w:rsidRDefault="00905A50" w:rsidP="00905A50">
      <w:pPr>
        <w:autoSpaceDE w:val="0"/>
        <w:autoSpaceDN w:val="0"/>
        <w:adjustRightInd w:val="0"/>
        <w:jc w:val="both"/>
        <w:rPr>
          <w:rFonts w:ascii="Arial" w:eastAsia="TimesNewRomanPSMT" w:hAnsi="Arial" w:cs="Arial"/>
        </w:rPr>
      </w:pPr>
    </w:p>
    <w:p w:rsidR="00905A50" w:rsidRPr="007465CA" w:rsidRDefault="00905A50" w:rsidP="00905A50">
      <w:pPr>
        <w:autoSpaceDE w:val="0"/>
        <w:autoSpaceDN w:val="0"/>
        <w:adjustRightInd w:val="0"/>
        <w:jc w:val="both"/>
        <w:rPr>
          <w:rFonts w:ascii="Arial" w:eastAsia="TimesNewRomanPSMT" w:hAnsi="Arial" w:cs="Arial"/>
          <w:b/>
        </w:rPr>
      </w:pPr>
      <w:r>
        <w:rPr>
          <w:rFonts w:ascii="Arial" w:eastAsia="TimesNewRomanPSMT" w:hAnsi="Arial" w:cs="Arial"/>
          <w:b/>
          <w:bCs/>
        </w:rPr>
        <w:t xml:space="preserve">CLÁUSULA DÉCIMA QUARTA </w:t>
      </w:r>
      <w:r w:rsidRPr="007465CA">
        <w:rPr>
          <w:rFonts w:ascii="Arial" w:eastAsia="TimesNewRomanPSMT" w:hAnsi="Arial" w:cs="Arial"/>
          <w:b/>
        </w:rPr>
        <w:t>– DOS DIREITOS DO CONTRATANTE EM</w:t>
      </w:r>
      <w:r>
        <w:rPr>
          <w:rFonts w:ascii="Arial" w:eastAsia="TimesNewRomanPSMT" w:hAnsi="Arial" w:cs="Arial"/>
          <w:b/>
        </w:rPr>
        <w:t xml:space="preserve"> </w:t>
      </w:r>
      <w:r w:rsidRPr="007465CA">
        <w:rPr>
          <w:rFonts w:ascii="Arial" w:eastAsia="TimesNewRomanPSMT" w:hAnsi="Arial" w:cs="Arial"/>
          <w:b/>
        </w:rPr>
        <w:t>CASO DE RESCISAO UNILATERAL</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Rescindido o Contrato na forma do art. 79, I, da Lei 8666/93, e facultado ao CONTRATANTE:</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 assunção imediata do objeto do contrato, no estado e local em que se encontrar, por ato próprio da Administração;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II- ocupação e utilização do local, instalações, equipamentos, material e pessoal empregados na execução do contrato, necessários a sua continuidade, na forma do inciso V do art. 58 da Lei no 8.666/93;</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III- execução da garantia contratual, para ressarcimento da Administração, e dos valores das multas e indenizações a eles devidos;</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IV- retenção dos créditos decorrentes do contrato ate o limite dos prejuízos causados a</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Administração.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b/>
          <w:bCs/>
        </w:rPr>
        <w:t>CLÁUSULA DÉCIMA QUINTA</w:t>
      </w:r>
      <w:r w:rsidRPr="007465CA">
        <w:rPr>
          <w:rFonts w:ascii="Arial" w:eastAsia="TimesNewRomanPSMT" w:hAnsi="Arial" w:cs="Arial"/>
          <w:b/>
        </w:rPr>
        <w:t>– DAS ALTERACOES</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As alterações deste contrato será </w:t>
      </w:r>
      <w:proofErr w:type="gramStart"/>
      <w:r>
        <w:rPr>
          <w:rFonts w:ascii="Arial" w:eastAsia="TimesNewRomanPSMT" w:hAnsi="Arial" w:cs="Arial"/>
        </w:rPr>
        <w:t>o processadas</w:t>
      </w:r>
      <w:proofErr w:type="gramEnd"/>
      <w:r>
        <w:rPr>
          <w:rFonts w:ascii="Arial" w:eastAsia="TimesNewRomanPSMT" w:hAnsi="Arial" w:cs="Arial"/>
        </w:rPr>
        <w:t xml:space="preserve"> nos termos do art. 65 da Lei no 8.666/93.</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Parágrafo único. A alteração do contrato por acréscimo ou supressão de quantidades em face de alteração de projetos ou de especificações será</w:t>
      </w:r>
      <w:proofErr w:type="gramStart"/>
      <w:r>
        <w:rPr>
          <w:rFonts w:ascii="Arial" w:eastAsia="TimesNewRomanPSMT" w:hAnsi="Arial" w:cs="Arial"/>
        </w:rPr>
        <w:t xml:space="preserve">  </w:t>
      </w:r>
      <w:proofErr w:type="gramEnd"/>
      <w:r>
        <w:rPr>
          <w:rFonts w:ascii="Arial" w:eastAsia="TimesNewRomanPSMT" w:hAnsi="Arial" w:cs="Arial"/>
        </w:rPr>
        <w:t>realizada a partir dos valores constantes da planilha apresentada na proposta, sempre observando os preços de mercado no momento da celebração do termo aditivo.</w:t>
      </w:r>
    </w:p>
    <w:p w:rsidR="00905A50" w:rsidRDefault="00905A50" w:rsidP="00905A50">
      <w:pPr>
        <w:autoSpaceDE w:val="0"/>
        <w:autoSpaceDN w:val="0"/>
        <w:adjustRightInd w:val="0"/>
        <w:jc w:val="both"/>
        <w:rPr>
          <w:rFonts w:ascii="Arial" w:eastAsia="TimesNewRomanPSMT" w:hAnsi="Arial" w:cs="Arial"/>
        </w:rPr>
      </w:pPr>
    </w:p>
    <w:p w:rsidR="00905A50" w:rsidRPr="007465CA" w:rsidRDefault="00905A50" w:rsidP="00905A50">
      <w:pPr>
        <w:autoSpaceDE w:val="0"/>
        <w:autoSpaceDN w:val="0"/>
        <w:adjustRightInd w:val="0"/>
        <w:jc w:val="both"/>
        <w:rPr>
          <w:rFonts w:ascii="Arial" w:eastAsia="TimesNewRomanPSMT" w:hAnsi="Arial" w:cs="Arial"/>
          <w:b/>
        </w:rPr>
      </w:pPr>
      <w:r>
        <w:rPr>
          <w:rFonts w:ascii="Arial" w:eastAsia="TimesNewRomanPSMT" w:hAnsi="Arial" w:cs="Arial"/>
          <w:b/>
          <w:bCs/>
        </w:rPr>
        <w:t xml:space="preserve">CLÁUSULA DÉCIMA SEXTA </w:t>
      </w:r>
      <w:r w:rsidRPr="007465CA">
        <w:rPr>
          <w:rFonts w:ascii="Arial" w:eastAsia="TimesNewRomanPSMT" w:hAnsi="Arial" w:cs="Arial"/>
          <w:b/>
        </w:rPr>
        <w:t>– DO FORO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Fica eleito o foro da cidade de Anita Garibaldi, com prevalência sobre qualquer outro, por mais privilegiado que seja, para adoção de medidas judiciais, pertinentes a execução presente Contrato.</w:t>
      </w: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E, por estarem assim, justos e contratados, firmam o presente Contrato em 02 (duas) vias de igual teor e forma.</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Abdon Batista</w:t>
      </w:r>
      <w:proofErr w:type="gramStart"/>
      <w:r>
        <w:rPr>
          <w:rFonts w:ascii="Arial" w:eastAsia="TimesNewRomanPSMT" w:hAnsi="Arial" w:cs="Arial"/>
        </w:rPr>
        <w:t>, .</w:t>
      </w:r>
      <w:proofErr w:type="gramEnd"/>
      <w:r>
        <w:rPr>
          <w:rFonts w:ascii="Arial" w:eastAsia="TimesNewRomanPSMT" w:hAnsi="Arial" w:cs="Arial"/>
        </w:rPr>
        <w:t xml:space="preserve">. </w:t>
      </w:r>
      <w:proofErr w:type="gramStart"/>
      <w:r>
        <w:rPr>
          <w:rFonts w:ascii="Arial" w:eastAsia="TimesNewRomanPSMT" w:hAnsi="Arial" w:cs="Arial"/>
        </w:rPr>
        <w:t>de</w:t>
      </w:r>
      <w:proofErr w:type="gramEnd"/>
      <w:r>
        <w:rPr>
          <w:rFonts w:ascii="Arial" w:eastAsia="TimesNewRomanPSMT" w:hAnsi="Arial" w:cs="Arial"/>
        </w:rPr>
        <w:t xml:space="preserve"> ..................... </w:t>
      </w:r>
      <w:proofErr w:type="gramStart"/>
      <w:r>
        <w:rPr>
          <w:rFonts w:ascii="Arial" w:eastAsia="TimesNewRomanPSMT" w:hAnsi="Arial" w:cs="Arial"/>
        </w:rPr>
        <w:t>de</w:t>
      </w:r>
      <w:proofErr w:type="gramEnd"/>
      <w:r>
        <w:rPr>
          <w:rFonts w:ascii="Arial" w:eastAsia="TimesNewRomanPSMT" w:hAnsi="Arial" w:cs="Arial"/>
        </w:rPr>
        <w:t xml:space="preserve"> 2015.</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r>
        <w:rPr>
          <w:rFonts w:ascii="Arial" w:eastAsia="TimesNewRomanPSMT" w:hAnsi="Arial" w:cs="Arial"/>
        </w:rPr>
        <w:t xml:space="preserve">CONTRATANTE </w:t>
      </w:r>
      <w:r>
        <w:rPr>
          <w:rFonts w:ascii="Arial" w:eastAsia="TimesNewRomanPSMT" w:hAnsi="Arial" w:cs="Arial"/>
        </w:rPr>
        <w:tab/>
      </w:r>
      <w:r>
        <w:rPr>
          <w:rFonts w:ascii="Arial" w:eastAsia="TimesNewRomanPSMT" w:hAnsi="Arial" w:cs="Arial"/>
        </w:rPr>
        <w:tab/>
      </w:r>
      <w:r>
        <w:rPr>
          <w:rFonts w:ascii="Arial" w:eastAsia="TimesNewRomanPSMT" w:hAnsi="Arial" w:cs="Arial"/>
        </w:rPr>
        <w:tab/>
      </w:r>
      <w:r>
        <w:rPr>
          <w:rFonts w:ascii="Arial" w:eastAsia="TimesNewRomanPSMT" w:hAnsi="Arial" w:cs="Arial"/>
        </w:rPr>
        <w:tab/>
        <w:t>CONTRATADO</w:t>
      </w: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jc w:val="both"/>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TOMADA DE PREÇO N° 09/2015</w:t>
      </w: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ANEXO 02</w:t>
      </w: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MINUTA DE DECLARAÇÃO</w:t>
      </w:r>
    </w:p>
    <w:p w:rsidR="00905A50" w:rsidRPr="007465CA" w:rsidRDefault="00905A50" w:rsidP="00905A50">
      <w:pPr>
        <w:autoSpaceDE w:val="0"/>
        <w:autoSpaceDN w:val="0"/>
        <w:adjustRightInd w:val="0"/>
        <w:rPr>
          <w:rFonts w:ascii="Arial" w:eastAsia="TimesNewRomanPSMT" w:hAnsi="Arial" w:cs="Arial"/>
          <w:b/>
          <w:bCs/>
        </w:rPr>
      </w:pPr>
      <w:r w:rsidRPr="007465CA">
        <w:rPr>
          <w:rFonts w:ascii="Arial" w:eastAsia="TimesNewRomanPSMT" w:hAnsi="Arial" w:cs="Arial"/>
          <w:b/>
          <w:bCs/>
        </w:rPr>
        <w:t>D E C L A R A Ç ÃO</w:t>
      </w:r>
    </w:p>
    <w:p w:rsidR="00905A50" w:rsidRPr="007465CA" w:rsidRDefault="00905A50" w:rsidP="00905A50">
      <w:pPr>
        <w:autoSpaceDE w:val="0"/>
        <w:autoSpaceDN w:val="0"/>
        <w:adjustRightInd w:val="0"/>
        <w:rPr>
          <w:rFonts w:ascii="Arial" w:eastAsia="TimesNewRomanPSMT" w:hAnsi="Arial" w:cs="Arial"/>
          <w:sz w:val="22"/>
          <w:szCs w:val="22"/>
        </w:rPr>
      </w:pPr>
      <w:r w:rsidRPr="007465CA">
        <w:rPr>
          <w:rFonts w:ascii="Arial" w:eastAsia="TimesNewRomanPSMT" w:hAnsi="Arial" w:cs="Arial"/>
          <w:sz w:val="22"/>
          <w:szCs w:val="22"/>
        </w:rPr>
        <w:t>Declaro que a empresa __________________________________________________</w:t>
      </w:r>
    </w:p>
    <w:p w:rsidR="00905A50" w:rsidRPr="007465CA" w:rsidRDefault="00905A50" w:rsidP="00905A50">
      <w:pPr>
        <w:autoSpaceDE w:val="0"/>
        <w:autoSpaceDN w:val="0"/>
        <w:adjustRightInd w:val="0"/>
        <w:rPr>
          <w:rFonts w:ascii="Arial" w:eastAsia="TimesNewRomanPSMT" w:hAnsi="Arial" w:cs="Arial"/>
          <w:sz w:val="22"/>
          <w:szCs w:val="22"/>
        </w:rPr>
      </w:pPr>
      <w:proofErr w:type="gramStart"/>
      <w:r w:rsidRPr="007465CA">
        <w:rPr>
          <w:rFonts w:ascii="Arial" w:eastAsia="TimesNewRomanPSMT" w:hAnsi="Arial" w:cs="Arial"/>
          <w:sz w:val="22"/>
          <w:szCs w:val="22"/>
        </w:rPr>
        <w:t>inscrita</w:t>
      </w:r>
      <w:proofErr w:type="gramEnd"/>
      <w:r w:rsidRPr="007465CA">
        <w:rPr>
          <w:rFonts w:ascii="Arial" w:eastAsia="TimesNewRomanPSMT" w:hAnsi="Arial" w:cs="Arial"/>
          <w:sz w:val="22"/>
          <w:szCs w:val="22"/>
        </w:rPr>
        <w:t xml:space="preserve"> no CNPJ no ________________________________________, por intermédio de seu</w:t>
      </w:r>
      <w:r>
        <w:rPr>
          <w:rFonts w:ascii="Arial" w:eastAsia="TimesNewRomanPSMT" w:hAnsi="Arial" w:cs="Arial"/>
          <w:sz w:val="22"/>
          <w:szCs w:val="22"/>
        </w:rPr>
        <w:t xml:space="preserve"> representante legal Sr. (a)</w:t>
      </w:r>
      <w:r w:rsidRPr="007465CA">
        <w:rPr>
          <w:rFonts w:ascii="Arial" w:eastAsia="TimesNewRomanPSMT" w:hAnsi="Arial" w:cs="Arial"/>
          <w:sz w:val="22"/>
          <w:szCs w:val="22"/>
        </w:rPr>
        <w:t>_________________________________________</w:t>
      </w:r>
    </w:p>
    <w:p w:rsidR="00905A50" w:rsidRPr="007465CA" w:rsidRDefault="00905A50" w:rsidP="00905A50">
      <w:pPr>
        <w:autoSpaceDE w:val="0"/>
        <w:autoSpaceDN w:val="0"/>
        <w:adjustRightInd w:val="0"/>
        <w:rPr>
          <w:rFonts w:ascii="Arial" w:eastAsia="TimesNewRomanPSMT" w:hAnsi="Arial" w:cs="Arial"/>
          <w:sz w:val="22"/>
          <w:szCs w:val="22"/>
        </w:rPr>
      </w:pPr>
      <w:proofErr w:type="gramStart"/>
      <w:r w:rsidRPr="007465CA">
        <w:rPr>
          <w:rFonts w:ascii="Arial" w:eastAsia="TimesNewRomanPSMT" w:hAnsi="Arial" w:cs="Arial"/>
          <w:sz w:val="22"/>
          <w:szCs w:val="22"/>
        </w:rPr>
        <w:t>portador</w:t>
      </w:r>
      <w:proofErr w:type="gramEnd"/>
      <w:r>
        <w:rPr>
          <w:rFonts w:ascii="Arial" w:eastAsia="TimesNewRomanPSMT" w:hAnsi="Arial" w:cs="Arial"/>
          <w:sz w:val="22"/>
          <w:szCs w:val="22"/>
        </w:rPr>
        <w:t xml:space="preserve"> </w:t>
      </w:r>
      <w:r w:rsidRPr="007465CA">
        <w:rPr>
          <w:rFonts w:ascii="Arial" w:eastAsia="TimesNewRomanPSMT" w:hAnsi="Arial" w:cs="Arial"/>
          <w:sz w:val="22"/>
          <w:szCs w:val="22"/>
        </w:rPr>
        <w:t xml:space="preserve">(a) da Carteira de Identidade no ______________________________ CPF no______________________________ </w:t>
      </w:r>
      <w:r w:rsidRPr="007465CA">
        <w:rPr>
          <w:rFonts w:ascii="Arial" w:eastAsia="TimesNewRomanPSMT" w:hAnsi="Arial" w:cs="Arial"/>
          <w:b/>
          <w:bCs/>
          <w:sz w:val="22"/>
          <w:szCs w:val="22"/>
        </w:rPr>
        <w:t>DECLARA</w:t>
      </w:r>
      <w:r w:rsidRPr="007465CA">
        <w:rPr>
          <w:rFonts w:ascii="Arial" w:eastAsia="TimesNewRomanPSMT" w:hAnsi="Arial" w:cs="Arial"/>
          <w:sz w:val="22"/>
          <w:szCs w:val="22"/>
        </w:rPr>
        <w:t>, para fins do disposto no inciso V, do</w:t>
      </w:r>
      <w:r>
        <w:rPr>
          <w:rFonts w:ascii="Arial" w:eastAsia="TimesNewRomanPSMT" w:hAnsi="Arial" w:cs="Arial"/>
          <w:sz w:val="22"/>
          <w:szCs w:val="22"/>
        </w:rPr>
        <w:t xml:space="preserve"> </w:t>
      </w:r>
      <w:r w:rsidRPr="007465CA">
        <w:rPr>
          <w:rFonts w:ascii="Arial" w:eastAsia="TimesNewRomanPSMT" w:hAnsi="Arial" w:cs="Arial"/>
          <w:sz w:val="22"/>
          <w:szCs w:val="22"/>
        </w:rPr>
        <w:t>art. 27, da Lei 8.666/93, acrescido pela Lei 9.854, de 27 de outubro de 1999, que não</w:t>
      </w:r>
      <w:r>
        <w:rPr>
          <w:rFonts w:ascii="Arial" w:eastAsia="TimesNewRomanPSMT" w:hAnsi="Arial" w:cs="Arial"/>
          <w:sz w:val="22"/>
          <w:szCs w:val="22"/>
        </w:rPr>
        <w:t xml:space="preserve"> </w:t>
      </w:r>
      <w:r w:rsidRPr="007465CA">
        <w:rPr>
          <w:rFonts w:ascii="Arial" w:eastAsia="TimesNewRomanPSMT" w:hAnsi="Arial" w:cs="Arial"/>
          <w:sz w:val="22"/>
          <w:szCs w:val="22"/>
        </w:rPr>
        <w:t>emprega menor de 18 (dezoito) anos em trabalho noturno, perigoso ou insalubre e não</w:t>
      </w:r>
      <w:r>
        <w:rPr>
          <w:rFonts w:ascii="Arial" w:eastAsia="TimesNewRomanPSMT" w:hAnsi="Arial" w:cs="Arial"/>
          <w:sz w:val="22"/>
          <w:szCs w:val="22"/>
        </w:rPr>
        <w:t xml:space="preserve"> </w:t>
      </w:r>
      <w:r w:rsidRPr="007465CA">
        <w:rPr>
          <w:rFonts w:ascii="Arial" w:eastAsia="TimesNewRomanPSMT" w:hAnsi="Arial" w:cs="Arial"/>
          <w:sz w:val="22"/>
          <w:szCs w:val="22"/>
        </w:rPr>
        <w:t>emprega menor de 16 (dezesseis) anos.</w:t>
      </w:r>
    </w:p>
    <w:p w:rsidR="00905A50" w:rsidRDefault="00905A50" w:rsidP="00905A50">
      <w:pPr>
        <w:autoSpaceDE w:val="0"/>
        <w:autoSpaceDN w:val="0"/>
        <w:adjustRightInd w:val="0"/>
        <w:rPr>
          <w:rFonts w:ascii="Arial" w:eastAsia="TimesNewRomanPSMT" w:hAnsi="Arial" w:cs="Arial"/>
          <w:sz w:val="22"/>
          <w:szCs w:val="22"/>
        </w:rPr>
      </w:pPr>
      <w:proofErr w:type="gramStart"/>
      <w:r w:rsidRPr="007465CA">
        <w:rPr>
          <w:rFonts w:ascii="Arial" w:eastAsia="TimesNewRomanPSMT" w:hAnsi="Arial" w:cs="Arial"/>
          <w:sz w:val="22"/>
          <w:szCs w:val="22"/>
        </w:rPr>
        <w:t xml:space="preserve">( </w:t>
      </w:r>
      <w:proofErr w:type="gramEnd"/>
      <w:r w:rsidRPr="007465CA">
        <w:rPr>
          <w:rFonts w:ascii="Arial" w:eastAsia="TimesNewRomanPSMT" w:hAnsi="Arial" w:cs="Arial"/>
          <w:sz w:val="22"/>
          <w:szCs w:val="22"/>
        </w:rPr>
        <w:t xml:space="preserve">)Ressalva: emprega menor, a partir de 14 (catorze) anos, na </w:t>
      </w:r>
      <w:proofErr w:type="spellStart"/>
      <w:r w:rsidRPr="007465CA">
        <w:rPr>
          <w:rFonts w:ascii="Arial" w:eastAsia="TimesNewRomanPSMT" w:hAnsi="Arial" w:cs="Arial"/>
          <w:sz w:val="22"/>
          <w:szCs w:val="22"/>
        </w:rPr>
        <w:t>condicao</w:t>
      </w:r>
      <w:proofErr w:type="spellEnd"/>
      <w:r w:rsidRPr="007465CA">
        <w:rPr>
          <w:rFonts w:ascii="Arial" w:eastAsia="TimesNewRomanPSMT" w:hAnsi="Arial" w:cs="Arial"/>
          <w:sz w:val="22"/>
          <w:szCs w:val="22"/>
        </w:rPr>
        <w:t xml:space="preserve"> de aprendiz.</w:t>
      </w:r>
    </w:p>
    <w:p w:rsidR="00905A50" w:rsidRPr="007465CA" w:rsidRDefault="00905A50" w:rsidP="00905A50">
      <w:pPr>
        <w:autoSpaceDE w:val="0"/>
        <w:autoSpaceDN w:val="0"/>
        <w:adjustRightInd w:val="0"/>
        <w:rPr>
          <w:rFonts w:ascii="Arial" w:eastAsia="TimesNewRomanPSMT" w:hAnsi="Arial" w:cs="Arial"/>
          <w:sz w:val="22"/>
          <w:szCs w:val="22"/>
        </w:rPr>
      </w:pPr>
    </w:p>
    <w:p w:rsidR="00905A50" w:rsidRDefault="00905A50" w:rsidP="00905A50">
      <w:pPr>
        <w:autoSpaceDE w:val="0"/>
        <w:autoSpaceDN w:val="0"/>
        <w:adjustRightInd w:val="0"/>
        <w:rPr>
          <w:rFonts w:ascii="Arial" w:eastAsia="TimesNewRomanPSMT" w:hAnsi="Arial" w:cs="Arial"/>
          <w:sz w:val="22"/>
          <w:szCs w:val="22"/>
        </w:rPr>
      </w:pPr>
      <w:r w:rsidRPr="007465CA">
        <w:rPr>
          <w:rFonts w:ascii="Arial" w:eastAsia="TimesNewRomanPSMT" w:hAnsi="Arial" w:cs="Arial"/>
          <w:sz w:val="22"/>
          <w:szCs w:val="22"/>
        </w:rPr>
        <w:t xml:space="preserve">Abdon Batista_______ de _________________________ </w:t>
      </w:r>
      <w:proofErr w:type="spellStart"/>
      <w:r w:rsidRPr="007465CA">
        <w:rPr>
          <w:rFonts w:ascii="Arial" w:eastAsia="TimesNewRomanPSMT" w:hAnsi="Arial" w:cs="Arial"/>
          <w:sz w:val="22"/>
          <w:szCs w:val="22"/>
        </w:rPr>
        <w:t>de</w:t>
      </w:r>
      <w:proofErr w:type="spellEnd"/>
      <w:r w:rsidRPr="007465CA">
        <w:rPr>
          <w:rFonts w:ascii="Arial" w:eastAsia="TimesNewRomanPSMT" w:hAnsi="Arial" w:cs="Arial"/>
          <w:sz w:val="22"/>
          <w:szCs w:val="22"/>
        </w:rPr>
        <w:t xml:space="preserve"> 201</w:t>
      </w:r>
      <w:r>
        <w:rPr>
          <w:rFonts w:ascii="Arial" w:eastAsia="TimesNewRomanPSMT" w:hAnsi="Arial" w:cs="Arial"/>
          <w:sz w:val="22"/>
          <w:szCs w:val="22"/>
        </w:rPr>
        <w:t>5</w:t>
      </w:r>
      <w:r w:rsidRPr="007465CA">
        <w:rPr>
          <w:rFonts w:ascii="Arial" w:eastAsia="TimesNewRomanPSMT" w:hAnsi="Arial" w:cs="Arial"/>
          <w:sz w:val="22"/>
          <w:szCs w:val="22"/>
        </w:rPr>
        <w:t>.</w:t>
      </w:r>
    </w:p>
    <w:p w:rsidR="00905A50" w:rsidRPr="007465CA" w:rsidRDefault="00905A50" w:rsidP="00905A50">
      <w:pPr>
        <w:autoSpaceDE w:val="0"/>
        <w:autoSpaceDN w:val="0"/>
        <w:adjustRightInd w:val="0"/>
        <w:rPr>
          <w:rFonts w:ascii="Arial" w:eastAsia="TimesNewRomanPSMT" w:hAnsi="Arial" w:cs="Arial"/>
          <w:sz w:val="22"/>
          <w:szCs w:val="22"/>
        </w:rPr>
      </w:pPr>
    </w:p>
    <w:p w:rsidR="00905A50" w:rsidRPr="007465CA" w:rsidRDefault="00905A50" w:rsidP="00905A50">
      <w:pPr>
        <w:autoSpaceDE w:val="0"/>
        <w:autoSpaceDN w:val="0"/>
        <w:adjustRightInd w:val="0"/>
        <w:rPr>
          <w:rFonts w:ascii="Arial" w:eastAsia="TimesNewRomanPSMT" w:hAnsi="Arial" w:cs="Arial"/>
          <w:b/>
          <w:bCs/>
          <w:sz w:val="22"/>
          <w:szCs w:val="22"/>
        </w:rPr>
      </w:pPr>
      <w:r w:rsidRPr="007465CA">
        <w:rPr>
          <w:rFonts w:ascii="Arial" w:eastAsia="TimesNewRomanPSMT" w:hAnsi="Arial" w:cs="Arial"/>
          <w:b/>
          <w:bCs/>
          <w:sz w:val="22"/>
          <w:szCs w:val="22"/>
        </w:rPr>
        <w:t>Representante Legal</w:t>
      </w:r>
    </w:p>
    <w:p w:rsidR="00905A50" w:rsidRPr="007465CA" w:rsidRDefault="00905A50" w:rsidP="00905A50">
      <w:pPr>
        <w:autoSpaceDE w:val="0"/>
        <w:autoSpaceDN w:val="0"/>
        <w:adjustRightInd w:val="0"/>
        <w:rPr>
          <w:rFonts w:ascii="Arial" w:eastAsia="TimesNewRomanPSMT" w:hAnsi="Arial" w:cs="Arial"/>
          <w:sz w:val="22"/>
          <w:szCs w:val="22"/>
        </w:rPr>
      </w:pPr>
      <w:r w:rsidRPr="007465CA">
        <w:rPr>
          <w:rFonts w:ascii="Arial" w:eastAsia="TimesNewRomanPSMT" w:hAnsi="Arial" w:cs="Arial"/>
          <w:sz w:val="22"/>
          <w:szCs w:val="22"/>
        </w:rPr>
        <w:t>(Observação: em caso afirmativo, assinalar a ressalva acima</w:t>
      </w:r>
      <w:proofErr w:type="gramStart"/>
      <w:r w:rsidRPr="007465CA">
        <w:rPr>
          <w:rFonts w:ascii="Arial" w:eastAsia="TimesNewRomanPSMT" w:hAnsi="Arial" w:cs="Arial"/>
          <w:sz w:val="22"/>
          <w:szCs w:val="22"/>
        </w:rPr>
        <w:t>)</w:t>
      </w:r>
      <w:proofErr w:type="gramEnd"/>
    </w:p>
    <w:p w:rsidR="00905A50" w:rsidRPr="007465CA" w:rsidRDefault="00905A50" w:rsidP="00905A50">
      <w:pPr>
        <w:autoSpaceDE w:val="0"/>
        <w:autoSpaceDN w:val="0"/>
        <w:adjustRightInd w:val="0"/>
        <w:rPr>
          <w:rFonts w:ascii="Arial" w:eastAsia="TimesNewRomanPSMT" w:hAnsi="Arial" w:cs="Arial"/>
          <w:sz w:val="22"/>
          <w:szCs w:val="22"/>
        </w:rPr>
      </w:pPr>
    </w:p>
    <w:p w:rsidR="00905A50" w:rsidRPr="007465CA" w:rsidRDefault="00905A50" w:rsidP="00905A50">
      <w:pPr>
        <w:autoSpaceDE w:val="0"/>
        <w:autoSpaceDN w:val="0"/>
        <w:adjustRightInd w:val="0"/>
        <w:rPr>
          <w:rFonts w:ascii="Arial" w:eastAsia="TimesNewRomanPSMT" w:hAnsi="Arial" w:cs="Arial"/>
          <w:sz w:val="22"/>
          <w:szCs w:val="22"/>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p>
    <w:p w:rsidR="00905A50" w:rsidRDefault="00905A50" w:rsidP="00905A50">
      <w:pPr>
        <w:autoSpaceDE w:val="0"/>
        <w:autoSpaceDN w:val="0"/>
        <w:adjustRightInd w:val="0"/>
        <w:rPr>
          <w:rFonts w:ascii="Arial" w:eastAsia="TimesNewRomanPSMT" w:hAnsi="Arial" w:cs="Arial"/>
        </w:rPr>
      </w:pPr>
      <w:bookmarkStart w:id="0" w:name="_GoBack"/>
      <w:bookmarkEnd w:id="0"/>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TOMADA DE PREÇO Nº 09/2015</w:t>
      </w: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ANEXO 03</w:t>
      </w: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b/>
          <w:bCs/>
        </w:rPr>
        <w:t>MODELO DE CREDENCIAMENTO</w:t>
      </w:r>
    </w:p>
    <w:p w:rsidR="00905A50" w:rsidRPr="007465CA"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sz w:val="22"/>
          <w:szCs w:val="22"/>
        </w:rPr>
        <w:t xml:space="preserve">A empresa __________________________, com sede na </w:t>
      </w:r>
      <w:proofErr w:type="spellStart"/>
      <w:r w:rsidRPr="007465CA">
        <w:rPr>
          <w:rFonts w:ascii="Arial" w:eastAsia="TimesNewRomanPSMT" w:hAnsi="Arial" w:cs="Arial"/>
          <w:sz w:val="22"/>
          <w:szCs w:val="22"/>
        </w:rPr>
        <w:t>rua:_______</w:t>
      </w:r>
      <w:proofErr w:type="gramStart"/>
      <w:r w:rsidRPr="007465CA">
        <w:rPr>
          <w:rFonts w:ascii="Arial" w:eastAsia="TimesNewRomanPSMT" w:hAnsi="Arial" w:cs="Arial"/>
          <w:sz w:val="22"/>
          <w:szCs w:val="22"/>
        </w:rPr>
        <w:t>no_____bairro</w:t>
      </w:r>
      <w:proofErr w:type="spellEnd"/>
      <w:proofErr w:type="gramEnd"/>
    </w:p>
    <w:p w:rsidR="00905A50" w:rsidRPr="007465CA"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sz w:val="22"/>
          <w:szCs w:val="22"/>
        </w:rPr>
        <w:t>_________cidade______</w:t>
      </w:r>
      <w:proofErr w:type="spellStart"/>
      <w:r w:rsidRPr="007465CA">
        <w:rPr>
          <w:rFonts w:ascii="Arial" w:eastAsia="TimesNewRomanPSMT" w:hAnsi="Arial" w:cs="Arial"/>
          <w:sz w:val="22"/>
          <w:szCs w:val="22"/>
        </w:rPr>
        <w:t>cep</w:t>
      </w:r>
      <w:proofErr w:type="spellEnd"/>
      <w:r w:rsidRPr="007465CA">
        <w:rPr>
          <w:rFonts w:ascii="Arial" w:eastAsia="TimesNewRomanPSMT" w:hAnsi="Arial" w:cs="Arial"/>
          <w:sz w:val="22"/>
          <w:szCs w:val="22"/>
        </w:rPr>
        <w:t>.________.</w:t>
      </w:r>
      <w:r>
        <w:rPr>
          <w:rFonts w:ascii="Arial" w:eastAsia="TimesNewRomanPSMT" w:hAnsi="Arial" w:cs="Arial"/>
          <w:sz w:val="22"/>
          <w:szCs w:val="22"/>
        </w:rPr>
        <w:t xml:space="preserve"> </w:t>
      </w:r>
      <w:r w:rsidRPr="007465CA">
        <w:rPr>
          <w:rFonts w:ascii="Arial" w:eastAsia="TimesNewRomanPSMT" w:hAnsi="Arial" w:cs="Arial"/>
          <w:sz w:val="22"/>
          <w:szCs w:val="22"/>
        </w:rPr>
        <w:t xml:space="preserve">C.N.P.J. </w:t>
      </w:r>
      <w:proofErr w:type="gramStart"/>
      <w:r w:rsidRPr="007465CA">
        <w:rPr>
          <w:rFonts w:ascii="Arial" w:eastAsia="TimesNewRomanPSMT" w:hAnsi="Arial" w:cs="Arial"/>
          <w:sz w:val="22"/>
          <w:szCs w:val="22"/>
        </w:rPr>
        <w:t>sob</w:t>
      </w:r>
      <w:proofErr w:type="gramEnd"/>
      <w:r w:rsidRPr="007465CA">
        <w:rPr>
          <w:rFonts w:ascii="Arial" w:eastAsia="TimesNewRomanPSMT" w:hAnsi="Arial" w:cs="Arial"/>
          <w:sz w:val="22"/>
          <w:szCs w:val="22"/>
        </w:rPr>
        <w:t xml:space="preserve"> no _____________________, representada pelo Sr.</w:t>
      </w:r>
      <w:r>
        <w:rPr>
          <w:rFonts w:ascii="Arial" w:eastAsia="TimesNewRomanPSMT" w:hAnsi="Arial" w:cs="Arial"/>
          <w:sz w:val="22"/>
          <w:szCs w:val="22"/>
        </w:rPr>
        <w:t xml:space="preserve"> </w:t>
      </w:r>
      <w:r w:rsidRPr="007465CA">
        <w:rPr>
          <w:rFonts w:ascii="Arial" w:eastAsia="TimesNewRomanPSMT" w:hAnsi="Arial" w:cs="Arial"/>
          <w:sz w:val="22"/>
          <w:szCs w:val="22"/>
        </w:rPr>
        <w:t>_______________________,</w:t>
      </w:r>
    </w:p>
    <w:p w:rsidR="00905A50" w:rsidRPr="007465CA"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b/>
          <w:bCs/>
          <w:sz w:val="22"/>
          <w:szCs w:val="22"/>
        </w:rPr>
        <w:t xml:space="preserve">CREDENCIA </w:t>
      </w:r>
      <w:r w:rsidRPr="007465CA">
        <w:rPr>
          <w:rFonts w:ascii="Arial" w:eastAsia="TimesNewRomanPSMT" w:hAnsi="Arial" w:cs="Arial"/>
          <w:sz w:val="22"/>
          <w:szCs w:val="22"/>
        </w:rPr>
        <w:t xml:space="preserve">o </w:t>
      </w:r>
      <w:proofErr w:type="gramStart"/>
      <w:r w:rsidRPr="007465CA">
        <w:rPr>
          <w:rFonts w:ascii="Arial" w:eastAsia="TimesNewRomanPSMT" w:hAnsi="Arial" w:cs="Arial"/>
          <w:sz w:val="22"/>
          <w:szCs w:val="22"/>
        </w:rPr>
        <w:t>Sr.</w:t>
      </w:r>
      <w:proofErr w:type="gramEnd"/>
      <w:r w:rsidRPr="007465CA">
        <w:rPr>
          <w:rFonts w:ascii="Arial" w:eastAsia="TimesNewRomanPSMT" w:hAnsi="Arial" w:cs="Arial"/>
          <w:sz w:val="22"/>
          <w:szCs w:val="22"/>
        </w:rPr>
        <w:t xml:space="preserve"> _________________________,_____________________(CARGO),</w:t>
      </w:r>
    </w:p>
    <w:p w:rsidR="00905A50" w:rsidRPr="007465CA" w:rsidRDefault="00905A50" w:rsidP="00905A50">
      <w:pPr>
        <w:autoSpaceDE w:val="0"/>
        <w:autoSpaceDN w:val="0"/>
        <w:adjustRightInd w:val="0"/>
        <w:jc w:val="both"/>
        <w:rPr>
          <w:rFonts w:ascii="Arial" w:eastAsia="TimesNewRomanPSMT" w:hAnsi="Arial" w:cs="Arial"/>
          <w:b/>
          <w:bCs/>
          <w:sz w:val="22"/>
          <w:szCs w:val="22"/>
        </w:rPr>
      </w:pPr>
      <w:proofErr w:type="gramStart"/>
      <w:r w:rsidRPr="007465CA">
        <w:rPr>
          <w:rFonts w:ascii="Arial" w:eastAsia="TimesNewRomanPSMT" w:hAnsi="Arial" w:cs="Arial"/>
          <w:sz w:val="22"/>
          <w:szCs w:val="22"/>
        </w:rPr>
        <w:t>portador</w:t>
      </w:r>
      <w:proofErr w:type="gramEnd"/>
      <w:r w:rsidRPr="007465CA">
        <w:rPr>
          <w:rFonts w:ascii="Arial" w:eastAsia="TimesNewRomanPSMT" w:hAnsi="Arial" w:cs="Arial"/>
          <w:sz w:val="22"/>
          <w:szCs w:val="22"/>
        </w:rPr>
        <w:t xml:space="preserve"> do R.G. </w:t>
      </w:r>
      <w:proofErr w:type="spellStart"/>
      <w:r w:rsidRPr="007465CA">
        <w:rPr>
          <w:rFonts w:ascii="Arial" w:eastAsia="TimesNewRomanPSMT" w:hAnsi="Arial" w:cs="Arial"/>
          <w:sz w:val="22"/>
          <w:szCs w:val="22"/>
        </w:rPr>
        <w:t>nr</w:t>
      </w:r>
      <w:proofErr w:type="spellEnd"/>
      <w:r w:rsidRPr="007465CA">
        <w:rPr>
          <w:rFonts w:ascii="Arial" w:eastAsia="TimesNewRomanPSMT" w:hAnsi="Arial" w:cs="Arial"/>
          <w:sz w:val="22"/>
          <w:szCs w:val="22"/>
        </w:rPr>
        <w:t xml:space="preserve">. _______________________ e C.P.F. </w:t>
      </w:r>
      <w:proofErr w:type="spellStart"/>
      <w:r w:rsidRPr="007465CA">
        <w:rPr>
          <w:rFonts w:ascii="Arial" w:eastAsia="TimesNewRomanPSMT" w:hAnsi="Arial" w:cs="Arial"/>
          <w:sz w:val="22"/>
          <w:szCs w:val="22"/>
        </w:rPr>
        <w:t>nr</w:t>
      </w:r>
      <w:proofErr w:type="spellEnd"/>
      <w:r w:rsidRPr="007465CA">
        <w:rPr>
          <w:rFonts w:ascii="Arial" w:eastAsia="TimesNewRomanPSMT" w:hAnsi="Arial" w:cs="Arial"/>
          <w:sz w:val="22"/>
          <w:szCs w:val="22"/>
        </w:rPr>
        <w:t>.</w:t>
      </w:r>
      <w:r>
        <w:rPr>
          <w:rFonts w:ascii="Arial" w:eastAsia="TimesNewRomanPSMT" w:hAnsi="Arial" w:cs="Arial"/>
          <w:sz w:val="22"/>
          <w:szCs w:val="22"/>
        </w:rPr>
        <w:t xml:space="preserve"> </w:t>
      </w:r>
      <w:r w:rsidRPr="007465CA">
        <w:rPr>
          <w:rFonts w:ascii="Arial" w:eastAsia="TimesNewRomanPSMT" w:hAnsi="Arial" w:cs="Arial"/>
          <w:sz w:val="22"/>
          <w:szCs w:val="22"/>
        </w:rPr>
        <w:t xml:space="preserve">________________________, para representá-la perante a </w:t>
      </w:r>
      <w:r w:rsidRPr="007465CA">
        <w:rPr>
          <w:rFonts w:ascii="Arial" w:eastAsia="TimesNewRomanPSMT" w:hAnsi="Arial" w:cs="Arial"/>
          <w:b/>
          <w:bCs/>
          <w:sz w:val="22"/>
          <w:szCs w:val="22"/>
        </w:rPr>
        <w:t xml:space="preserve">Prefeitura Municipal </w:t>
      </w:r>
      <w:proofErr w:type="gramStart"/>
      <w:r w:rsidRPr="007465CA">
        <w:rPr>
          <w:rFonts w:ascii="Arial" w:eastAsia="TimesNewRomanPSMT" w:hAnsi="Arial" w:cs="Arial"/>
          <w:b/>
          <w:bCs/>
          <w:sz w:val="22"/>
          <w:szCs w:val="22"/>
        </w:rPr>
        <w:t>de</w:t>
      </w:r>
      <w:proofErr w:type="gramEnd"/>
    </w:p>
    <w:p w:rsidR="00905A50" w:rsidRPr="007465CA"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b/>
          <w:bCs/>
          <w:sz w:val="22"/>
          <w:szCs w:val="22"/>
        </w:rPr>
        <w:t>Abdon Batista</w:t>
      </w:r>
      <w:r>
        <w:rPr>
          <w:rFonts w:ascii="Arial" w:eastAsia="TimesNewRomanPSMT" w:hAnsi="Arial" w:cs="Arial"/>
          <w:b/>
          <w:bCs/>
          <w:sz w:val="22"/>
          <w:szCs w:val="22"/>
        </w:rPr>
        <w:t xml:space="preserve"> </w:t>
      </w:r>
      <w:r w:rsidRPr="007465CA">
        <w:rPr>
          <w:rFonts w:ascii="Arial" w:eastAsia="TimesNewRomanPSMT" w:hAnsi="Arial" w:cs="Arial"/>
          <w:sz w:val="22"/>
          <w:szCs w:val="22"/>
        </w:rPr>
        <w:t xml:space="preserve">em licitação na modalidade Tomada de Preço </w:t>
      </w:r>
      <w:r>
        <w:rPr>
          <w:rFonts w:ascii="Arial" w:eastAsia="TimesNewRomanPSMT" w:hAnsi="Arial" w:cs="Arial"/>
          <w:b/>
          <w:bCs/>
          <w:sz w:val="22"/>
          <w:szCs w:val="22"/>
        </w:rPr>
        <w:t>nº 09</w:t>
      </w:r>
      <w:r w:rsidRPr="007465CA">
        <w:rPr>
          <w:rFonts w:ascii="Arial" w:eastAsia="TimesNewRomanPSMT" w:hAnsi="Arial" w:cs="Arial"/>
          <w:b/>
          <w:bCs/>
          <w:sz w:val="22"/>
          <w:szCs w:val="22"/>
        </w:rPr>
        <w:t>/2015</w:t>
      </w:r>
      <w:r w:rsidRPr="007465CA">
        <w:rPr>
          <w:rFonts w:ascii="Arial" w:eastAsia="TimesNewRomanPSMT" w:hAnsi="Arial" w:cs="Arial"/>
          <w:sz w:val="22"/>
          <w:szCs w:val="22"/>
        </w:rPr>
        <w:t xml:space="preserve">, </w:t>
      </w:r>
      <w:proofErr w:type="gramStart"/>
      <w:r w:rsidRPr="007465CA">
        <w:rPr>
          <w:rFonts w:ascii="Arial" w:eastAsia="TimesNewRomanPSMT" w:hAnsi="Arial" w:cs="Arial"/>
          <w:sz w:val="22"/>
          <w:szCs w:val="22"/>
        </w:rPr>
        <w:t>podendo</w:t>
      </w:r>
      <w:proofErr w:type="gramEnd"/>
    </w:p>
    <w:p w:rsidR="00905A50" w:rsidRPr="007465CA" w:rsidRDefault="00905A50" w:rsidP="00905A50">
      <w:pPr>
        <w:autoSpaceDE w:val="0"/>
        <w:autoSpaceDN w:val="0"/>
        <w:adjustRightInd w:val="0"/>
        <w:jc w:val="both"/>
        <w:rPr>
          <w:rFonts w:ascii="Arial" w:eastAsia="TimesNewRomanPSMT" w:hAnsi="Arial" w:cs="Arial"/>
          <w:sz w:val="22"/>
          <w:szCs w:val="22"/>
        </w:rPr>
      </w:pPr>
      <w:proofErr w:type="gramStart"/>
      <w:r w:rsidRPr="007465CA">
        <w:rPr>
          <w:rFonts w:ascii="Arial" w:eastAsia="TimesNewRomanPSMT" w:hAnsi="Arial" w:cs="Arial"/>
          <w:sz w:val="22"/>
          <w:szCs w:val="22"/>
        </w:rPr>
        <w:t>praticar</w:t>
      </w:r>
      <w:proofErr w:type="gramEnd"/>
      <w:r w:rsidRPr="007465CA">
        <w:rPr>
          <w:rFonts w:ascii="Arial" w:eastAsia="TimesNewRomanPSMT" w:hAnsi="Arial" w:cs="Arial"/>
          <w:sz w:val="22"/>
          <w:szCs w:val="22"/>
        </w:rPr>
        <w:t xml:space="preserve"> todos os atos inerentes ao certame, inclusive interpor e desistir de recursos em</w:t>
      </w:r>
      <w:r>
        <w:rPr>
          <w:rFonts w:ascii="Arial" w:eastAsia="TimesNewRomanPSMT" w:hAnsi="Arial" w:cs="Arial"/>
          <w:sz w:val="22"/>
          <w:szCs w:val="22"/>
        </w:rPr>
        <w:t xml:space="preserve"> </w:t>
      </w:r>
      <w:r w:rsidRPr="007465CA">
        <w:rPr>
          <w:rFonts w:ascii="Arial" w:eastAsia="TimesNewRomanPSMT" w:hAnsi="Arial" w:cs="Arial"/>
          <w:sz w:val="22"/>
          <w:szCs w:val="22"/>
        </w:rPr>
        <w:t>todas as fases licitatórias.</w:t>
      </w:r>
    </w:p>
    <w:p w:rsidR="00905A50" w:rsidRPr="007465CA"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sz w:val="22"/>
          <w:szCs w:val="22"/>
        </w:rPr>
        <w:t>NOME:</w:t>
      </w:r>
    </w:p>
    <w:p w:rsidR="00905A50" w:rsidRPr="007465CA"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sz w:val="22"/>
          <w:szCs w:val="22"/>
        </w:rPr>
        <w:t>R.G.:</w:t>
      </w:r>
    </w:p>
    <w:p w:rsidR="00905A50" w:rsidRPr="007465CA"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sz w:val="22"/>
          <w:szCs w:val="22"/>
        </w:rPr>
        <w:t>CARGO:</w:t>
      </w:r>
    </w:p>
    <w:p w:rsidR="00905A50" w:rsidRPr="007465CA" w:rsidRDefault="00905A50" w:rsidP="00905A50">
      <w:pPr>
        <w:autoSpaceDE w:val="0"/>
        <w:autoSpaceDN w:val="0"/>
        <w:adjustRightInd w:val="0"/>
        <w:rPr>
          <w:rFonts w:ascii="Arial" w:eastAsia="TimesNewRomanPSMT" w:hAnsi="Arial" w:cs="Arial"/>
          <w:b/>
          <w:bCs/>
          <w:sz w:val="22"/>
          <w:szCs w:val="22"/>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TOMADA DE PREÇO Nº 09/2015</w:t>
      </w: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ANEXO 04</w:t>
      </w:r>
    </w:p>
    <w:p w:rsidR="00905A50" w:rsidRDefault="00905A50" w:rsidP="00905A50">
      <w:pPr>
        <w:autoSpaceDE w:val="0"/>
        <w:autoSpaceDN w:val="0"/>
        <w:adjustRightInd w:val="0"/>
        <w:rPr>
          <w:rFonts w:ascii="Arial" w:eastAsia="TimesNewRomanPSMT" w:hAnsi="Arial" w:cs="Arial"/>
          <w:b/>
          <w:bCs/>
        </w:rPr>
      </w:pPr>
      <w:r>
        <w:rPr>
          <w:rFonts w:ascii="Arial" w:eastAsia="TimesNewRomanPSMT" w:hAnsi="Arial" w:cs="Arial"/>
          <w:b/>
          <w:bCs/>
        </w:rPr>
        <w:t>MODELO DE DECLARAÇÃO DE INEXISTÊNCIA DE</w:t>
      </w:r>
    </w:p>
    <w:p w:rsidR="00905A50" w:rsidRDefault="00905A50" w:rsidP="00905A50">
      <w:pPr>
        <w:autoSpaceDE w:val="0"/>
        <w:autoSpaceDN w:val="0"/>
        <w:adjustRightInd w:val="0"/>
        <w:jc w:val="both"/>
        <w:rPr>
          <w:rFonts w:ascii="Arial" w:eastAsia="TimesNewRomanPSMT" w:hAnsi="Arial" w:cs="Arial"/>
          <w:b/>
          <w:bCs/>
        </w:rPr>
      </w:pPr>
      <w:r>
        <w:rPr>
          <w:rFonts w:ascii="Arial" w:eastAsia="TimesNewRomanPSMT" w:hAnsi="Arial" w:cs="Arial"/>
          <w:b/>
          <w:bCs/>
        </w:rPr>
        <w:t>FATOS IMPEDITIVOS À HABILITAÇÃO</w:t>
      </w:r>
    </w:p>
    <w:p w:rsidR="00905A50" w:rsidRPr="007465CA"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sz w:val="22"/>
          <w:szCs w:val="22"/>
        </w:rPr>
        <w:t>(NOME DA EMPRESA) ___________________________, CNPJ no_________</w:t>
      </w:r>
      <w:r>
        <w:rPr>
          <w:rFonts w:ascii="Arial" w:eastAsia="TimesNewRomanPSMT" w:hAnsi="Arial" w:cs="Arial"/>
          <w:sz w:val="22"/>
          <w:szCs w:val="22"/>
        </w:rPr>
        <w:t xml:space="preserve"> </w:t>
      </w:r>
      <w:r w:rsidRPr="007465CA">
        <w:rPr>
          <w:rFonts w:ascii="Arial" w:eastAsia="TimesNewRomanPSMT" w:hAnsi="Arial" w:cs="Arial"/>
          <w:sz w:val="22"/>
          <w:szCs w:val="22"/>
        </w:rPr>
        <w:t xml:space="preserve">sediada _________________ (endereço completo) ______________, declara, sob </w:t>
      </w:r>
      <w:proofErr w:type="gramStart"/>
      <w:r w:rsidRPr="007465CA">
        <w:rPr>
          <w:rFonts w:ascii="Arial" w:eastAsia="TimesNewRomanPSMT" w:hAnsi="Arial" w:cs="Arial"/>
          <w:sz w:val="22"/>
          <w:szCs w:val="22"/>
        </w:rPr>
        <w:t>as</w:t>
      </w:r>
      <w:proofErr w:type="gramEnd"/>
    </w:p>
    <w:p w:rsidR="00905A50" w:rsidRPr="007465CA" w:rsidRDefault="00905A50" w:rsidP="00905A50">
      <w:pPr>
        <w:autoSpaceDE w:val="0"/>
        <w:autoSpaceDN w:val="0"/>
        <w:adjustRightInd w:val="0"/>
        <w:jc w:val="both"/>
        <w:rPr>
          <w:rFonts w:ascii="Arial" w:eastAsia="TimesNewRomanPSMT" w:hAnsi="Arial" w:cs="Arial"/>
          <w:sz w:val="22"/>
          <w:szCs w:val="22"/>
        </w:rPr>
      </w:pPr>
      <w:proofErr w:type="gramStart"/>
      <w:r w:rsidRPr="007465CA">
        <w:rPr>
          <w:rFonts w:ascii="Arial" w:eastAsia="TimesNewRomanPSMT" w:hAnsi="Arial" w:cs="Arial"/>
          <w:sz w:val="22"/>
          <w:szCs w:val="22"/>
        </w:rPr>
        <w:t>penas</w:t>
      </w:r>
      <w:proofErr w:type="gramEnd"/>
      <w:r w:rsidRPr="007465CA">
        <w:rPr>
          <w:rFonts w:ascii="Arial" w:eastAsia="TimesNewRomanPSMT" w:hAnsi="Arial" w:cs="Arial"/>
          <w:sz w:val="22"/>
          <w:szCs w:val="22"/>
        </w:rPr>
        <w:t xml:space="preserve"> da lei, que ate a presente data inexistem fatos impeditivos para sua habilitação no</w:t>
      </w:r>
      <w:r>
        <w:rPr>
          <w:rFonts w:ascii="Arial" w:eastAsia="TimesNewRomanPSMT" w:hAnsi="Arial" w:cs="Arial"/>
          <w:sz w:val="22"/>
          <w:szCs w:val="22"/>
        </w:rPr>
        <w:t xml:space="preserve"> </w:t>
      </w:r>
      <w:r w:rsidRPr="007465CA">
        <w:rPr>
          <w:rFonts w:ascii="Arial" w:eastAsia="TimesNewRomanPSMT" w:hAnsi="Arial" w:cs="Arial"/>
          <w:sz w:val="22"/>
          <w:szCs w:val="22"/>
        </w:rPr>
        <w:t>presente processo licitatório, ciente da obrigatoriedade de declarar ocorrências</w:t>
      </w:r>
      <w:r>
        <w:rPr>
          <w:rFonts w:ascii="Arial" w:eastAsia="TimesNewRomanPSMT" w:hAnsi="Arial" w:cs="Arial"/>
          <w:sz w:val="22"/>
          <w:szCs w:val="22"/>
        </w:rPr>
        <w:t xml:space="preserve"> </w:t>
      </w:r>
      <w:r w:rsidRPr="007465CA">
        <w:rPr>
          <w:rFonts w:ascii="Arial" w:eastAsia="TimesNewRomanPSMT" w:hAnsi="Arial" w:cs="Arial"/>
          <w:sz w:val="22"/>
          <w:szCs w:val="22"/>
        </w:rPr>
        <w:t>posteriores.</w:t>
      </w:r>
    </w:p>
    <w:p w:rsidR="00905A50"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sz w:val="22"/>
          <w:szCs w:val="22"/>
        </w:rPr>
        <w:t>____________</w:t>
      </w:r>
      <w:proofErr w:type="gramStart"/>
      <w:r w:rsidRPr="007465CA">
        <w:rPr>
          <w:rFonts w:ascii="Arial" w:eastAsia="TimesNewRomanPSMT" w:hAnsi="Arial" w:cs="Arial"/>
          <w:sz w:val="22"/>
          <w:szCs w:val="22"/>
        </w:rPr>
        <w:t xml:space="preserve"> ,</w:t>
      </w:r>
      <w:proofErr w:type="gramEnd"/>
      <w:r w:rsidRPr="007465CA">
        <w:rPr>
          <w:rFonts w:ascii="Arial" w:eastAsia="TimesNewRomanPSMT" w:hAnsi="Arial" w:cs="Arial"/>
          <w:sz w:val="22"/>
          <w:szCs w:val="22"/>
        </w:rPr>
        <w:t xml:space="preserve"> _____ de _______________ </w:t>
      </w:r>
      <w:proofErr w:type="spellStart"/>
      <w:r w:rsidRPr="007465CA">
        <w:rPr>
          <w:rFonts w:ascii="Arial" w:eastAsia="TimesNewRomanPSMT" w:hAnsi="Arial" w:cs="Arial"/>
          <w:sz w:val="22"/>
          <w:szCs w:val="22"/>
        </w:rPr>
        <w:t>de</w:t>
      </w:r>
      <w:proofErr w:type="spellEnd"/>
      <w:r w:rsidRPr="007465CA">
        <w:rPr>
          <w:rFonts w:ascii="Arial" w:eastAsia="TimesNewRomanPSMT" w:hAnsi="Arial" w:cs="Arial"/>
          <w:sz w:val="22"/>
          <w:szCs w:val="22"/>
        </w:rPr>
        <w:t xml:space="preserve"> 2015.</w:t>
      </w:r>
    </w:p>
    <w:p w:rsidR="00905A50" w:rsidRPr="007465CA" w:rsidRDefault="00905A50" w:rsidP="00905A50">
      <w:pPr>
        <w:autoSpaceDE w:val="0"/>
        <w:autoSpaceDN w:val="0"/>
        <w:adjustRightInd w:val="0"/>
        <w:jc w:val="both"/>
        <w:rPr>
          <w:rFonts w:ascii="Arial" w:eastAsia="TimesNewRomanPSMT" w:hAnsi="Arial" w:cs="Arial"/>
          <w:sz w:val="22"/>
          <w:szCs w:val="22"/>
        </w:rPr>
      </w:pPr>
    </w:p>
    <w:p w:rsidR="00905A50" w:rsidRPr="007465CA" w:rsidRDefault="00905A50" w:rsidP="00905A50">
      <w:pPr>
        <w:autoSpaceDE w:val="0"/>
        <w:autoSpaceDN w:val="0"/>
        <w:adjustRightInd w:val="0"/>
        <w:jc w:val="both"/>
        <w:rPr>
          <w:rFonts w:ascii="Arial" w:eastAsia="TimesNewRomanPSMT" w:hAnsi="Arial" w:cs="Arial"/>
          <w:sz w:val="22"/>
          <w:szCs w:val="22"/>
        </w:rPr>
      </w:pPr>
      <w:r w:rsidRPr="007465CA">
        <w:rPr>
          <w:rFonts w:ascii="Arial" w:eastAsia="TimesNewRomanPSMT" w:hAnsi="Arial" w:cs="Arial"/>
          <w:sz w:val="22"/>
          <w:szCs w:val="22"/>
        </w:rPr>
        <w:t>______________________________________________.</w:t>
      </w:r>
    </w:p>
    <w:p w:rsidR="00905A50" w:rsidRPr="007465CA" w:rsidRDefault="00905A50" w:rsidP="00905A50">
      <w:pPr>
        <w:jc w:val="both"/>
        <w:rPr>
          <w:rFonts w:ascii="Arial" w:hAnsi="Arial" w:cs="Arial"/>
          <w:sz w:val="22"/>
          <w:szCs w:val="22"/>
        </w:rPr>
      </w:pPr>
      <w:r w:rsidRPr="007465CA">
        <w:rPr>
          <w:rFonts w:ascii="Arial" w:eastAsia="TimesNewRomanPSMT" w:hAnsi="Arial" w:cs="Arial"/>
          <w:sz w:val="22"/>
          <w:szCs w:val="22"/>
        </w:rPr>
        <w:t>Nome e numero da identidade do declarante</w:t>
      </w:r>
    </w:p>
    <w:p w:rsidR="00905A50" w:rsidRDefault="00905A50" w:rsidP="00905A50">
      <w:pPr>
        <w:rPr>
          <w:rFonts w:ascii="Arial" w:hAnsi="Arial" w:cs="Arial"/>
        </w:rPr>
      </w:pPr>
    </w:p>
    <w:p w:rsidR="00905A50" w:rsidRDefault="00905A50" w:rsidP="00905A50"/>
    <w:p w:rsidR="00905A50" w:rsidRDefault="00905A50" w:rsidP="00905A50"/>
    <w:p w:rsidR="00905A50" w:rsidRDefault="00905A50" w:rsidP="00905A50"/>
    <w:p w:rsidR="00905A50" w:rsidRPr="007465CA" w:rsidRDefault="00905A50" w:rsidP="00905A50"/>
    <w:p w:rsidR="009D4DD6" w:rsidRPr="00905A50" w:rsidRDefault="009D4DD6" w:rsidP="00905A50"/>
    <w:sectPr w:rsidR="009D4DD6" w:rsidRPr="00905A50" w:rsidSect="00FF3690">
      <w:headerReference w:type="default" r:id="rId9"/>
      <w:footerReference w:type="default" r:id="rId10"/>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8C5" w:rsidRDefault="000368C5">
      <w:r>
        <w:separator/>
      </w:r>
    </w:p>
  </w:endnote>
  <w:endnote w:type="continuationSeparator" w:id="0">
    <w:p w:rsidR="000368C5" w:rsidRDefault="0003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1E" w:rsidRDefault="008E2608">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8C5" w:rsidRDefault="000368C5">
      <w:r>
        <w:separator/>
      </w:r>
    </w:p>
  </w:footnote>
  <w:footnote w:type="continuationSeparator" w:id="0">
    <w:p w:rsidR="000368C5" w:rsidRDefault="00036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1E" w:rsidRDefault="008E2608">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1E42"/>
    <w:multiLevelType w:val="hybridMultilevel"/>
    <w:tmpl w:val="173011C4"/>
    <w:lvl w:ilvl="0" w:tplc="DD604344">
      <w:start w:val="1"/>
      <w:numFmt w:val="lowerLetter"/>
      <w:lvlText w:val="%1)"/>
      <w:lvlJc w:val="left"/>
      <w:pPr>
        <w:ind w:left="108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
    <w:nsid w:val="0E074A82"/>
    <w:multiLevelType w:val="multilevel"/>
    <w:tmpl w:val="23D27446"/>
    <w:lvl w:ilvl="0">
      <w:start w:val="1"/>
      <w:numFmt w:val="decimal"/>
      <w:lvlText w:val="%1."/>
      <w:lvlJc w:val="left"/>
      <w:pPr>
        <w:ind w:left="360" w:hanging="360"/>
      </w:pPr>
      <w:rPr>
        <w:rFonts w:cs="Times New Roman"/>
        <w:b w:val="0"/>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b w:val="0"/>
      </w:rPr>
    </w:lvl>
    <w:lvl w:ilvl="4">
      <w:start w:val="1"/>
      <w:numFmt w:val="decimal"/>
      <w:lvlText w:val="%1.%2-%3.%4.%5."/>
      <w:lvlJc w:val="left"/>
      <w:pPr>
        <w:ind w:left="1080" w:hanging="1080"/>
      </w:pPr>
      <w:rPr>
        <w:rFonts w:cs="Times New Roman"/>
        <w:b w:val="0"/>
      </w:rPr>
    </w:lvl>
    <w:lvl w:ilvl="5">
      <w:start w:val="1"/>
      <w:numFmt w:val="decimal"/>
      <w:lvlText w:val="%1.%2-%3.%4.%5.%6."/>
      <w:lvlJc w:val="left"/>
      <w:pPr>
        <w:ind w:left="1080" w:hanging="1080"/>
      </w:pPr>
      <w:rPr>
        <w:rFonts w:cs="Times New Roman"/>
        <w:b w:val="0"/>
      </w:rPr>
    </w:lvl>
    <w:lvl w:ilvl="6">
      <w:start w:val="1"/>
      <w:numFmt w:val="decimal"/>
      <w:lvlText w:val="%1.%2-%3.%4.%5.%6.%7."/>
      <w:lvlJc w:val="left"/>
      <w:pPr>
        <w:ind w:left="1440" w:hanging="1440"/>
      </w:pPr>
      <w:rPr>
        <w:rFonts w:cs="Times New Roman"/>
        <w:b w:val="0"/>
      </w:rPr>
    </w:lvl>
    <w:lvl w:ilvl="7">
      <w:start w:val="1"/>
      <w:numFmt w:val="decimal"/>
      <w:lvlText w:val="%1.%2-%3.%4.%5.%6.%7.%8."/>
      <w:lvlJc w:val="left"/>
      <w:pPr>
        <w:ind w:left="1440" w:hanging="1440"/>
      </w:pPr>
      <w:rPr>
        <w:rFonts w:cs="Times New Roman"/>
        <w:b w:val="0"/>
      </w:rPr>
    </w:lvl>
    <w:lvl w:ilvl="8">
      <w:start w:val="1"/>
      <w:numFmt w:val="decimal"/>
      <w:lvlText w:val="%1.%2-%3.%4.%5.%6.%7.%8.%9."/>
      <w:lvlJc w:val="left"/>
      <w:pPr>
        <w:ind w:left="1800" w:hanging="1800"/>
      </w:pPr>
      <w:rPr>
        <w:rFonts w:cs="Times New Roman"/>
        <w:b w:val="0"/>
      </w:rPr>
    </w:lvl>
  </w:abstractNum>
  <w:abstractNum w:abstractNumId="2">
    <w:nsid w:val="65B64D23"/>
    <w:multiLevelType w:val="hybridMultilevel"/>
    <w:tmpl w:val="4FB8A23A"/>
    <w:lvl w:ilvl="0" w:tplc="2792955C">
      <w:start w:val="3"/>
      <w:numFmt w:val="lowerLetter"/>
      <w:lvlText w:val="%1)"/>
      <w:lvlJc w:val="left"/>
      <w:pPr>
        <w:ind w:left="108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08"/>
    <w:rsid w:val="000368C5"/>
    <w:rsid w:val="008E2608"/>
    <w:rsid w:val="00905A50"/>
    <w:rsid w:val="009D4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0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E2608"/>
    <w:pPr>
      <w:tabs>
        <w:tab w:val="center" w:pos="4419"/>
        <w:tab w:val="right" w:pos="8838"/>
      </w:tabs>
    </w:pPr>
    <w:rPr>
      <w:sz w:val="24"/>
    </w:rPr>
  </w:style>
  <w:style w:type="character" w:customStyle="1" w:styleId="RodapChar">
    <w:name w:val="Rodapé Char"/>
    <w:basedOn w:val="Fontepargpadro"/>
    <w:link w:val="Rodap"/>
    <w:uiPriority w:val="99"/>
    <w:rsid w:val="008E260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E260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E2608"/>
    <w:rPr>
      <w:rFonts w:ascii="Times New Roman" w:eastAsia="Times New Roman" w:hAnsi="Times New Roman" w:cs="Times New Roman"/>
      <w:sz w:val="20"/>
      <w:szCs w:val="20"/>
      <w:lang w:eastAsia="zh-CN"/>
    </w:rPr>
  </w:style>
  <w:style w:type="character" w:styleId="Hyperlink">
    <w:name w:val="Hyperlink"/>
    <w:basedOn w:val="Fontepargpadro"/>
    <w:uiPriority w:val="99"/>
    <w:unhideWhenUsed/>
    <w:rsid w:val="008E2608"/>
    <w:rPr>
      <w:rFonts w:cs="Times New Roman"/>
      <w:color w:val="0000FF"/>
      <w:u w:val="single"/>
    </w:rPr>
  </w:style>
  <w:style w:type="paragraph" w:styleId="PargrafodaLista">
    <w:name w:val="List Paragraph"/>
    <w:basedOn w:val="Normal"/>
    <w:uiPriority w:val="34"/>
    <w:qFormat/>
    <w:rsid w:val="008E2608"/>
    <w:pPr>
      <w:ind w:left="720"/>
      <w:contextualSpacing/>
    </w:pPr>
  </w:style>
  <w:style w:type="paragraph" w:styleId="Lista2">
    <w:name w:val="List 2"/>
    <w:basedOn w:val="Normal"/>
    <w:uiPriority w:val="99"/>
    <w:semiHidden/>
    <w:unhideWhenUsed/>
    <w:rsid w:val="008E2608"/>
    <w:pPr>
      <w:widowControl w:val="0"/>
      <w:ind w:left="566" w:hanging="283"/>
    </w:pPr>
    <w:rPr>
      <w:sz w:val="24"/>
    </w:rPr>
  </w:style>
  <w:style w:type="paragraph" w:styleId="Corpodetexto3">
    <w:name w:val="Body Text 3"/>
    <w:basedOn w:val="Normal"/>
    <w:link w:val="Corpodetexto3Char"/>
    <w:uiPriority w:val="99"/>
    <w:semiHidden/>
    <w:unhideWhenUsed/>
    <w:rsid w:val="008E2608"/>
    <w:pPr>
      <w:widowControl w:val="0"/>
      <w:spacing w:before="100" w:after="100" w:line="272" w:lineRule="atLeast"/>
      <w:jc w:val="center"/>
    </w:pPr>
    <w:rPr>
      <w:rFonts w:ascii="Verdana" w:hAnsi="Verdana"/>
      <w:b/>
    </w:rPr>
  </w:style>
  <w:style w:type="character" w:customStyle="1" w:styleId="Corpodetexto3Char">
    <w:name w:val="Corpo de texto 3 Char"/>
    <w:basedOn w:val="Fontepargpadro"/>
    <w:link w:val="Corpodetexto3"/>
    <w:uiPriority w:val="99"/>
    <w:semiHidden/>
    <w:rsid w:val="008E2608"/>
    <w:rPr>
      <w:rFonts w:ascii="Verdana" w:eastAsia="Times New Roman" w:hAnsi="Verdana" w:cs="Times New Roman"/>
      <w:b/>
      <w:sz w:val="20"/>
      <w:szCs w:val="20"/>
      <w:lang w:eastAsia="pt-BR"/>
    </w:rPr>
  </w:style>
  <w:style w:type="paragraph" w:styleId="SemEspaamento">
    <w:name w:val="No Spacing"/>
    <w:uiPriority w:val="1"/>
    <w:qFormat/>
    <w:rsid w:val="008E2608"/>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60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E2608"/>
    <w:pPr>
      <w:tabs>
        <w:tab w:val="center" w:pos="4419"/>
        <w:tab w:val="right" w:pos="8838"/>
      </w:tabs>
    </w:pPr>
    <w:rPr>
      <w:sz w:val="24"/>
    </w:rPr>
  </w:style>
  <w:style w:type="character" w:customStyle="1" w:styleId="RodapChar">
    <w:name w:val="Rodapé Char"/>
    <w:basedOn w:val="Fontepargpadro"/>
    <w:link w:val="Rodap"/>
    <w:uiPriority w:val="99"/>
    <w:rsid w:val="008E260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8E260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E2608"/>
    <w:rPr>
      <w:rFonts w:ascii="Times New Roman" w:eastAsia="Times New Roman" w:hAnsi="Times New Roman" w:cs="Times New Roman"/>
      <w:sz w:val="20"/>
      <w:szCs w:val="20"/>
      <w:lang w:eastAsia="zh-CN"/>
    </w:rPr>
  </w:style>
  <w:style w:type="character" w:styleId="Hyperlink">
    <w:name w:val="Hyperlink"/>
    <w:basedOn w:val="Fontepargpadro"/>
    <w:uiPriority w:val="99"/>
    <w:unhideWhenUsed/>
    <w:rsid w:val="008E2608"/>
    <w:rPr>
      <w:rFonts w:cs="Times New Roman"/>
      <w:color w:val="0000FF"/>
      <w:u w:val="single"/>
    </w:rPr>
  </w:style>
  <w:style w:type="paragraph" w:styleId="PargrafodaLista">
    <w:name w:val="List Paragraph"/>
    <w:basedOn w:val="Normal"/>
    <w:uiPriority w:val="34"/>
    <w:qFormat/>
    <w:rsid w:val="008E2608"/>
    <w:pPr>
      <w:ind w:left="720"/>
      <w:contextualSpacing/>
    </w:pPr>
  </w:style>
  <w:style w:type="paragraph" w:styleId="Lista2">
    <w:name w:val="List 2"/>
    <w:basedOn w:val="Normal"/>
    <w:uiPriority w:val="99"/>
    <w:semiHidden/>
    <w:unhideWhenUsed/>
    <w:rsid w:val="008E2608"/>
    <w:pPr>
      <w:widowControl w:val="0"/>
      <w:ind w:left="566" w:hanging="283"/>
    </w:pPr>
    <w:rPr>
      <w:sz w:val="24"/>
    </w:rPr>
  </w:style>
  <w:style w:type="paragraph" w:styleId="Corpodetexto3">
    <w:name w:val="Body Text 3"/>
    <w:basedOn w:val="Normal"/>
    <w:link w:val="Corpodetexto3Char"/>
    <w:uiPriority w:val="99"/>
    <w:semiHidden/>
    <w:unhideWhenUsed/>
    <w:rsid w:val="008E2608"/>
    <w:pPr>
      <w:widowControl w:val="0"/>
      <w:spacing w:before="100" w:after="100" w:line="272" w:lineRule="atLeast"/>
      <w:jc w:val="center"/>
    </w:pPr>
    <w:rPr>
      <w:rFonts w:ascii="Verdana" w:hAnsi="Verdana"/>
      <w:b/>
    </w:rPr>
  </w:style>
  <w:style w:type="character" w:customStyle="1" w:styleId="Corpodetexto3Char">
    <w:name w:val="Corpo de texto 3 Char"/>
    <w:basedOn w:val="Fontepargpadro"/>
    <w:link w:val="Corpodetexto3"/>
    <w:uiPriority w:val="99"/>
    <w:semiHidden/>
    <w:rsid w:val="008E2608"/>
    <w:rPr>
      <w:rFonts w:ascii="Verdana" w:eastAsia="Times New Roman" w:hAnsi="Verdana" w:cs="Times New Roman"/>
      <w:b/>
      <w:sz w:val="20"/>
      <w:szCs w:val="20"/>
      <w:lang w:eastAsia="pt-BR"/>
    </w:rPr>
  </w:style>
  <w:style w:type="paragraph" w:styleId="SemEspaamento">
    <w:name w:val="No Spacing"/>
    <w:uiPriority w:val="1"/>
    <w:qFormat/>
    <w:rsid w:val="008E2608"/>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onbatista.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5174</Words>
  <Characters>27945</Characters>
  <Application>Microsoft Office Word</Application>
  <DocSecurity>0</DocSecurity>
  <Lines>232</Lines>
  <Paragraphs>66</Paragraphs>
  <ScaleCrop>false</ScaleCrop>
  <Company/>
  <LinksUpToDate>false</LinksUpToDate>
  <CharactersWithSpaces>33053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2015-11-10T14:00:00Z</dcterms:created>
  <dcterms:modified xsi:type="dcterms:W3CDTF">2015-11-10T17:24:00Z</dcterms:modified>
</cp:coreProperties>
</file>