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A6" w:rsidRPr="006515A6" w:rsidRDefault="006515A6" w:rsidP="006515A6">
      <w:pPr>
        <w:spacing w:after="0"/>
        <w:jc w:val="center"/>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EDITAL DE TOMADA DE PREÇOS N.° 06/2015</w:t>
      </w:r>
    </w:p>
    <w:p w:rsidR="006515A6" w:rsidRPr="006515A6" w:rsidRDefault="006515A6" w:rsidP="006515A6">
      <w:pPr>
        <w:spacing w:after="0"/>
        <w:jc w:val="center"/>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PROCESSO ADMINISTRATIVO N.º 70/2015</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01- COMUNICAÇÃO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1.1</w:t>
      </w:r>
      <w:r w:rsidRPr="006515A6">
        <w:rPr>
          <w:rFonts w:ascii="Times New Roman" w:eastAsia="MS Mincho" w:hAnsi="Times New Roman" w:cs="Times New Roman"/>
          <w:color w:val="000000"/>
          <w:sz w:val="28"/>
          <w:szCs w:val="28"/>
          <w:lang w:eastAsia="pt-BR"/>
        </w:rPr>
        <w:t xml:space="preserve">-A </w:t>
      </w:r>
      <w:r w:rsidRPr="006515A6">
        <w:rPr>
          <w:rFonts w:ascii="Times New Roman" w:eastAsia="MS Mincho" w:hAnsi="Times New Roman" w:cs="Times New Roman"/>
          <w:b/>
          <w:color w:val="000000"/>
          <w:sz w:val="28"/>
          <w:szCs w:val="28"/>
          <w:lang w:eastAsia="pt-BR"/>
        </w:rPr>
        <w:t>PREFEITURA MUNICIPAL DE ABDON BATISTA – SC</w:t>
      </w:r>
      <w:r w:rsidRPr="006515A6">
        <w:rPr>
          <w:rFonts w:ascii="Times New Roman" w:eastAsia="MS Mincho" w:hAnsi="Times New Roman" w:cs="Times New Roman"/>
          <w:color w:val="000000"/>
          <w:sz w:val="28"/>
          <w:szCs w:val="28"/>
          <w:lang w:eastAsia="pt-BR"/>
        </w:rPr>
        <w:t xml:space="preserve">, por intermédio da Comissão Permanente de Licitação, torna público que realizará Licitação, na modalidade </w:t>
      </w:r>
      <w:r w:rsidRPr="006515A6">
        <w:rPr>
          <w:rFonts w:ascii="Times New Roman" w:eastAsia="MS Mincho" w:hAnsi="Times New Roman" w:cs="Times New Roman"/>
          <w:b/>
          <w:color w:val="000000"/>
          <w:sz w:val="28"/>
          <w:szCs w:val="28"/>
          <w:lang w:eastAsia="pt-BR"/>
        </w:rPr>
        <w:t>TOMADA DE PREÇOS DE Nº. 06/2015</w:t>
      </w:r>
      <w:r w:rsidRPr="006515A6">
        <w:rPr>
          <w:rFonts w:ascii="Times New Roman" w:eastAsia="MS Mincho" w:hAnsi="Times New Roman" w:cs="Times New Roman"/>
          <w:color w:val="000000"/>
          <w:sz w:val="28"/>
          <w:szCs w:val="28"/>
          <w:lang w:eastAsia="pt-BR"/>
        </w:rPr>
        <w:t xml:space="preserve"> do tipo </w:t>
      </w:r>
      <w:r w:rsidRPr="006515A6">
        <w:rPr>
          <w:rFonts w:ascii="Times New Roman" w:eastAsia="MS Mincho" w:hAnsi="Times New Roman" w:cs="Times New Roman"/>
          <w:b/>
          <w:bCs/>
          <w:color w:val="000000"/>
          <w:sz w:val="28"/>
          <w:szCs w:val="28"/>
          <w:u w:val="single"/>
          <w:lang w:eastAsia="pt-BR"/>
        </w:rPr>
        <w:t>MENOR PREÇO</w:t>
      </w:r>
      <w:r w:rsidRPr="006515A6">
        <w:rPr>
          <w:rFonts w:ascii="Times New Roman" w:eastAsia="MS Mincho" w:hAnsi="Times New Roman" w:cs="Times New Roman"/>
          <w:color w:val="000000"/>
          <w:sz w:val="28"/>
          <w:szCs w:val="28"/>
          <w:lang w:eastAsia="pt-BR"/>
        </w:rPr>
        <w:t xml:space="preserve">, sob a forma de execução indireta, em regime de </w:t>
      </w:r>
      <w:r w:rsidRPr="006515A6">
        <w:rPr>
          <w:rFonts w:ascii="Times New Roman" w:eastAsia="MS Mincho" w:hAnsi="Times New Roman" w:cs="Times New Roman"/>
          <w:b/>
          <w:color w:val="000000"/>
          <w:sz w:val="28"/>
          <w:szCs w:val="28"/>
          <w:u w:val="single"/>
          <w:lang w:eastAsia="pt-BR"/>
        </w:rPr>
        <w:t>EMPREITADA GLOBAL</w:t>
      </w:r>
      <w:r w:rsidRPr="006515A6">
        <w:rPr>
          <w:rFonts w:ascii="Times New Roman" w:eastAsia="MS Mincho" w:hAnsi="Times New Roman" w:cs="Times New Roman"/>
          <w:color w:val="000000"/>
          <w:sz w:val="28"/>
          <w:szCs w:val="28"/>
          <w:lang w:eastAsia="pt-BR"/>
        </w:rPr>
        <w:t xml:space="preserve">, de acordo com </w:t>
      </w:r>
      <w:r w:rsidRPr="006515A6">
        <w:rPr>
          <w:rFonts w:ascii="Times New Roman" w:eastAsia="MS Mincho" w:hAnsi="Times New Roman" w:cs="Times New Roman"/>
          <w:b/>
          <w:caps/>
          <w:color w:val="000000"/>
          <w:sz w:val="28"/>
          <w:szCs w:val="28"/>
          <w:u w:val="single"/>
          <w:lang w:eastAsia="pt-BR"/>
        </w:rPr>
        <w:t xml:space="preserve">Projeto e memorial descritivo da presente Tomada de Preços é a contratação de empresa especializada, sob o regime de empreitada, com material e mão-de-obra, destinada a perfuração de poço tubular profundo no Parque Municipal de Eventos, conforme especificações e condições constantes do Anexo 1 - Projeto Básico, que integra o presente edital para todos os fins.– </w:t>
      </w:r>
      <w:r w:rsidRPr="006515A6">
        <w:rPr>
          <w:rFonts w:ascii="Times New Roman" w:eastAsia="MS Mincho" w:hAnsi="Times New Roman" w:cs="Times New Roman"/>
          <w:b/>
          <w:color w:val="000000"/>
          <w:sz w:val="28"/>
          <w:szCs w:val="28"/>
          <w:lang w:eastAsia="pt-BR"/>
        </w:rPr>
        <w:t>(ANEXO I)</w:t>
      </w:r>
      <w:r w:rsidRPr="006515A6">
        <w:rPr>
          <w:rFonts w:ascii="Times New Roman" w:eastAsia="MS Mincho" w:hAnsi="Times New Roman" w:cs="Times New Roman"/>
          <w:color w:val="000000"/>
          <w:sz w:val="28"/>
          <w:szCs w:val="28"/>
          <w:lang w:eastAsia="pt-BR"/>
        </w:rPr>
        <w:t xml:space="preserve">, </w:t>
      </w:r>
      <w:r w:rsidRPr="006515A6">
        <w:rPr>
          <w:rFonts w:ascii="Times New Roman" w:eastAsia="MS Mincho" w:hAnsi="Times New Roman" w:cs="Times New Roman"/>
          <w:b/>
          <w:caps/>
          <w:color w:val="000000"/>
          <w:sz w:val="28"/>
          <w:szCs w:val="28"/>
          <w:u w:val="single"/>
          <w:lang w:eastAsia="pt-BR"/>
        </w:rPr>
        <w:t>Planilha Orçamentária</w:t>
      </w:r>
      <w:r w:rsidRPr="006515A6">
        <w:rPr>
          <w:rFonts w:ascii="Times New Roman" w:eastAsia="MS Mincho" w:hAnsi="Times New Roman" w:cs="Times New Roman"/>
          <w:color w:val="000000"/>
          <w:sz w:val="28"/>
          <w:szCs w:val="28"/>
          <w:lang w:eastAsia="pt-BR"/>
        </w:rPr>
        <w:t>, de acordo com as disposições regulamentares contidas na Lei Federal n.º 8.666 de 21 de junho de 1993 e suas alterações, e ainda Lei Complementar nº. 123/2006 de 14/12/2006, bem como as condições previstas neste Edital. Os interessados poderão obter o Edital completo junto ao Departamento de Licitações da Prefeitura Municipal de Abdon Batista-SC, sito a Rua Joao Santin, bem como obter informações pelos telefones ns 3545-1133 e 3545-1177.</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 xml:space="preserve"> </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1.2-</w:t>
      </w:r>
      <w:r w:rsidRPr="006515A6">
        <w:rPr>
          <w:rFonts w:ascii="Times New Roman" w:eastAsia="MS Mincho" w:hAnsi="Times New Roman" w:cs="Times New Roman"/>
          <w:color w:val="000000"/>
          <w:sz w:val="28"/>
          <w:szCs w:val="28"/>
          <w:lang w:eastAsia="pt-BR"/>
        </w:rPr>
        <w:t xml:space="preserve"> Na data, hora e local abaixo indicado, serão recebidos os envelopes contendo os documentos para Habilitação e as Proposta Comercial, com início nesta mesma sessão, à abertura do primeiro e em seguida do segundo, observando o disposto no inciso III do Artigo 43 da Lei 8.666/93.</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r w:rsidRPr="006515A6">
        <w:rPr>
          <w:rFonts w:ascii="Times New Roman" w:eastAsia="MS Mincho" w:hAnsi="Times New Roman" w:cs="Times New Roman"/>
          <w:b/>
          <w:color w:val="000000"/>
          <w:sz w:val="28"/>
          <w:szCs w:val="28"/>
          <w:lang w:eastAsia="pt-BR"/>
        </w:rPr>
        <w:t>DATA: 09 DE JUNHO DE 2015.</w:t>
      </w:r>
    </w:p>
    <w:p w:rsidR="006515A6" w:rsidRPr="006515A6" w:rsidRDefault="006515A6" w:rsidP="006515A6">
      <w:pPr>
        <w:spacing w:after="0" w:line="240" w:lineRule="auto"/>
        <w:jc w:val="both"/>
        <w:rPr>
          <w:rFonts w:ascii="Times New Roman" w:eastAsia="MS Mincho" w:hAnsi="Times New Roman" w:cs="Times New Roman"/>
          <w:b/>
          <w:sz w:val="28"/>
          <w:szCs w:val="28"/>
          <w:lang w:eastAsia="pt-BR"/>
        </w:rPr>
      </w:pPr>
      <w:r w:rsidRPr="006515A6">
        <w:rPr>
          <w:rFonts w:ascii="Times New Roman" w:eastAsia="MS Mincho" w:hAnsi="Times New Roman" w:cs="Times New Roman"/>
          <w:b/>
          <w:sz w:val="28"/>
          <w:szCs w:val="28"/>
          <w:lang w:eastAsia="pt-BR"/>
        </w:rPr>
        <w:t xml:space="preserve">ENTREGA DOS ENVELOPES: ATÉ AS 13:30h DO DIA </w:t>
      </w:r>
      <w:r w:rsidRPr="006515A6">
        <w:rPr>
          <w:rFonts w:ascii="Calibri" w:eastAsia="Times New Roman" w:hAnsi="Calibri" w:cs="Times New Roman"/>
        </w:rPr>
        <w:fldChar w:fldCharType="begin"/>
      </w:r>
      <w:r w:rsidRPr="006515A6">
        <w:rPr>
          <w:rFonts w:ascii="Calibri" w:eastAsia="Times New Roman" w:hAnsi="Calibri" w:cs="Times New Roman"/>
        </w:rPr>
        <w:instrText xml:space="preserve"> DOCVARIABLE "DataAbertura" \* MERGEFORMAT </w:instrText>
      </w:r>
      <w:r w:rsidRPr="006515A6">
        <w:rPr>
          <w:rFonts w:ascii="Calibri" w:eastAsia="Times New Roman" w:hAnsi="Calibri" w:cs="Times New Roman"/>
        </w:rPr>
        <w:fldChar w:fldCharType="separate"/>
      </w:r>
      <w:r w:rsidRPr="006515A6">
        <w:rPr>
          <w:rFonts w:ascii="Times New Roman" w:eastAsia="MS Mincho" w:hAnsi="Times New Roman" w:cs="Times New Roman"/>
          <w:b/>
          <w:sz w:val="28"/>
          <w:szCs w:val="28"/>
          <w:lang w:eastAsia="pt-BR"/>
        </w:rPr>
        <w:t>09/06/2015</w:t>
      </w:r>
      <w:r w:rsidRPr="006515A6">
        <w:rPr>
          <w:rFonts w:ascii="Calibri" w:eastAsia="Times New Roman" w:hAnsi="Calibri" w:cs="Times New Roman"/>
        </w:rPr>
        <w:fldChar w:fldCharType="end"/>
      </w: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r w:rsidRPr="006515A6">
        <w:rPr>
          <w:rFonts w:ascii="Times New Roman" w:eastAsia="MS Mincho" w:hAnsi="Times New Roman" w:cs="Times New Roman"/>
          <w:b/>
          <w:sz w:val="28"/>
          <w:szCs w:val="28"/>
          <w:lang w:eastAsia="pt-BR"/>
        </w:rPr>
        <w:t xml:space="preserve">ABERTURA DA SESSÃO PÚBLICA: ÀS 14:00h DO DIA </w:t>
      </w:r>
      <w:r w:rsidRPr="006515A6">
        <w:rPr>
          <w:rFonts w:ascii="Calibri" w:eastAsia="Times New Roman" w:hAnsi="Calibri" w:cs="Times New Roman"/>
        </w:rPr>
        <w:fldChar w:fldCharType="begin"/>
      </w:r>
      <w:r w:rsidRPr="006515A6">
        <w:rPr>
          <w:rFonts w:ascii="Calibri" w:eastAsia="Times New Roman" w:hAnsi="Calibri" w:cs="Times New Roman"/>
        </w:rPr>
        <w:instrText xml:space="preserve"> DOCVARIABLE "DataAbertura" \* MERGEFORMAT </w:instrText>
      </w:r>
      <w:r w:rsidRPr="006515A6">
        <w:rPr>
          <w:rFonts w:ascii="Calibri" w:eastAsia="Times New Roman" w:hAnsi="Calibri" w:cs="Times New Roman"/>
        </w:rPr>
        <w:fldChar w:fldCharType="separate"/>
      </w:r>
      <w:r w:rsidRPr="006515A6">
        <w:rPr>
          <w:rFonts w:ascii="Times New Roman" w:eastAsia="MS Mincho" w:hAnsi="Times New Roman" w:cs="Times New Roman"/>
          <w:b/>
          <w:sz w:val="28"/>
          <w:szCs w:val="28"/>
          <w:lang w:eastAsia="pt-BR"/>
        </w:rPr>
        <w:t>09/06/2015</w:t>
      </w:r>
      <w:r w:rsidRPr="006515A6">
        <w:rPr>
          <w:rFonts w:ascii="Calibri" w:eastAsia="Times New Roman" w:hAnsi="Calibri" w:cs="Times New Roman"/>
        </w:rPr>
        <w:fldChar w:fldCharType="end"/>
      </w: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r w:rsidRPr="006515A6">
        <w:rPr>
          <w:rFonts w:ascii="Times New Roman" w:eastAsia="MS Mincho" w:hAnsi="Times New Roman" w:cs="Times New Roman"/>
          <w:b/>
          <w:color w:val="000000"/>
          <w:sz w:val="28"/>
          <w:szCs w:val="28"/>
          <w:lang w:eastAsia="pt-BR"/>
        </w:rPr>
        <w:t>LOCAL: SALA DE LICITAÇÕES</w:t>
      </w: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r w:rsidRPr="006515A6">
        <w:rPr>
          <w:rFonts w:ascii="Times New Roman" w:eastAsia="MS Mincho" w:hAnsi="Times New Roman" w:cs="Times New Roman"/>
          <w:b/>
          <w:color w:val="000000"/>
          <w:sz w:val="28"/>
          <w:szCs w:val="28"/>
          <w:lang w:eastAsia="pt-BR"/>
        </w:rPr>
        <w:t>PREFEITURA MUNICIPAL DE ABDON BATISTA –SC.</w:t>
      </w: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r w:rsidRPr="006515A6">
        <w:rPr>
          <w:rFonts w:ascii="Times New Roman" w:eastAsia="MS Mincho" w:hAnsi="Times New Roman" w:cs="Times New Roman"/>
          <w:b/>
          <w:color w:val="000000"/>
          <w:sz w:val="28"/>
          <w:szCs w:val="28"/>
          <w:lang w:eastAsia="pt-BR"/>
        </w:rPr>
        <w:t xml:space="preserve">RUA JOAO SANTIN </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r w:rsidRPr="006515A6">
        <w:rPr>
          <w:rFonts w:ascii="Times New Roman" w:eastAsia="MS Mincho" w:hAnsi="Times New Roman" w:cs="Times New Roman"/>
          <w:b/>
          <w:color w:val="000000"/>
          <w:sz w:val="28"/>
          <w:szCs w:val="28"/>
          <w:lang w:eastAsia="pt-BR"/>
        </w:rPr>
        <w:t>Obs: Não havendo expediente no dia marcado para abertura dos envelopes ficará a reunião adiada para o primeiro dia útil subseqüente, à mesma hora e local, salvo manifestação em contrario.</w:t>
      </w: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r w:rsidRPr="006515A6">
        <w:rPr>
          <w:rFonts w:ascii="Times New Roman" w:eastAsia="MS Mincho" w:hAnsi="Times New Roman" w:cs="Times New Roman"/>
          <w:b/>
          <w:color w:val="000000"/>
          <w:sz w:val="28"/>
          <w:szCs w:val="28"/>
          <w:lang w:eastAsia="pt-BR"/>
        </w:rPr>
        <w:lastRenderedPageBreak/>
        <w:t>02- OBJETO</w:t>
      </w: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2.1</w:t>
      </w:r>
      <w:r w:rsidRPr="006515A6">
        <w:rPr>
          <w:rFonts w:ascii="Calibri" w:eastAsia="Times New Roman" w:hAnsi="Calibri" w:cs="Times New Roman"/>
          <w:color w:val="000000"/>
          <w:sz w:val="28"/>
          <w:szCs w:val="28"/>
        </w:rPr>
        <w:t xml:space="preserve">- A presente </w:t>
      </w:r>
      <w:r w:rsidRPr="006515A6">
        <w:rPr>
          <w:rFonts w:ascii="Calibri" w:eastAsia="Times New Roman" w:hAnsi="Calibri" w:cs="Times New Roman"/>
          <w:b/>
          <w:bCs/>
          <w:color w:val="000000"/>
          <w:sz w:val="28"/>
          <w:szCs w:val="28"/>
        </w:rPr>
        <w:t>TOMADA DE PREÇOS</w:t>
      </w:r>
      <w:r w:rsidRPr="006515A6">
        <w:rPr>
          <w:rFonts w:ascii="Calibri" w:eastAsia="Times New Roman" w:hAnsi="Calibri" w:cs="Times New Roman"/>
          <w:color w:val="000000"/>
          <w:sz w:val="28"/>
          <w:szCs w:val="28"/>
        </w:rPr>
        <w:t xml:space="preserve"> </w:t>
      </w:r>
      <w:r w:rsidRPr="006515A6">
        <w:rPr>
          <w:rFonts w:ascii="Calibri" w:eastAsia="Times New Roman" w:hAnsi="Calibri" w:cs="Times New Roman"/>
          <w:b/>
          <w:color w:val="000000"/>
          <w:sz w:val="28"/>
          <w:szCs w:val="28"/>
        </w:rPr>
        <w:t>N.° 06-2015</w:t>
      </w:r>
      <w:r w:rsidRPr="006515A6">
        <w:rPr>
          <w:rFonts w:ascii="Calibri" w:eastAsia="Times New Roman" w:hAnsi="Calibri" w:cs="Times New Roman"/>
          <w:color w:val="000000"/>
          <w:sz w:val="28"/>
          <w:szCs w:val="28"/>
        </w:rPr>
        <w:t xml:space="preserve">, tem por </w:t>
      </w:r>
      <w:r w:rsidRPr="006515A6">
        <w:rPr>
          <w:rFonts w:ascii="Calibri" w:eastAsia="Times New Roman" w:hAnsi="Calibri" w:cs="Times New Roman"/>
          <w:b/>
          <w:color w:val="000000"/>
          <w:sz w:val="28"/>
          <w:szCs w:val="28"/>
        </w:rPr>
        <w:t xml:space="preserve">objeto a contratação de empresa especializada, sob o regime de empreitada, com material e mão-de-obra, destinada a perfuração de poço tubular profundo no Parque Municipal de Eventos, conforme especificações e condições constantes do Anexo 1 - Projeto Básico,  Memorial descritivo, e planilha orçamentária que integra o presente edital para todos os fins., </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03- DA PARTICIPAÇÃO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3.1</w:t>
      </w:r>
      <w:r w:rsidRPr="006515A6">
        <w:rPr>
          <w:rFonts w:ascii="Calibri" w:eastAsia="Times New Roman" w:hAnsi="Calibri" w:cs="Times New Roman"/>
          <w:color w:val="000000"/>
          <w:sz w:val="28"/>
          <w:szCs w:val="28"/>
        </w:rPr>
        <w:t>- Somente será admitida a participação neste Certame, de empresas que comprovem com documentos de Registros ou Autorizações Legais, que exploram ramo de atividade compatível com o objeto desta Licitação e atendam as exigências deste Edital e seus Anexos;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3.2</w:t>
      </w:r>
      <w:r w:rsidRPr="006515A6">
        <w:rPr>
          <w:rFonts w:ascii="Calibri" w:eastAsia="Times New Roman" w:hAnsi="Calibri" w:cs="Times New Roman"/>
          <w:color w:val="000000"/>
          <w:sz w:val="28"/>
          <w:szCs w:val="28"/>
        </w:rPr>
        <w:t>- As Empresas deverão protocolar o seu pedido de cadastramento-CREDENCIAMENTO na Prefeitura Municipal de Abdon Batista-SC, no Setor de Licitações, com todos os documentos exigidos para o cadastramento até o terceiro dia anterior à data do recebimento das propostas, observada a necessária qualificação;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3.3</w:t>
      </w:r>
      <w:r w:rsidRPr="006515A6">
        <w:rPr>
          <w:rFonts w:ascii="Calibri" w:eastAsia="Times New Roman" w:hAnsi="Calibri" w:cs="Times New Roman"/>
          <w:color w:val="000000"/>
          <w:sz w:val="28"/>
          <w:szCs w:val="28"/>
        </w:rPr>
        <w:t>- Não será admitida nesta Licitação a participação de Empresas enquadradas em quaisquer das hipóteses a seguir elencadas: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numPr>
          <w:ilvl w:val="0"/>
          <w:numId w:val="8"/>
        </w:num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Não atendam as condições deste Edital e não apresentem os documentos nele exigidos;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b) Estejam sob falência, concurso de credores, dissolução, liquidação ou hajam sido suspensas de licitar no âmbito do Estado de Santa Catarina e/ou declaradas inidôneas por Órgão Público Estadual, Federal e ou Municipal;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c) Estejam reunidas em consórcio e não sejam controladoras, coligadas ou subsidiárias entre si;</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d) Estrangeiras que não funcionem no país;</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e) Esteja inativa no Cadastro Nacional de Pessoa Jurídica – CNPJ.</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lastRenderedPageBreak/>
        <w:t>f) As empresas que integram o pólo Passivo da Ação Civil de Improbidade Administrativa, Processo 0011297-04.2014.8.24.0023, conforme decisão liminar proferida nos autos em epígrafe.</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g) As empresas que possuem em seus quadros societários, funcionários, representantes e procuradores, que estejam elencadas no pólo passivo das Ações da Operação Fundo do Poço.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3.4</w:t>
      </w:r>
      <w:r w:rsidRPr="006515A6">
        <w:rPr>
          <w:rFonts w:ascii="Calibri" w:eastAsia="Times New Roman" w:hAnsi="Calibri" w:cs="Times New Roman"/>
          <w:color w:val="000000"/>
          <w:sz w:val="28"/>
          <w:szCs w:val="28"/>
        </w:rPr>
        <w:t>- Qualquer manifestação em relação à presente licitação fica condicionada à apresentação de documento de identificação e instrumento público ou particular de procuração, com firma reconhecida, e, ainda, cópia do contrato social, em se tratando de sócio dirigente, proprietário ou assemelhado da empresa;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3.5</w:t>
      </w:r>
      <w:r w:rsidRPr="006515A6">
        <w:rPr>
          <w:rFonts w:ascii="Calibri" w:eastAsia="Times New Roman" w:hAnsi="Calibri" w:cs="Times New Roman"/>
          <w:color w:val="000000"/>
          <w:sz w:val="28"/>
          <w:szCs w:val="28"/>
        </w:rPr>
        <w:t>- A não apresentação ou incorreção do documento de que trata o subitem anterior não implicará na inabilitação do licitante, mas impedirá o representante de se manifestar e responder pela empresa;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3.6</w:t>
      </w:r>
      <w:r w:rsidRPr="006515A6">
        <w:rPr>
          <w:rFonts w:ascii="Calibri" w:eastAsia="Times New Roman" w:hAnsi="Calibri" w:cs="Times New Roman"/>
          <w:color w:val="000000"/>
          <w:sz w:val="28"/>
          <w:szCs w:val="28"/>
        </w:rPr>
        <w:t>- Não será admitida a participação de um mesmo representante, para mais de uma empresa licitante;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3.7-</w:t>
      </w:r>
      <w:r w:rsidRPr="006515A6">
        <w:rPr>
          <w:rFonts w:ascii="Calibri" w:eastAsia="Times New Roman" w:hAnsi="Calibri" w:cs="Times New Roman"/>
          <w:color w:val="000000"/>
          <w:sz w:val="28"/>
          <w:szCs w:val="28"/>
        </w:rPr>
        <w:t xml:space="preserve"> Não será admitida a participação de empresas que pertençam a um mesmo sócio.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04- DO TIPO DE LICITAÇÃO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4.1-</w:t>
      </w:r>
      <w:r w:rsidRPr="006515A6">
        <w:rPr>
          <w:rFonts w:ascii="Times New Roman" w:eastAsia="MS Mincho" w:hAnsi="Times New Roman" w:cs="Times New Roman"/>
          <w:color w:val="000000"/>
          <w:sz w:val="28"/>
          <w:szCs w:val="28"/>
          <w:lang w:eastAsia="pt-BR"/>
        </w:rPr>
        <w:t xml:space="preserve"> A presente Licitação obedecerá ao tipo </w:t>
      </w:r>
      <w:r w:rsidRPr="006515A6">
        <w:rPr>
          <w:rFonts w:ascii="Times New Roman" w:eastAsia="MS Mincho" w:hAnsi="Times New Roman" w:cs="Times New Roman"/>
          <w:b/>
          <w:bCs/>
          <w:color w:val="000000"/>
          <w:sz w:val="28"/>
          <w:szCs w:val="28"/>
          <w:u w:val="single"/>
          <w:lang w:eastAsia="pt-BR"/>
        </w:rPr>
        <w:t>MENOR PREÇO ,</w:t>
      </w:r>
      <w:r w:rsidRPr="006515A6">
        <w:rPr>
          <w:rFonts w:ascii="Times New Roman" w:eastAsia="MS Mincho" w:hAnsi="Times New Roman" w:cs="Times New Roman"/>
          <w:b/>
          <w:bCs/>
          <w:color w:val="000000"/>
          <w:sz w:val="28"/>
          <w:szCs w:val="28"/>
          <w:lang w:eastAsia="pt-BR"/>
        </w:rPr>
        <w:t xml:space="preserve"> </w:t>
      </w:r>
      <w:r w:rsidRPr="006515A6">
        <w:rPr>
          <w:rFonts w:ascii="Times New Roman" w:eastAsia="MS Mincho" w:hAnsi="Times New Roman" w:cs="Times New Roman"/>
          <w:color w:val="000000"/>
          <w:sz w:val="28"/>
          <w:szCs w:val="28"/>
          <w:lang w:eastAsia="pt-BR"/>
        </w:rPr>
        <w:t xml:space="preserve">sob a forma de execução indireta, em regime de </w:t>
      </w:r>
      <w:r w:rsidRPr="006515A6">
        <w:rPr>
          <w:rFonts w:ascii="Times New Roman" w:eastAsia="MS Mincho" w:hAnsi="Times New Roman" w:cs="Times New Roman"/>
          <w:b/>
          <w:color w:val="000000"/>
          <w:sz w:val="28"/>
          <w:szCs w:val="28"/>
          <w:u w:val="single"/>
          <w:lang w:eastAsia="pt-BR"/>
        </w:rPr>
        <w:t>EMPREITADA GLOBAL</w:t>
      </w:r>
      <w:r w:rsidRPr="006515A6">
        <w:rPr>
          <w:rFonts w:ascii="Times New Roman" w:eastAsia="MS Mincho" w:hAnsi="Times New Roman" w:cs="Times New Roman"/>
          <w:bCs/>
          <w:color w:val="000000"/>
          <w:sz w:val="28"/>
          <w:szCs w:val="28"/>
          <w:lang w:eastAsia="pt-BR"/>
        </w:rPr>
        <w:t xml:space="preserve"> conforme</w:t>
      </w:r>
      <w:r w:rsidRPr="006515A6">
        <w:rPr>
          <w:rFonts w:ascii="Times New Roman" w:eastAsia="MS Mincho" w:hAnsi="Times New Roman" w:cs="Times New Roman"/>
          <w:color w:val="000000"/>
          <w:sz w:val="28"/>
          <w:szCs w:val="28"/>
          <w:lang w:eastAsia="pt-BR"/>
        </w:rPr>
        <w:t xml:space="preserve"> Planilha Orçamentária </w:t>
      </w:r>
      <w:r w:rsidRPr="006515A6">
        <w:rPr>
          <w:rFonts w:ascii="Times New Roman" w:eastAsia="MS Mincho" w:hAnsi="Times New Roman" w:cs="Times New Roman"/>
          <w:b/>
          <w:color w:val="000000"/>
          <w:sz w:val="28"/>
          <w:szCs w:val="28"/>
          <w:lang w:eastAsia="pt-BR"/>
        </w:rPr>
        <w:t xml:space="preserve">(ANEXO </w:t>
      </w:r>
      <w:r w:rsidRPr="006515A6">
        <w:rPr>
          <w:rFonts w:ascii="Times New Roman" w:eastAsia="MS Mincho" w:hAnsi="Times New Roman" w:cs="Times New Roman"/>
          <w:b/>
          <w:bCs/>
          <w:color w:val="000000"/>
          <w:sz w:val="28"/>
          <w:szCs w:val="28"/>
          <w:lang w:eastAsia="pt-BR"/>
        </w:rPr>
        <w:t>I)</w:t>
      </w:r>
      <w:r w:rsidRPr="006515A6">
        <w:rPr>
          <w:rFonts w:ascii="Times New Roman" w:eastAsia="MS Mincho" w:hAnsi="Times New Roman" w:cs="Times New Roman"/>
          <w:bCs/>
          <w:color w:val="000000"/>
          <w:sz w:val="28"/>
          <w:szCs w:val="28"/>
          <w:lang w:eastAsia="pt-BR"/>
        </w:rPr>
        <w:t>,</w:t>
      </w:r>
      <w:r w:rsidRPr="006515A6">
        <w:rPr>
          <w:rFonts w:ascii="Times New Roman" w:eastAsia="MS Mincho" w:hAnsi="Times New Roman" w:cs="Times New Roman"/>
          <w:color w:val="000000"/>
          <w:sz w:val="28"/>
          <w:szCs w:val="28"/>
          <w:lang w:eastAsia="pt-BR"/>
        </w:rPr>
        <w:t xml:space="preserve"> que integra este Edital, e reger-se-á pela Lei Federal n.º 8.666/93 de 21/06/93, alterada pelas Leis Federais n.º 8.883 de 08/06/94 e n.º 9.648 de 27/05/98 e ainda pela Lei Complementar nº. 123/2006 de 14/12/2006 e pelas condições estabelecidas neste Edital, bem como pelas demais normas cabíveis à espécie.</w:t>
      </w:r>
    </w:p>
    <w:p w:rsidR="006515A6" w:rsidRPr="006515A6" w:rsidRDefault="006515A6" w:rsidP="006515A6">
      <w:pPr>
        <w:spacing w:after="0" w:line="240" w:lineRule="auto"/>
        <w:jc w:val="center"/>
        <w:rPr>
          <w:rFonts w:ascii="Times New Roman" w:eastAsia="MS Mincho" w:hAnsi="Times New Roman" w:cs="Times New Roman"/>
          <w:color w:val="000000"/>
          <w:sz w:val="28"/>
          <w:szCs w:val="28"/>
          <w:lang w:eastAsia="pt-BR"/>
        </w:rPr>
      </w:pPr>
    </w:p>
    <w:p w:rsidR="006515A6" w:rsidRPr="006515A6" w:rsidRDefault="006515A6" w:rsidP="006515A6">
      <w:pPr>
        <w:tabs>
          <w:tab w:val="left" w:pos="6486"/>
        </w:tabs>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05- DA EXECUÇÃO DOS SERVIÇOS</w:t>
      </w:r>
      <w:r w:rsidRPr="006515A6">
        <w:rPr>
          <w:rFonts w:ascii="Calibri" w:eastAsia="Times New Roman" w:hAnsi="Calibri" w:cs="Times New Roman"/>
          <w:b/>
          <w:color w:val="000000"/>
          <w:sz w:val="28"/>
          <w:szCs w:val="28"/>
        </w:rPr>
        <w:tab/>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b/>
          <w:bCs/>
          <w:color w:val="000000"/>
          <w:sz w:val="28"/>
          <w:szCs w:val="28"/>
          <w:lang w:eastAsia="pt-BR"/>
        </w:rPr>
      </w:pPr>
      <w:r w:rsidRPr="006515A6">
        <w:rPr>
          <w:rFonts w:ascii="Times New Roman" w:eastAsia="MS Mincho" w:hAnsi="Times New Roman" w:cs="Times New Roman"/>
          <w:b/>
          <w:color w:val="000000"/>
          <w:sz w:val="28"/>
          <w:szCs w:val="28"/>
          <w:lang w:eastAsia="pt-BR"/>
        </w:rPr>
        <w:t>5.1-</w:t>
      </w:r>
      <w:r w:rsidRPr="006515A6">
        <w:rPr>
          <w:rFonts w:ascii="Times New Roman" w:eastAsia="MS Mincho" w:hAnsi="Times New Roman" w:cs="Times New Roman"/>
          <w:color w:val="000000"/>
          <w:sz w:val="28"/>
          <w:szCs w:val="28"/>
          <w:lang w:eastAsia="pt-BR"/>
        </w:rPr>
        <w:t xml:space="preserve"> A Licitante Vencedora deverá efetuar a execução do objeto desta Licitação nas condições e preços estabelecidos na proposta comercial  em conformidade com as exigências </w:t>
      </w:r>
      <w:r w:rsidRPr="006515A6">
        <w:rPr>
          <w:rFonts w:ascii="Times New Roman" w:eastAsia="MS Mincho" w:hAnsi="Times New Roman" w:cs="Times New Roman"/>
          <w:color w:val="000000"/>
          <w:sz w:val="28"/>
          <w:szCs w:val="28"/>
          <w:lang w:eastAsia="pt-BR"/>
        </w:rPr>
        <w:lastRenderedPageBreak/>
        <w:t xml:space="preserve">estabelecidas neste Edital e  de acordo com as cláusulas contratuais </w:t>
      </w:r>
      <w:r w:rsidRPr="006515A6">
        <w:rPr>
          <w:rFonts w:ascii="Times New Roman" w:eastAsia="MS Mincho" w:hAnsi="Times New Roman" w:cs="Times New Roman"/>
          <w:b/>
          <w:bCs/>
          <w:color w:val="000000"/>
          <w:sz w:val="28"/>
          <w:szCs w:val="28"/>
          <w:lang w:eastAsia="pt-BR"/>
        </w:rPr>
        <w:t>(MINUTA DE CONTRATO anexo).</w:t>
      </w: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r w:rsidRPr="006515A6">
        <w:rPr>
          <w:rFonts w:ascii="Times New Roman" w:eastAsia="MS Mincho" w:hAnsi="Times New Roman" w:cs="Times New Roman"/>
          <w:b/>
          <w:color w:val="000000"/>
          <w:sz w:val="28"/>
          <w:szCs w:val="28"/>
          <w:lang w:eastAsia="pt-BR"/>
        </w:rPr>
        <w:t xml:space="preserve">06- INVÓLUCROS (ENVELOPES) </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6.1-</w:t>
      </w:r>
      <w:r w:rsidRPr="006515A6">
        <w:rPr>
          <w:rFonts w:ascii="Times New Roman" w:eastAsia="MS Mincho" w:hAnsi="Times New Roman" w:cs="Times New Roman"/>
          <w:color w:val="000000"/>
          <w:sz w:val="28"/>
          <w:szCs w:val="28"/>
          <w:lang w:eastAsia="pt-BR"/>
        </w:rPr>
        <w:t xml:space="preserve"> Os invólucros (envelopes) deverão ter na sua parte externa os seguintes dizeres, respectivamente: </w:t>
      </w: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 xml:space="preserve">6.1.1- INVÓLUCRO I </w:t>
      </w:r>
    </w:p>
    <w:p w:rsidR="006515A6" w:rsidRPr="006515A6" w:rsidRDefault="006515A6" w:rsidP="006515A6">
      <w:pPr>
        <w:spacing w:after="0"/>
        <w:jc w:val="both"/>
        <w:rPr>
          <w:rFonts w:ascii="Calibri" w:eastAsia="Times New Roman" w:hAnsi="Calibri" w:cs="Times New Roman"/>
          <w:b/>
          <w:bCs/>
          <w:color w:val="000000"/>
          <w:sz w:val="28"/>
          <w:szCs w:val="28"/>
        </w:rPr>
      </w:pP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À Prefeitura Municipal de Abdon Batista.</w:t>
      </w: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Documentos de Habilitação</w:t>
      </w: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TOMADA DE PREÇOS N.º 06/2015</w:t>
      </w: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Razão Social da Empresa Licitante;</w:t>
      </w:r>
    </w:p>
    <w:p w:rsidR="006515A6" w:rsidRPr="006515A6" w:rsidRDefault="006515A6" w:rsidP="006515A6">
      <w:pPr>
        <w:spacing w:after="0"/>
        <w:jc w:val="both"/>
        <w:rPr>
          <w:rFonts w:ascii="Calibri" w:eastAsia="Times New Roman" w:hAnsi="Calibri" w:cs="Times New Roman"/>
          <w:b/>
          <w:bCs/>
          <w:color w:val="000000"/>
          <w:sz w:val="28"/>
          <w:szCs w:val="28"/>
        </w:rPr>
      </w:pP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6.1.2- INVÓLUCRO II</w:t>
      </w:r>
    </w:p>
    <w:p w:rsidR="006515A6" w:rsidRPr="006515A6" w:rsidRDefault="006515A6" w:rsidP="006515A6">
      <w:pPr>
        <w:keepNext/>
        <w:spacing w:after="0" w:line="240" w:lineRule="auto"/>
        <w:jc w:val="both"/>
        <w:outlineLvl w:val="7"/>
        <w:rPr>
          <w:rFonts w:ascii="Times New Roman" w:eastAsia="Times New Roman" w:hAnsi="Times New Roman" w:cs="Times New Roman"/>
          <w:b/>
          <w:bCs/>
          <w:color w:val="000000"/>
          <w:sz w:val="28"/>
          <w:szCs w:val="28"/>
          <w:lang w:eastAsia="pt-BR"/>
        </w:rPr>
      </w:pPr>
      <w:r w:rsidRPr="006515A6">
        <w:rPr>
          <w:rFonts w:ascii="Times New Roman" w:eastAsia="Times New Roman" w:hAnsi="Times New Roman" w:cs="Times New Roman"/>
          <w:b/>
          <w:bCs/>
          <w:color w:val="000000"/>
          <w:sz w:val="28"/>
          <w:szCs w:val="28"/>
          <w:lang w:eastAsia="pt-BR"/>
        </w:rPr>
        <w:t>À Prefeitura Municipal de Abdon Batista-SC</w:t>
      </w: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 xml:space="preserve">Proposta Comercial </w:t>
      </w: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TOMADA DE PREÇOS N.º 06/2015</w:t>
      </w: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Razão Social da Empresa Licitante.</w:t>
      </w:r>
    </w:p>
    <w:p w:rsidR="006515A6" w:rsidRPr="006515A6" w:rsidRDefault="006515A6" w:rsidP="006515A6">
      <w:pPr>
        <w:spacing w:after="0"/>
        <w:jc w:val="both"/>
        <w:rPr>
          <w:rFonts w:ascii="Calibri" w:eastAsia="Times New Roman" w:hAnsi="Calibri" w:cs="Times New Roman"/>
          <w:b/>
          <w:bCs/>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6.2-</w:t>
      </w:r>
      <w:r w:rsidRPr="006515A6">
        <w:rPr>
          <w:rFonts w:ascii="Calibri" w:eastAsia="Times New Roman" w:hAnsi="Calibri" w:cs="Times New Roman"/>
          <w:color w:val="000000"/>
          <w:sz w:val="28"/>
          <w:szCs w:val="28"/>
        </w:rPr>
        <w:t xml:space="preserve"> Todos os documentos exigidos poderão ser apresentados em original ou por cópia autenticada em cartório, exceto fax, ou, ainda, por publicação feita em órgão de imprensa oficial;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6.3-</w:t>
      </w:r>
      <w:r w:rsidRPr="006515A6">
        <w:rPr>
          <w:rFonts w:ascii="Calibri" w:eastAsia="Times New Roman" w:hAnsi="Calibri" w:cs="Times New Roman"/>
          <w:color w:val="000000"/>
          <w:sz w:val="28"/>
          <w:szCs w:val="28"/>
        </w:rPr>
        <w:t xml:space="preserve"> Quando os documentos forem apresentados em fotocópia, sem autenticação passada por tabelião de notas, a licitante deverá apresentar, na reunião de abertura dos documentos de habilitação, os respectivos originais à Comissão Permanente de Licitação que, após conferi-los os autenticará, se for o caso;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6.4-</w:t>
      </w:r>
      <w:r w:rsidRPr="006515A6">
        <w:rPr>
          <w:rFonts w:ascii="Calibri" w:eastAsia="Times New Roman" w:hAnsi="Calibri" w:cs="Times New Roman"/>
          <w:color w:val="000000"/>
          <w:sz w:val="28"/>
          <w:szCs w:val="28"/>
        </w:rPr>
        <w:t xml:space="preserve"> A inversão dos documentos no interior dos invólucros, ou a colocação de Proposta Comercial no invólucro dos Documentos de Habilitação e vice e versa acarretará a exclusão da licitante do certame;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6.5-</w:t>
      </w:r>
      <w:r w:rsidRPr="006515A6">
        <w:rPr>
          <w:rFonts w:ascii="Calibri" w:eastAsia="Times New Roman" w:hAnsi="Calibri" w:cs="Times New Roman"/>
          <w:color w:val="000000"/>
          <w:sz w:val="28"/>
          <w:szCs w:val="28"/>
        </w:rPr>
        <w:t xml:space="preserve"> É obrigatória a assinatura do requerente da licitante nas cartas de apresentação dos Documentos de Habilitação e de Proposta Comercial.</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lastRenderedPageBreak/>
        <w:t>07- DA ORGANIZAÇÃO DOS DOCUMENTOS</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7.1-</w:t>
      </w:r>
      <w:r w:rsidRPr="006515A6">
        <w:rPr>
          <w:rFonts w:ascii="Calibri" w:eastAsia="Times New Roman" w:hAnsi="Calibri" w:cs="Times New Roman"/>
          <w:color w:val="000000"/>
          <w:sz w:val="28"/>
          <w:szCs w:val="28"/>
        </w:rPr>
        <w:t xml:space="preserve"> </w:t>
      </w:r>
      <w:r w:rsidRPr="006515A6">
        <w:rPr>
          <w:rFonts w:ascii="Calibri" w:eastAsia="Times New Roman" w:hAnsi="Calibri" w:cs="Times New Roman"/>
          <w:b/>
          <w:color w:val="000000"/>
          <w:sz w:val="28"/>
          <w:szCs w:val="28"/>
        </w:rPr>
        <w:t>NO INVÓLUCRO I - DOCUMENTOS DE HABILITAÇÃO</w:t>
      </w:r>
      <w:r w:rsidRPr="006515A6">
        <w:rPr>
          <w:rFonts w:ascii="Calibri" w:eastAsia="Times New Roman" w:hAnsi="Calibri" w:cs="Times New Roman"/>
          <w:color w:val="000000"/>
          <w:sz w:val="28"/>
          <w:szCs w:val="28"/>
        </w:rPr>
        <w:t xml:space="preserve">, deverão ser apresentados em única via mediante Carta de Apresentação dos Documentos </w:t>
      </w:r>
      <w:r w:rsidRPr="006515A6">
        <w:rPr>
          <w:rFonts w:ascii="Calibri" w:eastAsia="Times New Roman" w:hAnsi="Calibri" w:cs="Times New Roman"/>
          <w:b/>
          <w:color w:val="000000"/>
          <w:sz w:val="28"/>
          <w:szCs w:val="28"/>
        </w:rPr>
        <w:t>(ANEXO III)</w:t>
      </w:r>
      <w:r w:rsidRPr="006515A6">
        <w:rPr>
          <w:rFonts w:ascii="Calibri" w:eastAsia="Times New Roman" w:hAnsi="Calibri" w:cs="Times New Roman"/>
          <w:color w:val="000000"/>
          <w:sz w:val="28"/>
          <w:szCs w:val="28"/>
        </w:rPr>
        <w:t>, todos os documentos relativos à Habilitação Jurídica, Qualificação Técnica, Qualificação Econômico-Financeira, Regularidade Fiscais, devidamente autenticados, a seguir relacionados:</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keepNext/>
        <w:spacing w:after="0" w:line="240" w:lineRule="auto"/>
        <w:jc w:val="both"/>
        <w:outlineLvl w:val="8"/>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HABILITAÇÃO JURÍDICA:</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w:t>
      </w:r>
      <w:r w:rsidRPr="006515A6">
        <w:rPr>
          <w:rFonts w:ascii="Calibri" w:eastAsia="Times New Roman" w:hAnsi="Calibri" w:cs="Times New Roman"/>
          <w:color w:val="000000"/>
          <w:sz w:val="28"/>
          <w:szCs w:val="28"/>
        </w:rPr>
        <w:t xml:space="preserve"> Registro comercial, no caso da empresa individual;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w:t>
      </w:r>
      <w:r w:rsidRPr="006515A6">
        <w:rPr>
          <w:rFonts w:ascii="Calibri" w:eastAsia="Times New Roman" w:hAnsi="Calibri" w:cs="Times New Roman"/>
          <w:color w:val="000000"/>
          <w:sz w:val="28"/>
          <w:szCs w:val="28"/>
        </w:rPr>
        <w:t xml:space="preserve"> Ato Constitutivo, Estatuto ou Contrato Social em vigor devidamente registrado, em se tratando de sociedades comerciais e, no caso de sociedades por ações, acompanhado de documentos de eleição de seus administradores;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w:t>
      </w:r>
      <w:r w:rsidRPr="006515A6">
        <w:rPr>
          <w:rFonts w:ascii="Calibri" w:eastAsia="Times New Roman" w:hAnsi="Calibri" w:cs="Times New Roman"/>
          <w:color w:val="000000"/>
          <w:sz w:val="28"/>
          <w:szCs w:val="28"/>
        </w:rPr>
        <w:t xml:space="preserve"> Inscrição do ato constitutivo, no caso de sociedades civis, acompanhada de prova da diretoria em exercício;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 xml:space="preserve">4- </w:t>
      </w:r>
      <w:r w:rsidRPr="006515A6">
        <w:rPr>
          <w:rFonts w:ascii="Calibri" w:eastAsia="Times New Roman" w:hAnsi="Calibri" w:cs="Times New Roman"/>
          <w:color w:val="000000"/>
          <w:sz w:val="28"/>
          <w:szCs w:val="28"/>
        </w:rPr>
        <w:t>Cópia da Cédula de Identidade (RG) do (s) sócio (s) legal (ais) da empresa;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5-</w:t>
      </w:r>
      <w:r w:rsidRPr="006515A6">
        <w:rPr>
          <w:rFonts w:ascii="Calibri" w:eastAsia="Times New Roman" w:hAnsi="Calibri" w:cs="Times New Roman"/>
          <w:color w:val="000000"/>
          <w:sz w:val="28"/>
          <w:szCs w:val="28"/>
        </w:rPr>
        <w:t xml:space="preserve"> Decreto de autorização, em se tratando de empresa ou sociedade estrangeira em funcionamento no País e ato de registro ou autorização para funcionamento expedido pelo órgão competente, quando a atividade assim o exigir;</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6-</w:t>
      </w:r>
      <w:r w:rsidRPr="006515A6">
        <w:rPr>
          <w:rFonts w:ascii="Calibri" w:eastAsia="Times New Roman" w:hAnsi="Calibri" w:cs="Times New Roman"/>
          <w:color w:val="000000"/>
          <w:sz w:val="28"/>
          <w:szCs w:val="28"/>
        </w:rPr>
        <w:t xml:space="preserve"> Declaração, por escrito, sob pena de desclassificação, de que aceita todas as exigências do presente Edital, bem como se submete a todas as propostas contidas na Lei Federal n.° 8.666/93 e suas alterações e ainda que reúne todas as condições necessárias para atendimento ao objeto desta </w:t>
      </w:r>
      <w:r w:rsidRPr="006515A6">
        <w:rPr>
          <w:rFonts w:ascii="Calibri" w:eastAsia="Times New Roman" w:hAnsi="Calibri" w:cs="Times New Roman"/>
          <w:b/>
          <w:color w:val="000000"/>
          <w:sz w:val="28"/>
          <w:szCs w:val="28"/>
        </w:rPr>
        <w:t>TOMADA DE PREÇOS N.° 06/2015 (ANEXO VII)</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7-</w:t>
      </w:r>
      <w:r w:rsidRPr="006515A6">
        <w:rPr>
          <w:rFonts w:ascii="Calibri" w:eastAsia="Times New Roman" w:hAnsi="Calibri" w:cs="Times New Roman"/>
          <w:color w:val="000000"/>
          <w:sz w:val="28"/>
          <w:szCs w:val="28"/>
        </w:rPr>
        <w:t xml:space="preserve"> Declaração de inexistência de fato impeditivo para habilitação e de que não emprega menor </w:t>
      </w:r>
      <w:r w:rsidRPr="006515A6">
        <w:rPr>
          <w:rFonts w:ascii="Calibri" w:eastAsia="Times New Roman" w:hAnsi="Calibri" w:cs="Times New Roman"/>
          <w:b/>
          <w:color w:val="000000"/>
          <w:sz w:val="28"/>
          <w:szCs w:val="28"/>
        </w:rPr>
        <w:t>(ANEXO VI)</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w:t>
      </w:r>
      <w:r w:rsidRPr="006515A6">
        <w:rPr>
          <w:rFonts w:ascii="Calibri" w:eastAsia="Times New Roman" w:hAnsi="Calibri" w:cs="Times New Roman"/>
          <w:color w:val="000000"/>
          <w:sz w:val="28"/>
          <w:szCs w:val="28"/>
        </w:rPr>
        <w:t xml:space="preserve"> Declaração de Responsabilidade pelos serviços que serão prestados, </w:t>
      </w:r>
      <w:r w:rsidRPr="006515A6">
        <w:rPr>
          <w:rFonts w:ascii="Calibri" w:eastAsia="Times New Roman" w:hAnsi="Calibri" w:cs="Times New Roman"/>
          <w:b/>
          <w:color w:val="000000"/>
          <w:sz w:val="28"/>
          <w:szCs w:val="28"/>
        </w:rPr>
        <w:t>(ANEXO VIII)</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lastRenderedPageBreak/>
        <w:t>QUALIFICAÇÃO TÉCNICA: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9-</w:t>
      </w:r>
      <w:r w:rsidRPr="006515A6">
        <w:rPr>
          <w:rFonts w:ascii="Calibri" w:eastAsia="Times New Roman" w:hAnsi="Calibri" w:cs="Times New Roman"/>
          <w:color w:val="000000"/>
          <w:sz w:val="28"/>
          <w:szCs w:val="28"/>
        </w:rPr>
        <w:t xml:space="preserve"> Relação dos equipamentos a serem utilizados na execução da obra, objeto do presente Edital, indicando o atual estado de conservação, funcionamento e ano de fabricação se for o caso, com declaração ao final assinada, de que os equipamentos estarão disponíveis de imediato para serem utilizados na execução do objeto licitado </w:t>
      </w:r>
      <w:r w:rsidRPr="006515A6">
        <w:rPr>
          <w:rFonts w:ascii="Calibri" w:eastAsia="Times New Roman" w:hAnsi="Calibri" w:cs="Times New Roman"/>
          <w:b/>
          <w:color w:val="000000"/>
          <w:sz w:val="28"/>
          <w:szCs w:val="28"/>
        </w:rPr>
        <w:t>(RELAÇÃO DE EQUIPAMENTOS - MODELO ANEXO IX)</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10-</w:t>
      </w:r>
      <w:r w:rsidRPr="006515A6">
        <w:rPr>
          <w:rFonts w:ascii="Calibri" w:eastAsia="Times New Roman" w:hAnsi="Calibri" w:cs="Times New Roman"/>
          <w:color w:val="000000"/>
          <w:sz w:val="28"/>
          <w:szCs w:val="28"/>
        </w:rPr>
        <w:t xml:space="preserve"> Registro e validade junto ao CREA (Conselho Regional de Engenharia, Arquitetura e Agronomia) comprovando a regularidade da licitante ao atendimento das normas exigidas para a execução da obra objeto desta Licitação;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 xml:space="preserve">11- </w:t>
      </w:r>
      <w:r w:rsidRPr="006515A6">
        <w:rPr>
          <w:rFonts w:ascii="Calibri" w:eastAsia="Times New Roman" w:hAnsi="Calibri" w:cs="Times New Roman"/>
          <w:b/>
          <w:bCs/>
          <w:color w:val="000000"/>
          <w:sz w:val="28"/>
          <w:szCs w:val="28"/>
        </w:rPr>
        <w:t>ATESTADO DE VISITA</w:t>
      </w:r>
      <w:r w:rsidRPr="006515A6">
        <w:rPr>
          <w:rFonts w:ascii="Calibri" w:eastAsia="Times New Roman" w:hAnsi="Calibri" w:cs="Times New Roman"/>
          <w:b/>
          <w:color w:val="000000"/>
          <w:sz w:val="28"/>
          <w:szCs w:val="28"/>
        </w:rPr>
        <w:t xml:space="preserve"> </w:t>
      </w:r>
      <w:r w:rsidRPr="006515A6">
        <w:rPr>
          <w:rFonts w:ascii="Calibri" w:eastAsia="Times New Roman" w:hAnsi="Calibri" w:cs="Times New Roman"/>
          <w:color w:val="000000"/>
          <w:sz w:val="28"/>
          <w:szCs w:val="28"/>
        </w:rPr>
        <w:t xml:space="preserve">ao local da obra, que demonstre haver a licitante tomado conhecimento, através de seu responsável Técnico, de todas as informações e das condições locais para o cumprimento das obrigações, objeto desta Licitação, devidamente emitido pelo departamento de Licitações da Prefeitura Municipal </w:t>
      </w:r>
      <w:r w:rsidRPr="006515A6">
        <w:rPr>
          <w:rFonts w:ascii="Calibri" w:eastAsia="Times New Roman" w:hAnsi="Calibri" w:cs="Times New Roman"/>
          <w:b/>
          <w:bCs/>
          <w:color w:val="000000"/>
          <w:sz w:val="28"/>
          <w:szCs w:val="28"/>
        </w:rPr>
        <w:t>(ANEXO IV)</w:t>
      </w:r>
      <w:r w:rsidRPr="006515A6">
        <w:rPr>
          <w:rFonts w:ascii="Calibri" w:eastAsia="Times New Roman" w:hAnsi="Calibri" w:cs="Times New Roman"/>
          <w:color w:val="000000"/>
          <w:sz w:val="28"/>
          <w:szCs w:val="28"/>
        </w:rPr>
        <w:t>, sendo que a visita deverá ser realizada até o 3º (TERCEIRO) dia anterior aos recebimentos dos envelopes, documentos de habilitação e proposta comercial;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w:t>
      </w:r>
      <w:r w:rsidRPr="006515A6">
        <w:rPr>
          <w:rFonts w:ascii="Calibri" w:eastAsia="Times New Roman" w:hAnsi="Calibri" w:cs="Times New Roman"/>
          <w:color w:val="000000"/>
          <w:sz w:val="28"/>
          <w:szCs w:val="28"/>
        </w:rPr>
        <w:t xml:space="preserve"> A licitante deverá comprovar através de documentação, que possui em seu quadro permanente, na data da licitação, profissional de nível superior ou outro(s) reconhecido(s) pelo CREA, detentor(es) de atestado(s) ou certidão(ões) de responsabilidade técnica, devidamente registrado no CREA da região onde os serviços foram executados, que comprove(m) ter o(s) profissional(is), executado para órgão ou entidade da administração pública direta e indireta, federal, estadual, municipal ou do Distrito Federal, ou ainda, para empresa privada, obras/serviços de característica técnicas similares as do objeto da presente licitação, cuja parcela de maior relevância técnica são as seguintes, não se admitindo atestado(s) de fiscalização ou supervisão de obras/serviços: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a) A comprovação de vinculação do profissional detentor do acervo técnico deverá atender os seguintes requisitos: </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a.1) </w:t>
      </w:r>
      <w:r w:rsidRPr="006515A6">
        <w:rPr>
          <w:rFonts w:ascii="Calibri" w:eastAsia="Times New Roman" w:hAnsi="Calibri" w:cs="Times New Roman"/>
          <w:color w:val="000000"/>
          <w:sz w:val="28"/>
          <w:szCs w:val="28"/>
          <w:u w:val="single"/>
        </w:rPr>
        <w:t>Empregado</w:t>
      </w:r>
      <w:r w:rsidRPr="006515A6">
        <w:rPr>
          <w:rFonts w:ascii="Calibri" w:eastAsia="Times New Roman" w:hAnsi="Calibri" w:cs="Times New Roman"/>
          <w:color w:val="000000"/>
          <w:sz w:val="28"/>
          <w:szCs w:val="28"/>
        </w:rPr>
        <w:t>: cópia de ficha ou livro de registro de empregado registrado na DRT ou, ainda, cópia da carteira de trabalho e previdência social;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a.2) </w:t>
      </w:r>
      <w:r w:rsidRPr="006515A6">
        <w:rPr>
          <w:rFonts w:ascii="Calibri" w:eastAsia="Times New Roman" w:hAnsi="Calibri" w:cs="Times New Roman"/>
          <w:color w:val="000000"/>
          <w:sz w:val="28"/>
          <w:szCs w:val="28"/>
          <w:u w:val="single"/>
        </w:rPr>
        <w:t>Sócio</w:t>
      </w:r>
      <w:r w:rsidRPr="006515A6">
        <w:rPr>
          <w:rFonts w:ascii="Calibri" w:eastAsia="Times New Roman" w:hAnsi="Calibri" w:cs="Times New Roman"/>
          <w:color w:val="000000"/>
          <w:sz w:val="28"/>
          <w:szCs w:val="28"/>
        </w:rPr>
        <w:t xml:space="preserve"> :Contrato Social devidamente registrado órgão competente;</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a.3) </w:t>
      </w:r>
      <w:r w:rsidRPr="006515A6">
        <w:rPr>
          <w:rFonts w:ascii="Calibri" w:eastAsia="Times New Roman" w:hAnsi="Calibri" w:cs="Times New Roman"/>
          <w:color w:val="000000"/>
          <w:sz w:val="28"/>
          <w:szCs w:val="28"/>
          <w:u w:val="single"/>
        </w:rPr>
        <w:t>Responsável Técnico</w:t>
      </w:r>
      <w:r w:rsidRPr="006515A6">
        <w:rPr>
          <w:rFonts w:ascii="Calibri" w:eastAsia="Times New Roman" w:hAnsi="Calibri" w:cs="Times New Roman"/>
          <w:color w:val="000000"/>
          <w:sz w:val="28"/>
          <w:szCs w:val="28"/>
        </w:rPr>
        <w:t>: cópia da certidão expedida pelo CREA da sede da licitante onde consta o registro do profissional como RT.</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a.4) Geólogo responsável para acompanhar a obra.</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a.5) Acervo Técnico de que a proponente já perfurou até a profundidade licitada.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13-</w:t>
      </w:r>
      <w:r w:rsidRPr="006515A6">
        <w:rPr>
          <w:rFonts w:ascii="Calibri" w:eastAsia="Times New Roman" w:hAnsi="Calibri" w:cs="Times New Roman"/>
          <w:color w:val="000000"/>
          <w:sz w:val="28"/>
          <w:szCs w:val="28"/>
        </w:rPr>
        <w:t xml:space="preserve"> Atestado(s) ou certidão(ões) de capacidade TÉCNICO OPERACIONAL da empresa, registrada no CREA da respectiva região onde os serviços foram executados, que comprove(m) que a licitante, tenha executado para órgão ou entidade da administração pública direta ou indireta, federal, estadual, municipal ou Distrito Federal, ou ainda, para empresas privadas, obras/serviços de características técnicas similares as do objeto da presente licitação.</w:t>
      </w:r>
    </w:p>
    <w:p w:rsidR="006515A6" w:rsidRPr="006515A6" w:rsidRDefault="006515A6" w:rsidP="006515A6">
      <w:pPr>
        <w:keepNext/>
        <w:spacing w:after="0" w:line="240" w:lineRule="auto"/>
        <w:jc w:val="both"/>
        <w:outlineLvl w:val="8"/>
        <w:rPr>
          <w:rFonts w:ascii="Times New Roman" w:eastAsia="Times New Roman" w:hAnsi="Times New Roman" w:cs="Times New Roman"/>
          <w:b/>
          <w:color w:val="000000"/>
          <w:sz w:val="28"/>
          <w:szCs w:val="28"/>
          <w:lang w:eastAsia="pt-BR"/>
        </w:rPr>
      </w:pPr>
    </w:p>
    <w:p w:rsidR="006515A6" w:rsidRPr="006515A6" w:rsidRDefault="006515A6" w:rsidP="006515A6">
      <w:pPr>
        <w:keepNext/>
        <w:spacing w:after="0" w:line="240" w:lineRule="auto"/>
        <w:jc w:val="both"/>
        <w:outlineLvl w:val="8"/>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QUALIFICAÇÃO ECONÔMICO-FINANCEIRA:</w:t>
      </w:r>
    </w:p>
    <w:p w:rsidR="006515A6" w:rsidRPr="006515A6" w:rsidRDefault="006515A6" w:rsidP="006515A6">
      <w:pPr>
        <w:spacing w:after="0"/>
        <w:jc w:val="center"/>
        <w:rPr>
          <w:rFonts w:ascii="Calibri" w:eastAsia="Times New Roman" w:hAnsi="Calibri" w:cs="Calibri"/>
          <w:color w:val="000000"/>
          <w:sz w:val="28"/>
          <w:szCs w:val="28"/>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14-</w:t>
      </w:r>
      <w:r w:rsidRPr="006515A6">
        <w:rPr>
          <w:rFonts w:ascii="Calibri" w:eastAsia="MS Mincho" w:hAnsi="Calibri" w:cs="Calibri"/>
          <w:color w:val="000000"/>
          <w:sz w:val="28"/>
          <w:szCs w:val="28"/>
          <w:lang w:eastAsia="pt-BR"/>
        </w:rPr>
        <w:t xml:space="preserve"> Prova de capital social mínimo, subscrito e integralizado, até a data da Presente Licitação, </w:t>
      </w:r>
      <w:r w:rsidRPr="006515A6">
        <w:rPr>
          <w:rFonts w:ascii="Calibri" w:eastAsia="MS Mincho" w:hAnsi="Calibri" w:cs="Calibri"/>
          <w:b/>
          <w:caps/>
          <w:color w:val="000000"/>
          <w:sz w:val="28"/>
          <w:szCs w:val="28"/>
          <w:lang w:eastAsia="pt-BR"/>
        </w:rPr>
        <w:t>no valor mínimo de 2% (dois por cento) do valor estimativo da presente tomada de preços n.° 06/2015</w:t>
      </w:r>
      <w:r w:rsidRPr="006515A6">
        <w:rPr>
          <w:rFonts w:ascii="Calibri" w:eastAsia="MS Mincho" w:hAnsi="Calibri" w:cs="Calibri"/>
          <w:color w:val="000000"/>
          <w:sz w:val="28"/>
          <w:szCs w:val="28"/>
          <w:lang w:eastAsia="pt-BR"/>
        </w:rPr>
        <w:t xml:space="preserve">, podendo-se fazer apresentar pelo Contrato Social em vigor, devidamente registrado na Junta Comercial ou pela Certidão Simplificada expedida pelo respectivo órgão competente; </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15-</w:t>
      </w:r>
      <w:r w:rsidRPr="006515A6">
        <w:rPr>
          <w:rFonts w:ascii="Calibri" w:eastAsia="MS Mincho" w:hAnsi="Calibri" w:cs="Calibri"/>
          <w:color w:val="000000"/>
          <w:sz w:val="28"/>
          <w:szCs w:val="28"/>
          <w:lang w:eastAsia="pt-BR"/>
        </w:rPr>
        <w:t xml:space="preserve"> Balanço Patrimonial e Demonstrações Contábeis do último exercício social (2014),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devidamente assinado pela empresa licitante e ainda por contador habilitado; </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16-</w:t>
      </w:r>
      <w:r w:rsidRPr="006515A6">
        <w:rPr>
          <w:rFonts w:ascii="Calibri" w:eastAsia="MS Mincho" w:hAnsi="Calibri" w:cs="Calibri"/>
          <w:color w:val="000000"/>
          <w:sz w:val="28"/>
          <w:szCs w:val="28"/>
          <w:lang w:eastAsia="pt-BR"/>
        </w:rPr>
        <w:t xml:space="preserve"> As licitantes sujeitas ao regime estabelecido na Lei Federal n° 9.317/96, Lei das Microempresas e das  Empresas  de  Pequeno Porte “SIMPLES”, apresentarão as documentações abaixo exigidas:</w:t>
      </w:r>
    </w:p>
    <w:p w:rsidR="006515A6" w:rsidRPr="006515A6" w:rsidRDefault="006515A6" w:rsidP="006515A6">
      <w:pPr>
        <w:spacing w:after="0" w:line="240" w:lineRule="auto"/>
        <w:jc w:val="center"/>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a-</w:t>
      </w:r>
      <w:r w:rsidRPr="006515A6">
        <w:rPr>
          <w:rFonts w:ascii="Calibri" w:eastAsia="MS Mincho" w:hAnsi="Calibri" w:cs="Calibri"/>
          <w:color w:val="000000"/>
          <w:sz w:val="28"/>
          <w:szCs w:val="28"/>
          <w:lang w:eastAsia="pt-BR"/>
        </w:rPr>
        <w:t xml:space="preserve"> Certidão optante pelo SIMPLES - Receita Federal;</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b-</w:t>
      </w:r>
      <w:r w:rsidRPr="006515A6">
        <w:rPr>
          <w:rFonts w:ascii="Calibri" w:eastAsia="MS Mincho" w:hAnsi="Calibri" w:cs="Calibri"/>
          <w:color w:val="000000"/>
          <w:sz w:val="28"/>
          <w:szCs w:val="28"/>
          <w:lang w:eastAsia="pt-BR"/>
        </w:rPr>
        <w:t xml:space="preserve"> Declaração de faturamento;</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lastRenderedPageBreak/>
        <w:t xml:space="preserve">c- </w:t>
      </w:r>
      <w:r w:rsidRPr="006515A6">
        <w:rPr>
          <w:rFonts w:ascii="Calibri" w:eastAsia="MS Mincho" w:hAnsi="Calibri" w:cs="Calibri"/>
          <w:color w:val="000000"/>
          <w:sz w:val="28"/>
          <w:szCs w:val="28"/>
          <w:lang w:eastAsia="pt-BR"/>
        </w:rPr>
        <w:t>Cópia autenticada das folhas do Livro Diário, onde estão transcritas as demonstrações contábil, devidamente registrada na Junta Comercial da sede ou domicílio da licitante (Entrada e Saída);</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d-</w:t>
      </w:r>
      <w:r w:rsidRPr="006515A6">
        <w:rPr>
          <w:rFonts w:ascii="Calibri" w:eastAsia="MS Mincho" w:hAnsi="Calibri" w:cs="Calibri"/>
          <w:color w:val="000000"/>
          <w:sz w:val="28"/>
          <w:szCs w:val="28"/>
          <w:lang w:eastAsia="pt-BR"/>
        </w:rPr>
        <w:t xml:space="preserve"> Termo de abertura devidamente autenticado na Junta Comercial da sede ou domicílio da licitante.</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bCs/>
          <w:color w:val="000000"/>
          <w:sz w:val="28"/>
          <w:szCs w:val="28"/>
          <w:lang w:eastAsia="pt-BR"/>
        </w:rPr>
        <w:t>17-</w:t>
      </w:r>
      <w:r w:rsidRPr="006515A6">
        <w:rPr>
          <w:rFonts w:ascii="Calibri" w:eastAsia="MS Mincho" w:hAnsi="Calibri" w:cs="Calibri"/>
          <w:bCs/>
          <w:color w:val="000000"/>
          <w:sz w:val="28"/>
          <w:szCs w:val="28"/>
          <w:lang w:eastAsia="pt-BR"/>
        </w:rPr>
        <w:t xml:space="preserve"> As empresas optantes pelo </w:t>
      </w:r>
      <w:r w:rsidRPr="006515A6">
        <w:rPr>
          <w:rFonts w:ascii="Calibri" w:eastAsia="MS Mincho" w:hAnsi="Calibri" w:cs="Calibri"/>
          <w:bCs/>
          <w:caps/>
          <w:color w:val="000000"/>
          <w:sz w:val="28"/>
          <w:szCs w:val="28"/>
          <w:lang w:eastAsia="pt-BR"/>
        </w:rPr>
        <w:t>Lucro Presumido</w:t>
      </w:r>
      <w:r w:rsidRPr="006515A6">
        <w:rPr>
          <w:rFonts w:ascii="Calibri" w:eastAsia="MS Mincho" w:hAnsi="Calibri" w:cs="Calibri"/>
          <w:bCs/>
          <w:color w:val="000000"/>
          <w:sz w:val="28"/>
          <w:szCs w:val="28"/>
          <w:lang w:eastAsia="pt-BR"/>
        </w:rPr>
        <w:t xml:space="preserve">, </w:t>
      </w:r>
      <w:r w:rsidRPr="006515A6">
        <w:rPr>
          <w:rFonts w:ascii="Calibri" w:eastAsia="MS Mincho" w:hAnsi="Calibri" w:cs="Calibri"/>
          <w:bCs/>
          <w:color w:val="000000"/>
          <w:sz w:val="28"/>
          <w:szCs w:val="28"/>
          <w:lang w:eastAsia="pt-BR"/>
        </w:rPr>
        <w:tab/>
        <w:t>que não realizam Balanço Patrimonial anual, deverão apresentar comprovante de</w:t>
      </w:r>
      <w:r w:rsidRPr="006515A6">
        <w:rPr>
          <w:rFonts w:ascii="Calibri" w:eastAsia="MS Mincho" w:hAnsi="Calibri" w:cs="Calibri"/>
          <w:color w:val="000000"/>
          <w:sz w:val="28"/>
          <w:szCs w:val="28"/>
          <w:lang w:eastAsia="pt-BR"/>
        </w:rPr>
        <w:t xml:space="preserve"> </w:t>
      </w:r>
      <w:r w:rsidRPr="006515A6">
        <w:rPr>
          <w:rFonts w:ascii="Calibri" w:eastAsia="MS Mincho" w:hAnsi="Calibri" w:cs="Calibri"/>
          <w:caps/>
          <w:color w:val="000000"/>
          <w:sz w:val="28"/>
          <w:szCs w:val="28"/>
          <w:u w:val="single"/>
          <w:lang w:eastAsia="pt-BR"/>
        </w:rPr>
        <w:t>Imposto de Renda</w:t>
      </w:r>
      <w:r w:rsidRPr="006515A6">
        <w:rPr>
          <w:rFonts w:ascii="Calibri" w:eastAsia="MS Mincho" w:hAnsi="Calibri" w:cs="Calibri"/>
          <w:color w:val="000000"/>
          <w:sz w:val="28"/>
          <w:szCs w:val="28"/>
          <w:lang w:eastAsia="pt-BR"/>
        </w:rPr>
        <w:t>, lembrando que o imposto de renda com base no lucro presumido é determinado por períodos de apuração trimestrais, encerrados em 31 de março, 30 de junho, 30 de setembro e 31 de dezembro de cada ano-calendário (Lei n</w:t>
      </w:r>
      <w:r w:rsidRPr="006515A6">
        <w:rPr>
          <w:rFonts w:ascii="Calibri" w:eastAsia="MS Mincho" w:hAnsi="Calibri" w:cs="Calibri"/>
          <w:strike/>
          <w:color w:val="000000"/>
          <w:sz w:val="28"/>
          <w:szCs w:val="28"/>
          <w:lang w:eastAsia="pt-BR"/>
        </w:rPr>
        <w:t>°</w:t>
      </w:r>
      <w:r w:rsidRPr="006515A6">
        <w:rPr>
          <w:rFonts w:ascii="Calibri" w:eastAsia="MS Mincho" w:hAnsi="Calibri" w:cs="Calibri"/>
          <w:color w:val="000000"/>
          <w:sz w:val="28"/>
          <w:szCs w:val="28"/>
          <w:vertAlign w:val="superscript"/>
          <w:lang w:eastAsia="pt-BR"/>
        </w:rPr>
        <w:t xml:space="preserve"> </w:t>
      </w:r>
      <w:r w:rsidRPr="006515A6">
        <w:rPr>
          <w:rFonts w:ascii="Calibri" w:eastAsia="MS Mincho" w:hAnsi="Calibri" w:cs="Calibri"/>
          <w:color w:val="000000"/>
          <w:sz w:val="28"/>
          <w:szCs w:val="28"/>
          <w:lang w:eastAsia="pt-BR"/>
        </w:rPr>
        <w:t>9.430, de 1996, arts. 1</w:t>
      </w:r>
      <w:r w:rsidRPr="006515A6">
        <w:rPr>
          <w:rFonts w:ascii="Calibri" w:eastAsia="MS Mincho" w:hAnsi="Calibri" w:cs="Calibri"/>
          <w:strike/>
          <w:color w:val="000000"/>
          <w:sz w:val="28"/>
          <w:szCs w:val="28"/>
          <w:lang w:eastAsia="pt-BR"/>
        </w:rPr>
        <w:t>º</w:t>
      </w:r>
      <w:r w:rsidRPr="006515A6">
        <w:rPr>
          <w:rFonts w:ascii="Calibri" w:eastAsia="MS Mincho" w:hAnsi="Calibri" w:cs="Calibri"/>
          <w:color w:val="000000"/>
          <w:sz w:val="28"/>
          <w:szCs w:val="28"/>
          <w:lang w:eastAsia="pt-BR"/>
        </w:rPr>
        <w:t xml:space="preserve"> e 25; RIR/1999, art. 516, § 5</w:t>
      </w:r>
      <w:r w:rsidRPr="006515A6">
        <w:rPr>
          <w:rFonts w:ascii="Calibri" w:eastAsia="MS Mincho" w:hAnsi="Calibri" w:cs="Calibri"/>
          <w:strike/>
          <w:color w:val="000000"/>
          <w:sz w:val="28"/>
          <w:szCs w:val="28"/>
          <w:lang w:eastAsia="pt-BR"/>
        </w:rPr>
        <w:t>º</w:t>
      </w:r>
      <w:r w:rsidRPr="006515A6">
        <w:rPr>
          <w:rFonts w:ascii="Calibri" w:eastAsia="MS Mincho" w:hAnsi="Calibri" w:cs="Calibri"/>
          <w:color w:val="000000"/>
          <w:sz w:val="28"/>
          <w:szCs w:val="28"/>
          <w:lang w:eastAsia="pt-BR"/>
        </w:rPr>
        <w:t>);</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18-</w:t>
      </w:r>
      <w:r w:rsidRPr="006515A6">
        <w:rPr>
          <w:rFonts w:ascii="Calibri" w:eastAsia="MS Mincho" w:hAnsi="Calibri" w:cs="Calibri"/>
          <w:color w:val="000000"/>
          <w:sz w:val="28"/>
          <w:szCs w:val="28"/>
          <w:lang w:eastAsia="pt-BR"/>
        </w:rPr>
        <w:t xml:space="preserve"> Certidão Negativa de pedido de falência ou concordata expedida pelo Cartório Distribuidor da sede da licitante, cuja data de expedição não anteceda em mais de 30 (trinta) dias da data de recebimento e abertura dos envelopes.</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keepNext/>
        <w:spacing w:after="0" w:line="240" w:lineRule="auto"/>
        <w:jc w:val="both"/>
        <w:outlineLvl w:val="8"/>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REGULARIDADE FISCAL: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19-</w:t>
      </w:r>
      <w:r w:rsidRPr="006515A6">
        <w:rPr>
          <w:rFonts w:ascii="Calibri" w:eastAsia="Times New Roman" w:hAnsi="Calibri" w:cs="Times New Roman"/>
          <w:color w:val="000000"/>
          <w:sz w:val="28"/>
          <w:szCs w:val="28"/>
        </w:rPr>
        <w:t xml:space="preserve"> Prova de inscrição no Cadastro Nacional de Pessoa Jurídica – CNPJ;</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20-</w:t>
      </w:r>
      <w:r w:rsidRPr="006515A6">
        <w:rPr>
          <w:rFonts w:ascii="Calibri" w:eastAsia="Times New Roman" w:hAnsi="Calibri" w:cs="Times New Roman"/>
          <w:color w:val="000000"/>
          <w:sz w:val="28"/>
          <w:szCs w:val="28"/>
        </w:rPr>
        <w:t xml:space="preserve"> Prova de inscrição no Cadastro de Pessoas Físicas (CPF) do (s) sócio (s) representante legal (ais) da empresa;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21-</w:t>
      </w:r>
      <w:r w:rsidRPr="006515A6">
        <w:rPr>
          <w:rFonts w:ascii="Calibri" w:eastAsia="Times New Roman" w:hAnsi="Calibri" w:cs="Times New Roman"/>
          <w:color w:val="000000"/>
          <w:sz w:val="28"/>
          <w:szCs w:val="28"/>
        </w:rPr>
        <w:t xml:space="preserve"> Prova de inscrição no Cadastro de Contribuintes Estadual ou Municipal, se houver relativo ao domicílio com sede da licitante, pertinente ao seu ramo de atividade e compatível com o objeto contratual;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22-</w:t>
      </w:r>
      <w:r w:rsidRPr="006515A6">
        <w:rPr>
          <w:rFonts w:ascii="Calibri" w:eastAsia="Times New Roman" w:hAnsi="Calibri" w:cs="Times New Roman"/>
          <w:color w:val="000000"/>
          <w:sz w:val="28"/>
          <w:szCs w:val="28"/>
        </w:rPr>
        <w:t xml:space="preserve"> Certidão de Quitação de Tributos Federais, administrados pela Secretaria da Receita Federal, da sede da licitante;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23-</w:t>
      </w:r>
      <w:r w:rsidRPr="006515A6">
        <w:rPr>
          <w:rFonts w:ascii="Calibri" w:eastAsia="Times New Roman" w:hAnsi="Calibri" w:cs="Times New Roman"/>
          <w:color w:val="000000"/>
          <w:sz w:val="28"/>
          <w:szCs w:val="28"/>
        </w:rPr>
        <w:t xml:space="preserve"> Certidão de quitação com a Fazenda Estadual, da sede da licitante ou de sua filial, na localidade em que serão executadas as obras;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24-</w:t>
      </w:r>
      <w:r w:rsidRPr="006515A6">
        <w:rPr>
          <w:rFonts w:ascii="Calibri" w:eastAsia="Times New Roman" w:hAnsi="Calibri" w:cs="Times New Roman"/>
          <w:color w:val="000000"/>
          <w:sz w:val="28"/>
          <w:szCs w:val="28"/>
        </w:rPr>
        <w:t xml:space="preserve"> Certidão de quitação com a Fazenda Municipal da sede da licitante;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lastRenderedPageBreak/>
        <w:t>25-</w:t>
      </w:r>
      <w:r w:rsidRPr="006515A6">
        <w:rPr>
          <w:rFonts w:ascii="Calibri" w:eastAsia="Times New Roman" w:hAnsi="Calibri" w:cs="Times New Roman"/>
          <w:color w:val="000000"/>
          <w:sz w:val="28"/>
          <w:szCs w:val="28"/>
        </w:rPr>
        <w:t xml:space="preserve"> Prova de regularidade relativa à Seguridade Social, junto ao INSS da sede da licitante;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26-</w:t>
      </w:r>
      <w:r w:rsidRPr="006515A6">
        <w:rPr>
          <w:rFonts w:ascii="Calibri" w:eastAsia="Times New Roman" w:hAnsi="Calibri" w:cs="Times New Roman"/>
          <w:color w:val="000000"/>
          <w:sz w:val="28"/>
          <w:szCs w:val="28"/>
        </w:rPr>
        <w:t xml:space="preserve"> Certificado atualizado de regularidade de fundo de garantia por tempo de serviço – FGTS, de sede da licitante;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27-</w:t>
      </w:r>
      <w:r w:rsidRPr="006515A6">
        <w:rPr>
          <w:rFonts w:ascii="Calibri" w:eastAsia="Times New Roman" w:hAnsi="Calibri" w:cs="Times New Roman"/>
          <w:color w:val="000000"/>
          <w:sz w:val="28"/>
          <w:szCs w:val="28"/>
        </w:rPr>
        <w:t xml:space="preserve"> Certidão da Dívida Ativa da União, expedida pelo Ministério da Fazenda;</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28-</w:t>
      </w:r>
      <w:r w:rsidRPr="006515A6">
        <w:rPr>
          <w:rFonts w:ascii="Calibri" w:eastAsia="Times New Roman" w:hAnsi="Calibri" w:cs="Times New Roman"/>
          <w:color w:val="000000"/>
          <w:sz w:val="28"/>
          <w:szCs w:val="28"/>
        </w:rPr>
        <w:t xml:space="preserve"> Certificado de Registro Cadastral junto a Prefeitura Municipal de Abdon Batista-SC;</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29-</w:t>
      </w:r>
      <w:r w:rsidRPr="006515A6">
        <w:rPr>
          <w:rFonts w:ascii="Calibri" w:eastAsia="Times New Roman" w:hAnsi="Calibri" w:cs="Times New Roman"/>
          <w:color w:val="000000"/>
          <w:sz w:val="28"/>
          <w:szCs w:val="28"/>
        </w:rPr>
        <w:t xml:space="preserve"> Alvará de Funcionamento 2015;</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DOCUMENTOS COMPLEMENTARES</w:t>
      </w:r>
    </w:p>
    <w:p w:rsidR="006515A6" w:rsidRPr="006515A6" w:rsidRDefault="006515A6" w:rsidP="006515A6">
      <w:pPr>
        <w:autoSpaceDE w:val="0"/>
        <w:autoSpaceDN w:val="0"/>
        <w:adjustRightInd w:val="0"/>
        <w:spacing w:after="0"/>
        <w:jc w:val="both"/>
        <w:rPr>
          <w:rFonts w:ascii="Calibri" w:eastAsia="Times New Roman" w:hAnsi="Calibri" w:cs="Times New Roman"/>
          <w:b/>
          <w:color w:val="000000"/>
          <w:sz w:val="28"/>
          <w:szCs w:val="28"/>
        </w:rPr>
      </w:pPr>
    </w:p>
    <w:p w:rsidR="006515A6" w:rsidRPr="006515A6" w:rsidRDefault="006515A6" w:rsidP="006515A6">
      <w:pPr>
        <w:autoSpaceDE w:val="0"/>
        <w:autoSpaceDN w:val="0"/>
        <w:adjustRightInd w:val="0"/>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30-</w:t>
      </w:r>
      <w:r w:rsidRPr="006515A6">
        <w:rPr>
          <w:rFonts w:ascii="Calibri" w:eastAsia="Times New Roman" w:hAnsi="Calibri" w:cs="Times New Roman"/>
          <w:color w:val="000000"/>
          <w:sz w:val="28"/>
          <w:szCs w:val="28"/>
        </w:rPr>
        <w:t xml:space="preserve"> As empresas que se beneficiaram do regime diferenciado previsto na Lei Complementar nº. 123/2006 deverão apresentar documentos que comprovem que a empresa esta enquadrada como Microempresa ou Empresa de Pequeno Porte</w:t>
      </w:r>
      <w:r w:rsidRPr="006515A6">
        <w:rPr>
          <w:rFonts w:ascii="Calibri" w:eastAsia="Times New Roman" w:hAnsi="Calibri" w:cs="Times New Roman"/>
          <w:bCs/>
          <w:color w:val="000000"/>
          <w:sz w:val="28"/>
          <w:szCs w:val="28"/>
        </w:rPr>
        <w:t>, sob as penas da lei e gozarão dos benefícios contidos na referida lei.</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7.2- NO INVÓLUCRO II - PROPOSTA COMERCIAL</w:t>
      </w:r>
      <w:r w:rsidRPr="006515A6">
        <w:rPr>
          <w:rFonts w:ascii="Calibri" w:eastAsia="Times New Roman" w:hAnsi="Calibri" w:cs="Times New Roman"/>
          <w:color w:val="000000"/>
          <w:sz w:val="28"/>
          <w:szCs w:val="28"/>
        </w:rPr>
        <w:t xml:space="preserve">, deverá ser apresentada em uma única via, sem emendas, rasuras, entrelinhas ou ressalvas em papel timbrado ou com carimbo de identificação da licitante e, contendo obrigatoriamente, ainda, o que se segue </w:t>
      </w:r>
      <w:r w:rsidRPr="006515A6">
        <w:rPr>
          <w:rFonts w:ascii="Calibri" w:eastAsia="Times New Roman" w:hAnsi="Calibri" w:cs="Times New Roman"/>
          <w:b/>
          <w:color w:val="000000"/>
          <w:sz w:val="28"/>
          <w:szCs w:val="28"/>
        </w:rPr>
        <w:t>(ANEXO  X)</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a)</w:t>
      </w:r>
      <w:r w:rsidRPr="006515A6">
        <w:rPr>
          <w:rFonts w:ascii="Times New Roman" w:eastAsia="MS Mincho" w:hAnsi="Times New Roman" w:cs="Times New Roman"/>
          <w:color w:val="000000"/>
          <w:sz w:val="28"/>
          <w:szCs w:val="28"/>
          <w:lang w:eastAsia="pt-BR"/>
        </w:rPr>
        <w:t xml:space="preserve"> Obedecer ao que dispõe o ANEXO I – Planilha Orçamentária;</w:t>
      </w:r>
    </w:p>
    <w:p w:rsidR="006515A6" w:rsidRPr="006515A6" w:rsidRDefault="006515A6" w:rsidP="006515A6">
      <w:pPr>
        <w:tabs>
          <w:tab w:val="left" w:pos="1260"/>
        </w:tabs>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tabs>
          <w:tab w:val="left" w:pos="1260"/>
        </w:tabs>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b)</w:t>
      </w:r>
      <w:r w:rsidRPr="006515A6">
        <w:rPr>
          <w:rFonts w:ascii="Times New Roman" w:eastAsia="MS Mincho" w:hAnsi="Times New Roman" w:cs="Times New Roman"/>
          <w:color w:val="000000"/>
          <w:sz w:val="28"/>
          <w:szCs w:val="28"/>
          <w:lang w:eastAsia="pt-BR"/>
        </w:rPr>
        <w:t xml:space="preserve"> Prazo de eficácia da proposta, o qual não poderá ser inferior a 60 (sessenta) dias;</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c)</w:t>
      </w:r>
      <w:r w:rsidRPr="006515A6">
        <w:rPr>
          <w:rFonts w:ascii="Times New Roman" w:eastAsia="MS Mincho" w:hAnsi="Times New Roman" w:cs="Times New Roman"/>
          <w:color w:val="000000"/>
          <w:sz w:val="28"/>
          <w:szCs w:val="28"/>
          <w:lang w:eastAsia="pt-BR"/>
        </w:rPr>
        <w:t xml:space="preserve"> Prazo de vigência do Contrato: 15 (quinze) dias;</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Times New Roman" w:eastAsia="MS Mincho" w:hAnsi="Times New Roman" w:cs="Times New Roman"/>
          <w:b/>
          <w:color w:val="000000"/>
          <w:sz w:val="28"/>
          <w:szCs w:val="28"/>
          <w:lang w:eastAsia="pt-BR"/>
        </w:rPr>
        <w:t>d)</w:t>
      </w:r>
      <w:r w:rsidRPr="006515A6">
        <w:rPr>
          <w:rFonts w:ascii="Times New Roman" w:eastAsia="MS Mincho" w:hAnsi="Times New Roman" w:cs="Times New Roman"/>
          <w:color w:val="000000"/>
          <w:sz w:val="28"/>
          <w:szCs w:val="28"/>
          <w:lang w:eastAsia="pt-BR"/>
        </w:rPr>
        <w:t xml:space="preserve"> </w:t>
      </w:r>
      <w:r w:rsidRPr="006515A6">
        <w:rPr>
          <w:rFonts w:ascii="Calibri" w:eastAsia="MS Mincho" w:hAnsi="Calibri" w:cs="Calibri"/>
          <w:color w:val="000000"/>
          <w:sz w:val="28"/>
          <w:szCs w:val="28"/>
          <w:lang w:eastAsia="pt-BR"/>
        </w:rPr>
        <w:t>Prazo de execução da obra: A licitante deverá fornecer cronograma físico-financeiro da obra com previsão do inicio das seguintes fases:</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 xml:space="preserve">-perfuração, perfilagem; </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 xml:space="preserve">-colocação de revestimentos e pré-filtros; </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-desenvolvimento e limpeza;</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 testes finais de bombeamento, alinhamento e verticalidade.</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 xml:space="preserve">OBS: lembrando que nenhuma das fases poderão ser efetivadas sem a presença da fiscalização. No caso de abandono do furo este deverá ser lacrado e comunicado </w:t>
      </w:r>
      <w:r w:rsidRPr="006515A6">
        <w:rPr>
          <w:rFonts w:ascii="Calibri" w:eastAsia="MS Mincho" w:hAnsi="Calibri" w:cs="Calibri"/>
          <w:color w:val="000000"/>
          <w:sz w:val="28"/>
          <w:szCs w:val="28"/>
          <w:lang w:eastAsia="pt-BR"/>
        </w:rPr>
        <w:lastRenderedPageBreak/>
        <w:t xml:space="preserve">imediatamente a contratante e ao órgão ambiental responsável pelos recursos hídricos regionais.  </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e)</w:t>
      </w:r>
      <w:r w:rsidRPr="006515A6">
        <w:rPr>
          <w:rFonts w:ascii="Calibri" w:eastAsia="MS Mincho" w:hAnsi="Calibri" w:cs="Calibri"/>
          <w:color w:val="000000"/>
          <w:sz w:val="28"/>
          <w:szCs w:val="28"/>
          <w:lang w:eastAsia="pt-BR"/>
        </w:rPr>
        <w:t xml:space="preserve"> Condições de pagamento: O pagamento somente será realizado após a conclusão total da obras devidamente atestadas pelo Departamento de Engenharia desta Prefeitura, comprovação do pagamento/regularidade com a Previdência Social e FGTS, sendo que o pagamento e recebimento definitivo serão condicionados à demonstração de regularidade da Licitante vencedora perante os órgãos antes descritos e funcionários;</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f)</w:t>
      </w:r>
      <w:r w:rsidRPr="006515A6">
        <w:rPr>
          <w:rFonts w:ascii="Calibri" w:eastAsia="MS Mincho" w:hAnsi="Calibri" w:cs="Calibri"/>
          <w:color w:val="000000"/>
          <w:sz w:val="28"/>
          <w:szCs w:val="28"/>
          <w:lang w:eastAsia="pt-BR"/>
        </w:rPr>
        <w:t xml:space="preserve"> Dados do Representante Legal para assinatura do Contrato;</w:t>
      </w:r>
    </w:p>
    <w:p w:rsidR="006515A6" w:rsidRPr="006515A6" w:rsidRDefault="006515A6" w:rsidP="006515A6">
      <w:pPr>
        <w:spacing w:after="0"/>
        <w:ind w:right="-1"/>
        <w:jc w:val="both"/>
        <w:rPr>
          <w:rFonts w:ascii="Calibri" w:eastAsia="Times New Roman" w:hAnsi="Calibri" w:cs="Times New Roman"/>
          <w:b/>
          <w:bCs/>
          <w:color w:val="000000"/>
          <w:sz w:val="28"/>
          <w:szCs w:val="28"/>
        </w:rPr>
      </w:pP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-Nome Completo:</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-Nacionalidade:</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-Estado Civil:</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-Profissão:</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-Endereço Completo:</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-RG nº:</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-CPF nº:</w:t>
      </w:r>
    </w:p>
    <w:p w:rsidR="006515A6" w:rsidRPr="006515A6" w:rsidRDefault="006515A6" w:rsidP="006515A6">
      <w:pPr>
        <w:spacing w:after="0"/>
        <w:ind w:right="-1"/>
        <w:jc w:val="both"/>
        <w:rPr>
          <w:rFonts w:ascii="Calibri" w:eastAsia="Times New Roman" w:hAnsi="Calibri" w:cs="Times New Roman"/>
          <w:bCs/>
          <w:color w:val="000000"/>
          <w:sz w:val="28"/>
          <w:szCs w:val="28"/>
        </w:rPr>
      </w:pP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Dados da Empresa:</w:t>
      </w:r>
    </w:p>
    <w:p w:rsidR="006515A6" w:rsidRPr="006515A6" w:rsidRDefault="006515A6" w:rsidP="006515A6">
      <w:pPr>
        <w:spacing w:after="0"/>
        <w:ind w:right="-1"/>
        <w:jc w:val="both"/>
        <w:rPr>
          <w:rFonts w:ascii="Calibri" w:eastAsia="Times New Roman" w:hAnsi="Calibri" w:cs="Times New Roman"/>
          <w:bCs/>
          <w:color w:val="000000"/>
          <w:sz w:val="28"/>
          <w:szCs w:val="28"/>
        </w:rPr>
      </w:pP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-Razão Social:</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-Endereço Completo:</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-CNPJ nº:</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-Inscrição Estadual (se houver):</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-Inscrição Municipal nº (se houver):</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-Conta Bancária nº:</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-Agência nº - Banco:</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 xml:space="preserve">-Telefone da Empresa </w:t>
      </w:r>
    </w:p>
    <w:p w:rsidR="006515A6" w:rsidRPr="006515A6" w:rsidRDefault="006515A6" w:rsidP="006515A6">
      <w:pPr>
        <w:spacing w:after="0"/>
        <w:ind w:right="-1"/>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-E-mail para contato.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themeColor="text1"/>
          <w:sz w:val="28"/>
          <w:szCs w:val="28"/>
        </w:rPr>
      </w:pPr>
      <w:r w:rsidRPr="006515A6">
        <w:rPr>
          <w:rFonts w:ascii="Calibri" w:eastAsia="Times New Roman" w:hAnsi="Calibri" w:cs="Times New Roman"/>
          <w:b/>
          <w:color w:val="000000" w:themeColor="text1"/>
          <w:sz w:val="28"/>
          <w:szCs w:val="28"/>
        </w:rPr>
        <w:t xml:space="preserve">OBS: ALÉM DA PROPOSTA IMPRESSA, DATADA E ASSINADA, É FACULTADA A     LICITANTE A APRESENTÁ-LA TAMBÉM EM UM DISQUETE E OU CD, NO INTERIOR DO MESMO </w:t>
      </w:r>
      <w:r w:rsidRPr="006515A6">
        <w:rPr>
          <w:rFonts w:ascii="Calibri" w:eastAsia="Times New Roman" w:hAnsi="Calibri" w:cs="Times New Roman"/>
          <w:b/>
          <w:color w:val="000000" w:themeColor="text1"/>
          <w:sz w:val="28"/>
          <w:szCs w:val="28"/>
        </w:rPr>
        <w:lastRenderedPageBreak/>
        <w:t>ENVELOPE DA PROPOSTA IMPRESSA, DE ACORDO COM O ANEXO II – PLANILHA ORÇAMENTÁRIA.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7.2.1-</w:t>
      </w:r>
      <w:r w:rsidRPr="006515A6">
        <w:rPr>
          <w:rFonts w:ascii="Calibri" w:eastAsia="Times New Roman" w:hAnsi="Calibri" w:cs="Times New Roman"/>
          <w:color w:val="000000"/>
          <w:sz w:val="28"/>
          <w:szCs w:val="28"/>
        </w:rPr>
        <w:t xml:space="preserve"> A licitante deverá considerar incluídas nos preços todas as despesas, inclusive aquelas relativas a taxas, impostos, encargos sociais e demais provas que se fizerem necessárias para atendimento ao objeto desta Licitação;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7.2.2-</w:t>
      </w:r>
      <w:r w:rsidRPr="006515A6">
        <w:rPr>
          <w:rFonts w:ascii="Calibri" w:eastAsia="Times New Roman" w:hAnsi="Calibri" w:cs="Times New Roman"/>
          <w:color w:val="000000"/>
          <w:sz w:val="28"/>
          <w:szCs w:val="28"/>
        </w:rPr>
        <w:t xml:space="preserve"> A apresentação das Propostas implicará a plena aceitação, por parte do licitante, das condições estabelecidas neste Edital e seus Anexos e no pleno reconhecimento de que não se enquadra em nenhuma das situações impeditivas de participação neste certame.</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08- ABERTURA E JULGAMENTO DOS DOCUMENTOS DE HABILITAÇÃO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8.1-</w:t>
      </w:r>
      <w:r w:rsidRPr="006515A6">
        <w:rPr>
          <w:rFonts w:ascii="Calibri" w:eastAsia="Times New Roman" w:hAnsi="Calibri" w:cs="Times New Roman"/>
          <w:color w:val="000000"/>
          <w:sz w:val="28"/>
          <w:szCs w:val="28"/>
        </w:rPr>
        <w:t xml:space="preserve"> No local, dia e hora definidos para a abertura e julgamento dos documentos de Habilitação e Proposta Comercial, previstos neste Edital a Comissão Permanente de Licitação, depois de recebidos os INVÓLUCROS I e II e efetuar o credenciamento dos representantes das Licitantes, proceder-se-á abertura do Envelope I, contendo os Documentos de Habilitação, os quais serão rubricados e analisados pelos representantes das Licitantes presentes e, também rubricados pelos membros da Comissão Permanente de Licitação, lavrando-se a respectiva Ata. Manter-se-á inviolado o INVÓLUCRO II, também rubricado e sob a guarda da Comissão Permanente de Licitação;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8.2-</w:t>
      </w:r>
      <w:r w:rsidRPr="006515A6">
        <w:rPr>
          <w:rFonts w:ascii="Calibri" w:eastAsia="Times New Roman" w:hAnsi="Calibri" w:cs="Times New Roman"/>
          <w:color w:val="000000"/>
          <w:sz w:val="28"/>
          <w:szCs w:val="28"/>
        </w:rPr>
        <w:t xml:space="preserve"> A Comissão Permanente de Licitação, em sessão examinará os documentos do INVÓLUCRO I e lavrará a correspondente ata, após o que comunicará as Licitantes, através de documento formal ou em sessão pública, o resultado da habilitação;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8.3-</w:t>
      </w:r>
      <w:r w:rsidRPr="006515A6">
        <w:rPr>
          <w:rFonts w:ascii="Calibri" w:eastAsia="Times New Roman" w:hAnsi="Calibri" w:cs="Times New Roman"/>
          <w:color w:val="000000"/>
          <w:sz w:val="28"/>
          <w:szCs w:val="28"/>
        </w:rPr>
        <w:t xml:space="preserve"> Caso o resultado de habilitação dos Licitantes seja proferido na sessão de que trata o subitem 8.2 e, em havendo plena e expressa concordância por todas as Licitantes da decisão proferida, inclusive com desistência de interposição de recurso, as quais serão registrados em ata, a licitação terá prosseguimento com a abertura do INVOLUCRO II, cujos documentos serão rubricados pelos representantes das Licitantes presentes e, também, pelos membros da Comissão Permanente de Licitação, sendo a sessão pública encerrada para análise das Propostas Comerciais;</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8.4-</w:t>
      </w:r>
      <w:r w:rsidRPr="006515A6">
        <w:rPr>
          <w:rFonts w:ascii="Calibri" w:eastAsia="Times New Roman" w:hAnsi="Calibri" w:cs="Times New Roman"/>
          <w:color w:val="000000"/>
          <w:sz w:val="28"/>
          <w:szCs w:val="28"/>
        </w:rPr>
        <w:t xml:space="preserve"> Na hipótese de interposição de recursos na fase de habilitação, o Presidente da Comissão Permanente de Licitação convocará nova sessão pública para anunciar a decisão </w:t>
      </w:r>
      <w:r w:rsidRPr="006515A6">
        <w:rPr>
          <w:rFonts w:ascii="Calibri" w:eastAsia="Times New Roman" w:hAnsi="Calibri" w:cs="Times New Roman"/>
          <w:color w:val="000000"/>
          <w:sz w:val="28"/>
          <w:szCs w:val="28"/>
        </w:rPr>
        <w:lastRenderedPageBreak/>
        <w:t>dada ao mesmo e, nesta mesma sessão, abrirá a Proposta Comercial das Licitantes habilitadas;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8.5-</w:t>
      </w:r>
      <w:r w:rsidRPr="006515A6">
        <w:rPr>
          <w:rFonts w:ascii="Calibri" w:eastAsia="Times New Roman" w:hAnsi="Calibri" w:cs="Times New Roman"/>
          <w:color w:val="000000"/>
          <w:sz w:val="28"/>
          <w:szCs w:val="28"/>
        </w:rPr>
        <w:t xml:space="preserve"> Será Inabilitada a licitante que deixar de apresentar qualquer um dos documentos relacionados no item 7.1 e seus respectivos subitens ou os apresentar em desacordo com as exigências do presente Edital;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8.6-</w:t>
      </w:r>
      <w:r w:rsidRPr="006515A6">
        <w:rPr>
          <w:rFonts w:ascii="Calibri" w:eastAsia="Times New Roman" w:hAnsi="Calibri" w:cs="Times New Roman"/>
          <w:color w:val="000000"/>
          <w:sz w:val="28"/>
          <w:szCs w:val="28"/>
        </w:rPr>
        <w:t xml:space="preserve"> O INVÓLUCRO II, devidamente lacrado e rubricado, contendo a Proposta Comercial da licitante inabilitada, ser-lhe-á devolvida através de remessa postal ou, dependendo do caso, na própria sessão.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09-ABERTURA E AVALIAÇÃO DAS PROPOSTAS COMERCIAIS</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 </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9.1-</w:t>
      </w:r>
      <w:r w:rsidRPr="006515A6">
        <w:rPr>
          <w:rFonts w:ascii="Calibri" w:eastAsia="Times New Roman" w:hAnsi="Calibri" w:cs="Times New Roman"/>
          <w:color w:val="000000"/>
          <w:sz w:val="28"/>
          <w:szCs w:val="28"/>
        </w:rPr>
        <w:t xml:space="preserve"> Respeitando o disposto no sub-item 8.3 na data hora e local informado no documento para o anúncio do resultado de habilitação, a Comissão Permanente de Licitação em continuidade aos trabalhos, abrirá o INVÓLUCRO II das Licitantes habilitadas, cujos documentos serão rubricados pelo representante das LICITANTES presentes e pela Comissão;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9.2-</w:t>
      </w:r>
      <w:r w:rsidRPr="006515A6">
        <w:rPr>
          <w:rFonts w:ascii="Calibri" w:eastAsia="Times New Roman" w:hAnsi="Calibri" w:cs="Times New Roman"/>
          <w:color w:val="000000"/>
          <w:sz w:val="28"/>
          <w:szCs w:val="28"/>
        </w:rPr>
        <w:t xml:space="preserve"> A Comissão Permanente de licitação poderá apreciar em Sessão A Proposta Comercial da(s) Licitante(s) habilitada(s), desclassificando aquelas que: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a) Apresentar, na planilha, preços simbólicos, de valor zero ou incompatível com os insumos e salários de mercado, acrescidos dos respectivos encargos;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b) Apresentar preços ou quaisquer condições baseadas em cotações de outra licitante, ou ainda, quaisquer ofertas de vantagens não previstas neste edital;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c) Deixar de apresentar qualquer um dos documentos relacionados no sub-item 7.2 ou os apresentar em desacordo com as exigências do presente edital;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d) Propostas com preços excessivos ou manifestamente inexeqüíveis.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lastRenderedPageBreak/>
        <w:t>9.3-</w:t>
      </w:r>
      <w:r w:rsidRPr="006515A6">
        <w:rPr>
          <w:rFonts w:ascii="Calibri" w:eastAsia="Times New Roman" w:hAnsi="Calibri" w:cs="Times New Roman"/>
          <w:color w:val="000000"/>
          <w:sz w:val="28"/>
          <w:szCs w:val="28"/>
        </w:rPr>
        <w:t xml:space="preserve"> Os erros de soma e/ou multiplicação, eventualmente, configurados na Proposta Comercial das Licitantes, serão corrigidos pela Comissão Permanente de Licitação;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9.4-</w:t>
      </w:r>
      <w:r w:rsidRPr="006515A6">
        <w:rPr>
          <w:rFonts w:ascii="Calibri" w:eastAsia="Times New Roman" w:hAnsi="Calibri" w:cs="Times New Roman"/>
          <w:color w:val="000000"/>
          <w:sz w:val="28"/>
          <w:szCs w:val="28"/>
        </w:rPr>
        <w:t xml:space="preserve"> A Comissão Permanente de Licitações, assim que tiver de posse do Resultado Final, comunicará a todas as licitantes participantes desta Licitação.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10- JULGAMENTO DAS PROPOSTAS COMERCIAIS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10.1-</w:t>
      </w:r>
      <w:r w:rsidRPr="006515A6">
        <w:rPr>
          <w:rFonts w:ascii="Calibri" w:eastAsia="Times New Roman" w:hAnsi="Calibri" w:cs="Times New Roman"/>
          <w:color w:val="000000"/>
          <w:sz w:val="28"/>
          <w:szCs w:val="28"/>
        </w:rPr>
        <w:t xml:space="preserve"> Observando o disposto neste Edital, a Comissão Permanente de Licitação classificará a(s) proposta(s), pela ordem de menor preço, e comunicará formalmente a sua decisão às Licitantes;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10.2-</w:t>
      </w:r>
      <w:r w:rsidRPr="006515A6">
        <w:rPr>
          <w:rFonts w:ascii="Calibri" w:eastAsia="Times New Roman" w:hAnsi="Calibri" w:cs="Times New Roman"/>
          <w:color w:val="000000"/>
          <w:sz w:val="28"/>
          <w:szCs w:val="28"/>
        </w:rPr>
        <w:t xml:space="preserve"> Havendo empate entre duas ou mais propostas, o desempate far-se-á obedecendo a seguinte ordem:</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a) Serviços prestados por empresas brasileiras, de capital nacional;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b) Serviços prestados por empresas brasileiras.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10.3-</w:t>
      </w:r>
      <w:r w:rsidRPr="006515A6">
        <w:rPr>
          <w:rFonts w:ascii="Calibri" w:eastAsia="Times New Roman" w:hAnsi="Calibri" w:cs="Times New Roman"/>
          <w:color w:val="000000"/>
          <w:sz w:val="28"/>
          <w:szCs w:val="28"/>
        </w:rPr>
        <w:t xml:space="preserve"> Persistindo o empate, a escolha da(s) vencedora(s) será feita através de sorteio, em horário e local a serem definidos pela Comissão Permanente de Licitação, podendo ser realizado este sorteio na própria sessão;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10.4-</w:t>
      </w:r>
      <w:r w:rsidRPr="006515A6">
        <w:rPr>
          <w:rFonts w:ascii="Calibri" w:eastAsia="Times New Roman" w:hAnsi="Calibri" w:cs="Times New Roman"/>
          <w:color w:val="000000"/>
          <w:sz w:val="28"/>
          <w:szCs w:val="28"/>
        </w:rPr>
        <w:t xml:space="preserve"> A Comissão Permanente de Licitação submeterá sua decisão ao Departamento Jurídico para posteriormente remeter à autoridade competente para fins de homologação para posterior adjudicação do seu objeto ao primeiro classificado, se outra não for sua decisão.</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11- IMPUGNAÇÃO E RECURSO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11.1-</w:t>
      </w:r>
      <w:r w:rsidRPr="006515A6">
        <w:rPr>
          <w:rFonts w:ascii="Calibri" w:eastAsia="Times New Roman" w:hAnsi="Calibri" w:cs="Times New Roman"/>
          <w:color w:val="000000"/>
          <w:sz w:val="28"/>
          <w:szCs w:val="28"/>
        </w:rPr>
        <w:t xml:space="preserve"> As impugnações ou dúvidas quanto ao edital e seus anexos, deverão ser suscitadas, por escrito, e dirigidas à autoridade que assinou o edital, até 05 (cinco) dias anteriores à data que trata o sub-item 1.2;</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11.2-</w:t>
      </w:r>
      <w:r w:rsidRPr="006515A6">
        <w:rPr>
          <w:rFonts w:ascii="Calibri" w:eastAsia="Times New Roman" w:hAnsi="Calibri" w:cs="Times New Roman"/>
          <w:color w:val="000000"/>
          <w:sz w:val="28"/>
          <w:szCs w:val="28"/>
        </w:rPr>
        <w:t xml:space="preserve"> Apresentadas impugnações ou dúvidas, as mesmas serão respondidas, ao interessado, no prazo de até 03 (três) dias úteis, após protocoladas;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11.3-</w:t>
      </w:r>
      <w:r w:rsidRPr="006515A6">
        <w:rPr>
          <w:rFonts w:ascii="Calibri" w:eastAsia="Times New Roman" w:hAnsi="Calibri" w:cs="Times New Roman"/>
          <w:color w:val="000000"/>
          <w:sz w:val="28"/>
          <w:szCs w:val="28"/>
        </w:rPr>
        <w:t xml:space="preserve"> As licitantes, depois de informadas da decisão da Comissão Permanente de Licitação, no tocante a habilitação ou julgamento de Proposta Comercial e se dela discordar, terá o prazo de 05 (cinco) dias úteis para interpor recursos, contado da intimação do ato ou da lavratura da ata;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11.4-</w:t>
      </w:r>
      <w:r w:rsidRPr="006515A6">
        <w:rPr>
          <w:rFonts w:ascii="Calibri" w:eastAsia="Times New Roman" w:hAnsi="Calibri" w:cs="Times New Roman"/>
          <w:color w:val="000000"/>
          <w:sz w:val="28"/>
          <w:szCs w:val="28"/>
        </w:rPr>
        <w:t xml:space="preserve"> Interposto o recurso, nos termos do sub-item 11.2, dele se dará ciência aos demais Licitantes, que poderão impugná-los no prazo de 05 (cinco) dias úteis;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11.5-</w:t>
      </w:r>
      <w:r w:rsidRPr="006515A6">
        <w:rPr>
          <w:rFonts w:ascii="Calibri" w:eastAsia="Times New Roman" w:hAnsi="Calibri" w:cs="Times New Roman"/>
          <w:color w:val="000000"/>
          <w:sz w:val="28"/>
          <w:szCs w:val="28"/>
        </w:rPr>
        <w:t xml:space="preserve"> O recurso deverá ser dirigido ao Presidente da Comissão Permanente de Licitações da Prefeitura e entregue, mediante protocolo, durante o expediente administrativo, no setor, vedada a interposição através de qualquer outra forma;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11.6-</w:t>
      </w:r>
      <w:r w:rsidRPr="006515A6">
        <w:rPr>
          <w:rFonts w:ascii="Calibri" w:eastAsia="Times New Roman" w:hAnsi="Calibri" w:cs="Times New Roman"/>
          <w:color w:val="000000"/>
          <w:sz w:val="28"/>
          <w:szCs w:val="28"/>
        </w:rPr>
        <w:t xml:space="preserve"> O recurso referente à fase de habilitação ou do julgamento da proposta, terá efeito suspensivo;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11.7-</w:t>
      </w:r>
      <w:r w:rsidRPr="006515A6">
        <w:rPr>
          <w:rFonts w:ascii="Calibri" w:eastAsia="Times New Roman" w:hAnsi="Calibri" w:cs="Times New Roman"/>
          <w:color w:val="000000"/>
          <w:sz w:val="28"/>
          <w:szCs w:val="28"/>
        </w:rPr>
        <w:t xml:space="preserve"> Do ato praticado pela autoridade competente, cabe recurso;</w:t>
      </w:r>
    </w:p>
    <w:p w:rsidR="006515A6" w:rsidRPr="006515A6" w:rsidRDefault="006515A6" w:rsidP="006515A6">
      <w:pPr>
        <w:spacing w:after="0"/>
        <w:jc w:val="both"/>
        <w:rPr>
          <w:rFonts w:ascii="Calibri" w:eastAsia="Times New Roman" w:hAnsi="Calibri" w:cs="Times New Roman"/>
          <w:color w:val="000000"/>
          <w:sz w:val="26"/>
          <w:szCs w:val="26"/>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11.8-</w:t>
      </w:r>
      <w:r w:rsidRPr="006515A6">
        <w:rPr>
          <w:rFonts w:ascii="Calibri" w:eastAsia="Times New Roman" w:hAnsi="Calibri" w:cs="Times New Roman"/>
          <w:color w:val="000000"/>
          <w:sz w:val="28"/>
          <w:szCs w:val="28"/>
        </w:rPr>
        <w:t xml:space="preserve"> O recurso interposto fora do prazo não será conhecido;</w:t>
      </w:r>
    </w:p>
    <w:p w:rsidR="006515A6" w:rsidRPr="006515A6" w:rsidRDefault="006515A6" w:rsidP="006515A6">
      <w:pPr>
        <w:spacing w:after="0"/>
        <w:jc w:val="both"/>
        <w:rPr>
          <w:rFonts w:ascii="Calibri" w:eastAsia="Times New Roman" w:hAnsi="Calibri" w:cs="Times New Roman"/>
          <w:sz w:val="28"/>
          <w:szCs w:val="28"/>
        </w:rPr>
      </w:pPr>
      <w:r w:rsidRPr="006515A6">
        <w:rPr>
          <w:rFonts w:ascii="Calibri" w:eastAsia="Times New Roman" w:hAnsi="Calibri" w:cs="Times New Roman"/>
          <w:b/>
          <w:sz w:val="28"/>
          <w:szCs w:val="28"/>
        </w:rPr>
        <w:t>11.9</w:t>
      </w:r>
      <w:r w:rsidRPr="006515A6">
        <w:rPr>
          <w:rFonts w:ascii="Calibri" w:eastAsia="Times New Roman" w:hAnsi="Calibri" w:cs="Times New Roman"/>
          <w:sz w:val="28"/>
          <w:szCs w:val="28"/>
        </w:rPr>
        <w:t>- Na contagem dos prazos estabelecidos no item 11.l, excluir-se-á o dia de início e incluir-se-á o do vencimento.</w:t>
      </w:r>
    </w:p>
    <w:p w:rsidR="006515A6" w:rsidRPr="006515A6" w:rsidRDefault="006515A6" w:rsidP="006515A6">
      <w:pPr>
        <w:spacing w:after="0"/>
        <w:jc w:val="both"/>
        <w:rPr>
          <w:rFonts w:ascii="Calibri" w:eastAsia="Times New Roman" w:hAnsi="Calibri" w:cs="Times New Roman"/>
          <w:color w:val="000000"/>
          <w:sz w:val="24"/>
          <w:szCs w:val="24"/>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12- DA CONTRATAÇÃO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12.1</w:t>
      </w:r>
      <w:r w:rsidRPr="006515A6">
        <w:rPr>
          <w:rFonts w:ascii="Calibri" w:eastAsia="Times New Roman" w:hAnsi="Calibri" w:cs="Times New Roman"/>
          <w:color w:val="000000"/>
          <w:sz w:val="28"/>
          <w:szCs w:val="28"/>
        </w:rPr>
        <w:t>- Para a execução dos serviços do objeto deste Edital será lavrado Contrato de Prestação de Serviços entre o Município de Jaciara e a firma adjudicada, devendo o mesmo ser assinado na data de sua homologação, com interveniência da Autoridade Superior, nos termos do Artigo 54 e seguintes da Lei Federal nº. 8.666/93;</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12.2</w:t>
      </w:r>
      <w:r w:rsidRPr="006515A6">
        <w:rPr>
          <w:rFonts w:ascii="Calibri" w:eastAsia="Times New Roman" w:hAnsi="Calibri" w:cs="Times New Roman"/>
          <w:color w:val="000000"/>
          <w:sz w:val="28"/>
          <w:szCs w:val="28"/>
        </w:rPr>
        <w:t xml:space="preserve">- O prazo de vigência do Contrato para a prestação de serviços, objeto desta </w:t>
      </w:r>
      <w:r w:rsidRPr="006515A6">
        <w:rPr>
          <w:rFonts w:ascii="Calibri" w:eastAsia="Times New Roman" w:hAnsi="Calibri" w:cs="Times New Roman"/>
          <w:b/>
          <w:color w:val="000000"/>
          <w:sz w:val="28"/>
          <w:szCs w:val="28"/>
        </w:rPr>
        <w:t>TOMADA DE PREÇOS N.°06/2015</w:t>
      </w:r>
      <w:r w:rsidRPr="006515A6">
        <w:rPr>
          <w:rFonts w:ascii="Calibri" w:eastAsia="Times New Roman" w:hAnsi="Calibri" w:cs="Times New Roman"/>
          <w:color w:val="000000"/>
          <w:sz w:val="28"/>
          <w:szCs w:val="28"/>
        </w:rPr>
        <w:t xml:space="preserve">, será  de até 15 (quinze) dias e poderá ser prorrogado, se necessário e de comum acordo entre as partes, mediante Aditivo Contratual, na forma </w:t>
      </w:r>
      <w:r w:rsidRPr="006515A6">
        <w:rPr>
          <w:rFonts w:ascii="Calibri" w:eastAsia="Times New Roman" w:hAnsi="Calibri" w:cs="Times New Roman"/>
          <w:color w:val="000000"/>
          <w:sz w:val="28"/>
          <w:szCs w:val="28"/>
        </w:rPr>
        <w:lastRenderedPageBreak/>
        <w:t>prevista no § 1º do Artigo 57 da Lei Federal nº. 8.666 de 21/06/93 e suas alterações posteriores;</w:t>
      </w: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12.3-</w:t>
      </w:r>
      <w:r w:rsidRPr="006515A6">
        <w:rPr>
          <w:rFonts w:ascii="Calibri" w:eastAsia="Times New Roman" w:hAnsi="Calibri" w:cs="Times New Roman"/>
          <w:color w:val="000000"/>
          <w:sz w:val="28"/>
          <w:szCs w:val="28"/>
        </w:rPr>
        <w:t xml:space="preserve"> O presente Edital, seus anexos e a proposta comercial da firma vencedora farão partes integrantes do Contrato, independentemente de transcrição;</w:t>
      </w:r>
    </w:p>
    <w:p w:rsidR="006515A6" w:rsidRPr="006515A6" w:rsidRDefault="006515A6" w:rsidP="006515A6">
      <w:pPr>
        <w:spacing w:after="0"/>
        <w:jc w:val="both"/>
        <w:rPr>
          <w:rFonts w:ascii="Calibri" w:eastAsia="Times New Roman" w:hAnsi="Calibri" w:cs="Times New Roman"/>
          <w:color w:val="000000"/>
          <w:sz w:val="26"/>
          <w:szCs w:val="26"/>
        </w:rPr>
      </w:pP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12.4-</w:t>
      </w:r>
      <w:r w:rsidRPr="006515A6">
        <w:rPr>
          <w:rFonts w:ascii="Calibri" w:eastAsia="Times New Roman" w:hAnsi="Calibri" w:cs="Times New Roman"/>
          <w:color w:val="000000"/>
          <w:sz w:val="28"/>
          <w:szCs w:val="28"/>
        </w:rPr>
        <w:t xml:space="preserve">  Para  assinar  o  contrato, deverá  o  licitante  vencedor  prestar  Caução de</w:t>
      </w: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Garantia de 2% (dois por cento) do valor a ser contratado, a preços iniciais, em conformidade com o § 1° do artigo 56 da Lei Federal n.° 8.666/93, devendo permanecer sua validade durante a vigência do contrato, sob pena de decair o direito à contratação.</w:t>
      </w:r>
    </w:p>
    <w:p w:rsidR="006515A6" w:rsidRPr="006515A6" w:rsidRDefault="006515A6" w:rsidP="006515A6">
      <w:pPr>
        <w:spacing w:after="0"/>
        <w:jc w:val="both"/>
        <w:rPr>
          <w:rFonts w:ascii="Calibri" w:eastAsia="Times New Roman" w:hAnsi="Calibri" w:cs="Times New Roman"/>
          <w:b/>
          <w:color w:val="000000"/>
          <w:sz w:val="24"/>
          <w:szCs w:val="24"/>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13- DA QUALIDADE DOS SERVIÇOS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13.1-</w:t>
      </w:r>
      <w:r w:rsidRPr="006515A6">
        <w:rPr>
          <w:rFonts w:ascii="Calibri" w:eastAsia="Times New Roman" w:hAnsi="Calibri" w:cs="Times New Roman"/>
          <w:color w:val="000000"/>
          <w:sz w:val="28"/>
          <w:szCs w:val="28"/>
        </w:rPr>
        <w:t xml:space="preserve"> Os serviços, objeto desta Licitação, deverão obedecer aos padrões porventura estabelecidos por normas pertinentes à espécie em conformidade com as prescrições do Memorial Descritivo.</w:t>
      </w:r>
    </w:p>
    <w:p w:rsidR="006515A6" w:rsidRPr="006515A6" w:rsidRDefault="006515A6" w:rsidP="006515A6">
      <w:pPr>
        <w:spacing w:after="0"/>
        <w:jc w:val="both"/>
        <w:rPr>
          <w:rFonts w:ascii="Calibri" w:eastAsia="Times New Roman" w:hAnsi="Calibri" w:cs="Times New Roman"/>
          <w:color w:val="000000"/>
          <w:sz w:val="24"/>
          <w:szCs w:val="24"/>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14- DOS PAGAMENTOS</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14.1-</w:t>
      </w:r>
      <w:r w:rsidRPr="006515A6">
        <w:rPr>
          <w:rFonts w:ascii="Calibri" w:eastAsia="Times New Roman" w:hAnsi="Calibri" w:cs="Times New Roman"/>
          <w:color w:val="000000"/>
          <w:sz w:val="28"/>
          <w:szCs w:val="28"/>
        </w:rPr>
        <w:t xml:space="preserve"> Condições de pagamento: A proposta comercial deverá conter obrigatoriamente todos os  valores unitários e global, conforme Planilha Orçamentária - </w:t>
      </w:r>
      <w:r w:rsidRPr="006515A6">
        <w:rPr>
          <w:rFonts w:ascii="Calibri" w:eastAsia="Times New Roman" w:hAnsi="Calibri" w:cs="Times New Roman"/>
          <w:b/>
          <w:color w:val="000000"/>
          <w:sz w:val="28"/>
          <w:szCs w:val="28"/>
        </w:rPr>
        <w:t>ANEXA</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14.2-</w:t>
      </w:r>
      <w:r w:rsidRPr="006515A6">
        <w:rPr>
          <w:rFonts w:ascii="Calibri" w:eastAsia="Times New Roman" w:hAnsi="Calibri" w:cs="Times New Roman"/>
          <w:color w:val="000000"/>
          <w:sz w:val="28"/>
          <w:szCs w:val="28"/>
        </w:rPr>
        <w:t xml:space="preserve"> No preço ofertado deverão estar incluídos os custos de reposição de material, bem como seguro pessoais e danos a terceiros, além do cumprimento de todas as obrigações que a legislação pertinente impõe sem quaisquer ônus ou solenidade por parte da Administração Municipal, ainda deverá incluir quaisquer despesas acessórias e necessárias, não especificadas neste Edital pertinentes ao aludido objeto;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14.3-</w:t>
      </w:r>
      <w:r w:rsidRPr="006515A6">
        <w:rPr>
          <w:rFonts w:ascii="Calibri" w:eastAsia="Times New Roman" w:hAnsi="Calibri" w:cs="Times New Roman"/>
          <w:color w:val="000000"/>
          <w:sz w:val="28"/>
          <w:szCs w:val="28"/>
        </w:rPr>
        <w:t xml:space="preserve"> Os pagamentos serão efetuados conforme os metros perfurados e medidos pelo departamento municipal de engenharia e pela AMPLASC, em até 10 (dez) dias contados da data de emissão da nota fiscal/fatura, condicionados a Ordem de Serviços e comprovação do pagamento/regularidade com a Previdência Social e FGTS.</w:t>
      </w:r>
    </w:p>
    <w:p w:rsidR="006515A6" w:rsidRPr="006515A6" w:rsidRDefault="006515A6" w:rsidP="006515A6">
      <w:pPr>
        <w:keepNext/>
        <w:spacing w:after="0" w:line="240" w:lineRule="auto"/>
        <w:jc w:val="both"/>
        <w:outlineLvl w:val="8"/>
        <w:rPr>
          <w:rFonts w:ascii="Arial" w:eastAsia="Times New Roman" w:hAnsi="Arial" w:cs="Arial"/>
          <w:b/>
          <w:color w:val="000000"/>
          <w:sz w:val="24"/>
          <w:szCs w:val="24"/>
          <w:lang w:eastAsia="pt-BR"/>
        </w:rPr>
      </w:pPr>
      <w:r w:rsidRPr="006515A6">
        <w:rPr>
          <w:rFonts w:ascii="Arial" w:eastAsia="Times New Roman" w:hAnsi="Arial" w:cs="Arial"/>
          <w:b/>
          <w:color w:val="000000"/>
          <w:sz w:val="24"/>
          <w:szCs w:val="24"/>
          <w:lang w:eastAsia="pt-BR"/>
        </w:rPr>
        <w:t>15- REAJUSTE DE PREÇO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15.1-</w:t>
      </w:r>
      <w:r w:rsidRPr="006515A6">
        <w:rPr>
          <w:rFonts w:ascii="Calibri" w:eastAsia="Times New Roman" w:hAnsi="Calibri" w:cs="Times New Roman"/>
          <w:color w:val="000000"/>
          <w:sz w:val="28"/>
          <w:szCs w:val="28"/>
        </w:rPr>
        <w:t xml:space="preserve"> Os preços estipulados no Contrato de Prestação de Serviço poderão ser reajustados somente por algum desequilíbrio econômico-financeiro e até por fatos supervenientes e em conformidade com os índices oficiais estabelecidos pelo Governo Federal.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16- ALTERAÇÃO E/OU REVISÃO DE PREÇOS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16.1-</w:t>
      </w:r>
      <w:r w:rsidRPr="006515A6">
        <w:rPr>
          <w:rFonts w:ascii="Calibri" w:eastAsia="Times New Roman" w:hAnsi="Calibri" w:cs="Times New Roman"/>
          <w:color w:val="000000"/>
          <w:sz w:val="28"/>
          <w:szCs w:val="28"/>
        </w:rPr>
        <w:t xml:space="preserve"> O preço estipulado no Contrato poderá ser alterado sempre que ocorrer:</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a) Acréscimo ou supressão no objeto desta Licitação, de acordo a conveniência da Prefeitura Municipal de Abdon Batista levantamento geofísico e de estudos preliminares que determinem a conveniência da perfuração em conformidade com a profundidade prevista na planilha orçamentária licitada, ou no teto máximo de profundidade de perfuração em condições de ser aditivado como serviço em até 25% (vinte e cinco por cento), e que esteja em condições de atender a vazão mínima estimada; </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b) A superveniência de normas legais ocorridas após a apresentação da proposta, que imponha, altere ou extingam encargos, de comprovada repercussão nos preços contratados, aplicarão a revisão destes para mais ou menos, conforme o caso.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17- DOTAÇÃO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17.1-</w:t>
      </w:r>
      <w:r w:rsidRPr="006515A6">
        <w:rPr>
          <w:rFonts w:ascii="Calibri" w:eastAsia="Times New Roman" w:hAnsi="Calibri" w:cs="Times New Roman"/>
          <w:color w:val="000000"/>
          <w:sz w:val="28"/>
          <w:szCs w:val="28"/>
        </w:rPr>
        <w:t xml:space="preserve"> As despesas decorrentes deste procedimento correrão à conta da seguinte Dotação Orçamentária da Secretaria Municipal de Infra-estrutura:</w:t>
      </w:r>
      <w:r w:rsidRPr="006515A6">
        <w:rPr>
          <w:rFonts w:ascii="Calibri" w:eastAsia="Times New Roman" w:hAnsi="Calibri" w:cs="Times New Roman"/>
          <w:b/>
          <w:color w:val="000000"/>
          <w:sz w:val="28"/>
          <w:szCs w:val="28"/>
        </w:rPr>
        <w:t xml:space="preserve">  </w:t>
      </w:r>
    </w:p>
    <w:p w:rsidR="006515A6" w:rsidRPr="006515A6" w:rsidRDefault="006515A6" w:rsidP="006515A6">
      <w:pPr>
        <w:spacing w:after="0"/>
        <w:jc w:val="both"/>
        <w:rPr>
          <w:rFonts w:ascii="Tahoma" w:eastAsia="Times New Roman" w:hAnsi="Tahoma" w:cs="Tahoma"/>
        </w:rPr>
      </w:pPr>
      <w:r w:rsidRPr="006515A6">
        <w:rPr>
          <w:rFonts w:ascii="Calibri" w:eastAsia="Times New Roman" w:hAnsi="Calibri" w:cs="Times New Roman"/>
        </w:rPr>
        <w:fldChar w:fldCharType="begin"/>
      </w:r>
      <w:r w:rsidRPr="006515A6">
        <w:rPr>
          <w:rFonts w:ascii="Calibri" w:eastAsia="Times New Roman" w:hAnsi="Calibri" w:cs="Times New Roman"/>
        </w:rPr>
        <w:instrText xml:space="preserve"> DOCVARIABLE "Dotacoes" \* MERGEFORMAT </w:instrText>
      </w:r>
      <w:r w:rsidRPr="006515A6">
        <w:rPr>
          <w:rFonts w:ascii="Calibri" w:eastAsia="Times New Roman" w:hAnsi="Calibri" w:cs="Times New Roman"/>
        </w:rPr>
        <w:fldChar w:fldCharType="separate"/>
      </w:r>
      <w:r w:rsidRPr="006515A6">
        <w:rPr>
          <w:rFonts w:ascii="Tahoma" w:eastAsia="Times New Roman" w:hAnsi="Tahoma" w:cs="Tahoma"/>
          <w:b/>
        </w:rPr>
        <w:t xml:space="preserve">2.040.4490.00 - 254 - 131/2015   -   Sistema Municipal de Água </w:t>
      </w:r>
      <w:r w:rsidRPr="006515A6">
        <w:rPr>
          <w:rFonts w:ascii="Calibri" w:eastAsia="Times New Roman" w:hAnsi="Calibri" w:cs="Times New Roman"/>
        </w:rPr>
        <w:fldChar w:fldCharType="end"/>
      </w:r>
      <w:r w:rsidRPr="006515A6">
        <w:rPr>
          <w:rFonts w:ascii="Tahoma" w:eastAsia="Times New Roman" w:hAnsi="Tahoma" w:cs="Tahoma"/>
        </w:rPr>
        <w:t>.</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18- PENALIDADES</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18.1-</w:t>
      </w:r>
      <w:r w:rsidRPr="006515A6">
        <w:rPr>
          <w:rFonts w:ascii="Calibri" w:eastAsia="Times New Roman" w:hAnsi="Calibri" w:cs="Times New Roman"/>
          <w:color w:val="000000"/>
          <w:sz w:val="28"/>
          <w:szCs w:val="28"/>
        </w:rPr>
        <w:t xml:space="preserve"> Caso a licitante adjudicatária se recuse a assinar o contrato ou convidada a fazê-lo não atenda no prazo fixado, garantida prévia defesa, será considerado inadimplente e estará sujeita às seguintes cominações:</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a) Advertência;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b) Responder por perdas e danos ocasionados a Prefeitura Municipal de Abdon Batista-SC, os quais serão apurados em competente processo, levando em conta as circunstâncias que tenham contribuído para a ocorrência do fato;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lastRenderedPageBreak/>
        <w:t>c) Suspensão temporária de participar de licitação e impedimento de contratar com a Prefeitura Municipal de Abdon Batista, pelo prazo de até 02 (dois) anos;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d) Declaração de inidoneidade para licitar ou contratar com Prefeitura Municipal de Abdon Batista, enquanto perduram os motivos.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18.2-</w:t>
      </w:r>
      <w:r w:rsidRPr="006515A6">
        <w:rPr>
          <w:rFonts w:ascii="Calibri" w:eastAsia="MS Mincho" w:hAnsi="Calibri" w:cs="Calibri"/>
          <w:color w:val="000000"/>
          <w:sz w:val="28"/>
          <w:szCs w:val="28"/>
          <w:lang w:eastAsia="pt-BR"/>
        </w:rPr>
        <w:t xml:space="preserve"> A licitante que praticar, por meios dolosos, fraude fiscal no recolhimento de qualquer tributo, ou atos ilegais visando frustrar os objetivos da licitação, retirar sua proposta após conhecer os preços das demais participantes, ou ainda, demonstrar não possuir idoneidade para contratar com a Prefeitura Municipal, em virtude de quaisquer outros atos ilícitos praticados, estará sujeita às penalidades previstas nas alíneas “B”, “C” e “D” do sub-item 18.1 e outras que couber;</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18.3-</w:t>
      </w:r>
      <w:r w:rsidRPr="006515A6">
        <w:rPr>
          <w:rFonts w:ascii="Calibri" w:eastAsia="MS Mincho" w:hAnsi="Calibri" w:cs="Calibri"/>
          <w:color w:val="000000"/>
          <w:sz w:val="28"/>
          <w:szCs w:val="28"/>
          <w:lang w:eastAsia="pt-BR"/>
        </w:rPr>
        <w:t xml:space="preserve"> Sem prejuízo das penalidades nos sub-itens 18.1 e 18.2, a Comissão Permanente de Licitação poderá inabilitar a licitante ou desclassificar a proposta sem que isto gere direito indenizatório ou de reembolso, caso tome conhecimento de fato ou circunstância que desabone a idoneidade comercial ou afete a capacidade financeira, técnica, jurídica ou de produção da licitante;</w:t>
      </w:r>
    </w:p>
    <w:p w:rsidR="006515A6" w:rsidRPr="006515A6" w:rsidRDefault="006515A6" w:rsidP="006515A6">
      <w:pPr>
        <w:spacing w:after="0"/>
        <w:jc w:val="both"/>
        <w:rPr>
          <w:rFonts w:ascii="Calibri" w:eastAsia="Times New Roman" w:hAnsi="Calibri" w:cs="Calibri"/>
          <w:b/>
          <w:color w:val="000000"/>
          <w:sz w:val="28"/>
          <w:szCs w:val="28"/>
        </w:rPr>
      </w:pPr>
    </w:p>
    <w:p w:rsidR="006515A6" w:rsidRPr="006515A6" w:rsidRDefault="006515A6" w:rsidP="006515A6">
      <w:pPr>
        <w:spacing w:after="0"/>
        <w:jc w:val="both"/>
        <w:rPr>
          <w:rFonts w:ascii="Calibri" w:eastAsia="Times New Roman" w:hAnsi="Calibri" w:cs="Calibri"/>
          <w:b/>
          <w:color w:val="000000"/>
          <w:sz w:val="28"/>
          <w:szCs w:val="28"/>
        </w:rPr>
      </w:pPr>
      <w:r w:rsidRPr="006515A6">
        <w:rPr>
          <w:rFonts w:ascii="Calibri" w:eastAsia="Times New Roman" w:hAnsi="Calibri" w:cs="Calibri"/>
          <w:b/>
          <w:color w:val="000000"/>
          <w:sz w:val="28"/>
          <w:szCs w:val="28"/>
        </w:rPr>
        <w:t>19- DISPOSIÇÕES FINAIS</w:t>
      </w:r>
    </w:p>
    <w:p w:rsidR="006515A6" w:rsidRPr="006515A6" w:rsidRDefault="006515A6" w:rsidP="006515A6">
      <w:pPr>
        <w:spacing w:after="0"/>
        <w:jc w:val="both"/>
        <w:rPr>
          <w:rFonts w:ascii="Calibri" w:eastAsia="Times New Roman" w:hAnsi="Calibri" w:cs="Calibri"/>
          <w:color w:val="000000"/>
          <w:sz w:val="28"/>
          <w:szCs w:val="28"/>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19.1-</w:t>
      </w:r>
      <w:r w:rsidRPr="006515A6">
        <w:rPr>
          <w:rFonts w:ascii="Calibri" w:eastAsia="MS Mincho" w:hAnsi="Calibri" w:cs="Calibri"/>
          <w:color w:val="000000"/>
          <w:sz w:val="28"/>
          <w:szCs w:val="28"/>
          <w:lang w:eastAsia="pt-BR"/>
        </w:rPr>
        <w:t xml:space="preserve"> Lavrar-se-ão atas de Sessões públicas da Comissão Permanentes de Licitação que, após lidas e aprovadas, serão assinadas pelos seus membros e pelos representantes das licitantes presentes;</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19.2-</w:t>
      </w:r>
      <w:r w:rsidRPr="006515A6">
        <w:rPr>
          <w:rFonts w:ascii="Calibri" w:eastAsia="MS Mincho" w:hAnsi="Calibri" w:cs="Calibri"/>
          <w:color w:val="000000"/>
          <w:sz w:val="28"/>
          <w:szCs w:val="28"/>
          <w:lang w:eastAsia="pt-BR"/>
        </w:rPr>
        <w:t xml:space="preserve"> Os demais atos serão registrados no processo de licitação;</w:t>
      </w:r>
    </w:p>
    <w:p w:rsidR="006515A6" w:rsidRPr="006515A6" w:rsidRDefault="006515A6" w:rsidP="006515A6">
      <w:pPr>
        <w:spacing w:after="0" w:line="240" w:lineRule="auto"/>
        <w:jc w:val="both"/>
        <w:rPr>
          <w:rFonts w:ascii="Calibri" w:eastAsia="MS Mincho" w:hAnsi="Calibri" w:cs="Calibri"/>
          <w:b/>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19.3-</w:t>
      </w:r>
      <w:r w:rsidRPr="006515A6">
        <w:rPr>
          <w:rFonts w:ascii="Calibri" w:eastAsia="MS Mincho" w:hAnsi="Calibri" w:cs="Calibri"/>
          <w:color w:val="000000"/>
          <w:sz w:val="28"/>
          <w:szCs w:val="28"/>
          <w:lang w:eastAsia="pt-BR"/>
        </w:rPr>
        <w:t xml:space="preserve"> A licitante deverá examinar detidamente as disposições contidas neste edital e seus anexos, principalmente o memória descritivo, pois a simples apresentação da Documentos de Habilitação e da Proposta Comercial, subentende a aceitação incondicional de seus termos independentes de transcrição, bem como o conhecimento integral do objeto em licitação, não sendo aceitas alegações de desconhecimento de qualquer pormenor;</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19.4-</w:t>
      </w:r>
      <w:r w:rsidRPr="006515A6">
        <w:rPr>
          <w:rFonts w:ascii="Calibri" w:eastAsia="MS Mincho" w:hAnsi="Calibri" w:cs="Calibri"/>
          <w:color w:val="000000"/>
          <w:sz w:val="28"/>
          <w:szCs w:val="28"/>
          <w:lang w:eastAsia="pt-BR"/>
        </w:rPr>
        <w:t xml:space="preserve"> No caso de eventual divergência entre o Edital de Licitação e seus Anexos, prevalecerão as disposições do primeiro;</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19.5-</w:t>
      </w:r>
      <w:r w:rsidRPr="006515A6">
        <w:rPr>
          <w:rFonts w:ascii="Calibri" w:eastAsia="MS Mincho" w:hAnsi="Calibri" w:cs="Calibri"/>
          <w:color w:val="000000"/>
          <w:sz w:val="28"/>
          <w:szCs w:val="28"/>
          <w:lang w:eastAsia="pt-BR"/>
        </w:rPr>
        <w:t xml:space="preserve"> A Prefeitura Municipal de Abdon  Batista reserva o direito de revogar a presente licitação por razões de interesse público ou anulá-la, no todo ou em parte, por vícios ou </w:t>
      </w:r>
      <w:r w:rsidRPr="006515A6">
        <w:rPr>
          <w:rFonts w:ascii="Calibri" w:eastAsia="MS Mincho" w:hAnsi="Calibri" w:cs="Calibri"/>
          <w:color w:val="000000"/>
          <w:sz w:val="28"/>
          <w:szCs w:val="28"/>
          <w:lang w:eastAsia="pt-BR"/>
        </w:rPr>
        <w:lastRenderedPageBreak/>
        <w:t>ilegalidade, bem como prorrogar o prazo para recebimento ou abertura da Documentação de Habilitação ou da Proposta Comercial;</w:t>
      </w:r>
    </w:p>
    <w:p w:rsidR="006515A6" w:rsidRPr="006515A6" w:rsidRDefault="006515A6" w:rsidP="006515A6">
      <w:pPr>
        <w:spacing w:after="0" w:line="240" w:lineRule="auto"/>
        <w:jc w:val="center"/>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19.6-</w:t>
      </w:r>
      <w:r w:rsidRPr="006515A6">
        <w:rPr>
          <w:rFonts w:ascii="Calibri" w:eastAsia="MS Mincho" w:hAnsi="Calibri" w:cs="Calibri"/>
          <w:color w:val="000000"/>
          <w:sz w:val="28"/>
          <w:szCs w:val="28"/>
          <w:lang w:eastAsia="pt-BR"/>
        </w:rPr>
        <w:t xml:space="preserve"> A Comissão Permanente de Licitação poderá relevar erros formais em quaisquer documentos apresentados, desde que tais erros não alterem o conteúdo dos mesmos, sendo que detectados qualquer erro de numeração prevalecerá os escritos por extenso;</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19.7-</w:t>
      </w:r>
      <w:r w:rsidRPr="006515A6">
        <w:rPr>
          <w:rFonts w:ascii="Calibri" w:eastAsia="MS Mincho" w:hAnsi="Calibri" w:cs="Calibri"/>
          <w:color w:val="000000"/>
          <w:sz w:val="28"/>
          <w:szCs w:val="28"/>
          <w:lang w:eastAsia="pt-BR"/>
        </w:rPr>
        <w:t xml:space="preserve"> Os erros formais contidos na licitação, corrigidos e consignados em atas, assinados pelos licitantes presentes, não poderão ser modificados;</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tabs>
          <w:tab w:val="left" w:pos="0"/>
          <w:tab w:val="left" w:pos="720"/>
        </w:tabs>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19.8-</w:t>
      </w:r>
      <w:r w:rsidRPr="006515A6">
        <w:rPr>
          <w:rFonts w:ascii="Calibri" w:eastAsia="MS Mincho" w:hAnsi="Calibri" w:cs="Calibri"/>
          <w:color w:val="000000"/>
          <w:sz w:val="28"/>
          <w:szCs w:val="28"/>
          <w:lang w:eastAsia="pt-BR"/>
        </w:rPr>
        <w:t xml:space="preserve"> É facultada à Comissão Permanente de licitação, em qualquer fase da licitação, a promoção de diligência destinada a esclarecer ou a complementar a instrução do processo, vedada a inclusão posterior de documento ou informação que deveria constar originalmente na Documentação de  Habilitação ou na Proposta Comercial;</w:t>
      </w:r>
    </w:p>
    <w:p w:rsidR="006515A6" w:rsidRPr="006515A6" w:rsidRDefault="006515A6" w:rsidP="006515A6">
      <w:pPr>
        <w:tabs>
          <w:tab w:val="left" w:pos="0"/>
          <w:tab w:val="left" w:pos="720"/>
        </w:tabs>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jc w:val="both"/>
        <w:rPr>
          <w:rFonts w:ascii="Calibri" w:eastAsia="Times New Roman" w:hAnsi="Calibri" w:cs="Calibri"/>
          <w:color w:val="000000"/>
          <w:sz w:val="28"/>
          <w:szCs w:val="28"/>
        </w:rPr>
      </w:pPr>
      <w:r w:rsidRPr="006515A6">
        <w:rPr>
          <w:rFonts w:ascii="Calibri" w:eastAsia="Times New Roman" w:hAnsi="Calibri" w:cs="Calibri"/>
          <w:b/>
          <w:color w:val="000000"/>
          <w:sz w:val="28"/>
          <w:szCs w:val="28"/>
        </w:rPr>
        <w:t>19.9-</w:t>
      </w:r>
      <w:r w:rsidRPr="006515A6">
        <w:rPr>
          <w:rFonts w:ascii="Calibri" w:eastAsia="Times New Roman" w:hAnsi="Calibri" w:cs="Calibri"/>
          <w:color w:val="000000"/>
          <w:sz w:val="28"/>
          <w:szCs w:val="28"/>
        </w:rPr>
        <w:t xml:space="preserve"> Quaisquer informações, com relação a este Edital, poderão ser obtidas diretamente no setor de Licitação desta Prefeitura Municipal de Abdon Batista-SC, sito a rua Joao Santin, Bairro Centro, no horário de 8:00 as 17:00 horas ou através do telefone (0**49) 3545-1133.</w:t>
      </w:r>
    </w:p>
    <w:p w:rsidR="006515A6" w:rsidRPr="006515A6" w:rsidRDefault="006515A6" w:rsidP="006515A6">
      <w:pPr>
        <w:spacing w:after="0"/>
        <w:jc w:val="both"/>
        <w:rPr>
          <w:rFonts w:ascii="Calibri" w:eastAsia="Times New Roman" w:hAnsi="Calibri" w:cs="Calibri"/>
          <w:b/>
          <w:bCs/>
          <w:color w:val="000000"/>
          <w:sz w:val="28"/>
          <w:szCs w:val="28"/>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19.10-</w:t>
      </w:r>
      <w:r w:rsidRPr="006515A6">
        <w:rPr>
          <w:rFonts w:ascii="Calibri" w:eastAsia="MS Mincho" w:hAnsi="Calibri" w:cs="Calibri"/>
          <w:color w:val="000000"/>
          <w:sz w:val="28"/>
          <w:szCs w:val="28"/>
          <w:lang w:eastAsia="pt-BR"/>
        </w:rPr>
        <w:t xml:space="preserve"> A Prefeitura Municipal de Abdon Batista, poderá ocorrendo rescisão ou distrato do contrato, convidar a segunda classificada e assim sucessivamente, para completar o objeto, no prazo contratual original previsto, nas mesmas condições da primeira classificada, inclusive quanto ao preço, este devidamente corrigido na forma deste edital;</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19.11-</w:t>
      </w:r>
      <w:r w:rsidRPr="006515A6">
        <w:rPr>
          <w:rFonts w:ascii="Calibri" w:eastAsia="MS Mincho" w:hAnsi="Calibri" w:cs="Calibri"/>
          <w:color w:val="000000"/>
          <w:sz w:val="28"/>
          <w:szCs w:val="28"/>
          <w:lang w:eastAsia="pt-BR"/>
        </w:rPr>
        <w:t xml:space="preserve"> A participação de qualquer empresa nesta Licitação implica na aceitação deste Edital em sua íntegra;</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19.12-</w:t>
      </w:r>
      <w:r w:rsidRPr="006515A6">
        <w:rPr>
          <w:rFonts w:ascii="Calibri" w:eastAsia="MS Mincho" w:hAnsi="Calibri" w:cs="Calibri"/>
          <w:color w:val="000000"/>
          <w:sz w:val="28"/>
          <w:szCs w:val="28"/>
          <w:lang w:eastAsia="pt-BR"/>
        </w:rPr>
        <w:t xml:space="preserve"> Não serão consideradas alegações de desconhecimento de qualquer  circunstância relacionada com a natureza, abrangência e nível de detalhamento pertinentes ao objeto desta Licitação;</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19.13-</w:t>
      </w:r>
      <w:r w:rsidRPr="006515A6">
        <w:rPr>
          <w:rFonts w:ascii="Calibri" w:eastAsia="MS Mincho" w:hAnsi="Calibri" w:cs="Calibri"/>
          <w:color w:val="000000"/>
          <w:sz w:val="28"/>
          <w:szCs w:val="28"/>
          <w:lang w:eastAsia="pt-BR"/>
        </w:rPr>
        <w:t xml:space="preserve"> Não serão, em hipótese alguma, concedidos prazos para apresentação de documentos que não forem entregues na data e hora estabelecida neste Edital e fora das previsões legais;</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lastRenderedPageBreak/>
        <w:t>19.14-</w:t>
      </w:r>
      <w:r w:rsidRPr="006515A6">
        <w:rPr>
          <w:rFonts w:ascii="Calibri" w:eastAsia="MS Mincho" w:hAnsi="Calibri" w:cs="Calibri"/>
          <w:color w:val="000000"/>
          <w:sz w:val="28"/>
          <w:szCs w:val="28"/>
          <w:lang w:eastAsia="pt-BR"/>
        </w:rPr>
        <w:t xml:space="preserve"> Cada participante credenciará, portanto, apenas um representante, que poderá ser Proprietário, Sócio-proprietário ou Representante Legal e somente ele (credenciado) terá manuseio de documentos, direito a manifestação e apresentação de recursos;</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19.15-</w:t>
      </w:r>
      <w:r w:rsidRPr="006515A6">
        <w:rPr>
          <w:rFonts w:ascii="Calibri" w:eastAsia="MS Mincho" w:hAnsi="Calibri" w:cs="Calibri"/>
          <w:color w:val="000000"/>
          <w:sz w:val="28"/>
          <w:szCs w:val="28"/>
          <w:lang w:eastAsia="pt-BR"/>
        </w:rPr>
        <w:t xml:space="preserve"> Em caso de haver mais de um representante das empresas licitantes, os demais serão meros ouvintes, desde que não interfiram nos trabalhos, nem cause tumultos na Sessão Publica de Licitação;</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19.16-</w:t>
      </w:r>
      <w:r w:rsidRPr="006515A6">
        <w:rPr>
          <w:rFonts w:ascii="Calibri" w:eastAsia="MS Mincho" w:hAnsi="Calibri" w:cs="Calibri"/>
          <w:color w:val="000000"/>
          <w:sz w:val="28"/>
          <w:szCs w:val="28"/>
          <w:lang w:eastAsia="pt-BR"/>
        </w:rPr>
        <w:t xml:space="preserve"> Não poderá haver subcontratação do objeto sem a previa autorização e aceitação da Municipalidade.</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b/>
          <w:color w:val="000000"/>
          <w:sz w:val="28"/>
          <w:szCs w:val="28"/>
          <w:lang w:eastAsia="pt-BR"/>
        </w:rPr>
        <w:t>19.17-</w:t>
      </w:r>
      <w:r w:rsidRPr="006515A6">
        <w:rPr>
          <w:rFonts w:ascii="Calibri" w:eastAsia="MS Mincho" w:hAnsi="Calibri" w:cs="Calibri"/>
          <w:color w:val="000000"/>
          <w:sz w:val="28"/>
          <w:szCs w:val="28"/>
          <w:lang w:eastAsia="pt-BR"/>
        </w:rPr>
        <w:t xml:space="preserve"> Para dirimir quaisquer dúvidas ou questões relacionadas com o Contrato de Prestação de Serviço vinculado a esta Licitação a Licitante Vencedora deve se subordinar ao Foro da Justiça Comum, da Comarca de Anita Garibaldi - SC, excluindo, por mais privilegiado que for, qualquer outro, desde que não possa ser resolvido amigavelmente;</w:t>
      </w:r>
    </w:p>
    <w:p w:rsidR="006515A6" w:rsidRPr="006515A6" w:rsidRDefault="006515A6" w:rsidP="006515A6">
      <w:pPr>
        <w:spacing w:after="0"/>
        <w:jc w:val="both"/>
        <w:rPr>
          <w:rFonts w:ascii="Calibri" w:eastAsia="Times New Roman" w:hAnsi="Calibri" w:cs="Calibri"/>
          <w:color w:val="000000"/>
          <w:sz w:val="28"/>
          <w:szCs w:val="28"/>
        </w:rPr>
      </w:pPr>
    </w:p>
    <w:p w:rsidR="006515A6" w:rsidRPr="006515A6" w:rsidRDefault="006515A6" w:rsidP="006515A6">
      <w:pPr>
        <w:spacing w:after="0"/>
        <w:jc w:val="both"/>
        <w:rPr>
          <w:rFonts w:ascii="Calibri" w:eastAsia="Times New Roman" w:hAnsi="Calibri" w:cs="Calibri"/>
          <w:color w:val="000000"/>
          <w:sz w:val="28"/>
          <w:szCs w:val="28"/>
        </w:rPr>
      </w:pPr>
      <w:r w:rsidRPr="006515A6">
        <w:rPr>
          <w:rFonts w:ascii="Calibri" w:eastAsia="Times New Roman" w:hAnsi="Calibri" w:cs="Calibri"/>
          <w:b/>
          <w:color w:val="000000"/>
          <w:sz w:val="28"/>
          <w:szCs w:val="28"/>
        </w:rPr>
        <w:t>19.18-</w:t>
      </w:r>
      <w:r w:rsidRPr="006515A6">
        <w:rPr>
          <w:rFonts w:ascii="Calibri" w:eastAsia="Times New Roman" w:hAnsi="Calibri" w:cs="Calibri"/>
          <w:color w:val="000000"/>
          <w:sz w:val="28"/>
          <w:szCs w:val="28"/>
        </w:rPr>
        <w:t xml:space="preserve"> Não serão aceitos, em hipótese alguma, </w:t>
      </w:r>
      <w:r w:rsidRPr="006515A6">
        <w:rPr>
          <w:rFonts w:ascii="Calibri" w:eastAsia="Times New Roman" w:hAnsi="Calibri" w:cs="Calibri"/>
          <w:b/>
          <w:bCs/>
          <w:color w:val="000000"/>
          <w:sz w:val="28"/>
          <w:szCs w:val="28"/>
        </w:rPr>
        <w:t xml:space="preserve">PROTOCOLOS </w:t>
      </w:r>
      <w:r w:rsidRPr="006515A6">
        <w:rPr>
          <w:rFonts w:ascii="Calibri" w:eastAsia="Times New Roman" w:hAnsi="Calibri" w:cs="Calibri"/>
          <w:color w:val="000000"/>
          <w:sz w:val="28"/>
          <w:szCs w:val="28"/>
        </w:rPr>
        <w:t>em substituição a qualquer documento exigido neste Edital.</w:t>
      </w:r>
    </w:p>
    <w:p w:rsidR="006515A6" w:rsidRPr="006515A6" w:rsidRDefault="006515A6" w:rsidP="006515A6">
      <w:pPr>
        <w:spacing w:after="0"/>
        <w:jc w:val="both"/>
        <w:rPr>
          <w:rFonts w:ascii="Calibri" w:eastAsia="Times New Roman" w:hAnsi="Calibri" w:cs="Calibri"/>
          <w:color w:val="000000"/>
          <w:sz w:val="28"/>
          <w:szCs w:val="28"/>
        </w:rPr>
      </w:pPr>
    </w:p>
    <w:p w:rsidR="006515A6" w:rsidRPr="006515A6" w:rsidRDefault="006515A6" w:rsidP="006515A6">
      <w:pPr>
        <w:spacing w:after="0"/>
        <w:jc w:val="both"/>
        <w:rPr>
          <w:rFonts w:ascii="Tahoma" w:eastAsia="Times New Roman" w:hAnsi="Tahoma" w:cs="Tahoma"/>
          <w:b/>
          <w:bCs/>
          <w:color w:val="000000"/>
          <w:sz w:val="28"/>
          <w:szCs w:val="28"/>
        </w:rPr>
      </w:pPr>
    </w:p>
    <w:p w:rsidR="006515A6" w:rsidRPr="006515A6" w:rsidRDefault="006515A6" w:rsidP="006515A6">
      <w:pPr>
        <w:spacing w:after="0"/>
        <w:jc w:val="right"/>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Abdon Batista-SC, em 15 de maio de 2015.</w:t>
      </w:r>
    </w:p>
    <w:p w:rsidR="006515A6" w:rsidRPr="006515A6" w:rsidRDefault="006515A6" w:rsidP="006515A6">
      <w:pPr>
        <w:keepNext/>
        <w:spacing w:after="0" w:line="240" w:lineRule="auto"/>
        <w:jc w:val="center"/>
        <w:outlineLvl w:val="5"/>
        <w:rPr>
          <w:rFonts w:ascii="Calibri" w:eastAsia="Times New Roman" w:hAnsi="Calibri" w:cs="Times New Roman"/>
          <w:b/>
          <w:bCs/>
          <w:color w:val="000000"/>
          <w:sz w:val="28"/>
          <w:szCs w:val="28"/>
        </w:rPr>
      </w:pPr>
    </w:p>
    <w:p w:rsidR="006515A6" w:rsidRPr="006515A6" w:rsidRDefault="006515A6" w:rsidP="006515A6">
      <w:pPr>
        <w:keepNext/>
        <w:spacing w:after="0" w:line="240" w:lineRule="auto"/>
        <w:jc w:val="center"/>
        <w:outlineLvl w:val="5"/>
        <w:rPr>
          <w:rFonts w:ascii="Times New Roman" w:eastAsia="Times New Roman" w:hAnsi="Times New Roman" w:cs="Times New Roman"/>
          <w:b/>
          <w:color w:val="000000"/>
          <w:sz w:val="28"/>
          <w:szCs w:val="28"/>
          <w:lang w:eastAsia="pt-BR"/>
        </w:rPr>
      </w:pPr>
    </w:p>
    <w:p w:rsidR="006515A6" w:rsidRPr="006515A6" w:rsidRDefault="006515A6" w:rsidP="006515A6">
      <w:pPr>
        <w:keepNext/>
        <w:spacing w:after="0" w:line="240" w:lineRule="auto"/>
        <w:jc w:val="center"/>
        <w:outlineLvl w:val="5"/>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LUCIMAR ANTONIO SALMÓRIA</w:t>
      </w:r>
    </w:p>
    <w:p w:rsidR="006515A6" w:rsidRPr="006515A6" w:rsidRDefault="006515A6" w:rsidP="006515A6">
      <w:pPr>
        <w:spacing w:after="0"/>
        <w:jc w:val="center"/>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Prefeito Municipal</w:t>
      </w: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line="240" w:lineRule="auto"/>
        <w:jc w:val="center"/>
        <w:rPr>
          <w:rFonts w:ascii="Times New Roman" w:eastAsia="Times New Roman" w:hAnsi="Times New Roman" w:cs="Times New Roman"/>
          <w:b/>
          <w:color w:val="000000"/>
          <w:sz w:val="28"/>
          <w:szCs w:val="28"/>
          <w:u w:val="single"/>
          <w:lang w:eastAsia="pt-BR"/>
        </w:rPr>
      </w:pPr>
    </w:p>
    <w:p w:rsidR="006515A6" w:rsidRPr="006515A6" w:rsidRDefault="006515A6" w:rsidP="006515A6">
      <w:pPr>
        <w:spacing w:after="0" w:line="240" w:lineRule="auto"/>
        <w:jc w:val="center"/>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ANEXOS INTEGRANTES DESTA LICITAÇÃO:</w:t>
      </w:r>
    </w:p>
    <w:p w:rsidR="006515A6" w:rsidRPr="006515A6" w:rsidRDefault="006515A6" w:rsidP="006515A6">
      <w:pPr>
        <w:spacing w:after="0" w:line="240" w:lineRule="auto"/>
        <w:jc w:val="center"/>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TOMADA DE PREÇOS  N.º 06/2015</w:t>
      </w:r>
    </w:p>
    <w:p w:rsidR="006515A6" w:rsidRPr="006515A6" w:rsidRDefault="006515A6" w:rsidP="006515A6">
      <w:pPr>
        <w:spacing w:after="0"/>
        <w:jc w:val="center"/>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 xml:space="preserve">                                                 </w:t>
      </w:r>
    </w:p>
    <w:tbl>
      <w:tblPr>
        <w:tblW w:w="0" w:type="auto"/>
        <w:tblLook w:val="01E0" w:firstRow="1" w:lastRow="1" w:firstColumn="1" w:lastColumn="1" w:noHBand="0" w:noVBand="0"/>
      </w:tblPr>
      <w:tblGrid>
        <w:gridCol w:w="2088"/>
        <w:gridCol w:w="6890"/>
      </w:tblGrid>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I</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PROJETO E MEMORIAL DESCRITIVO</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lastRenderedPageBreak/>
              <w:t>ANEXO II</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PLANILHA ORÇAMENTÁRIA</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III</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CARTA DE APRESENTAÇÃO DOS DOCUMENTOS DE HABILITAÇÃO (MODELO)</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IV</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ATESTADO DE VISITA</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V</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MINUTA DE CONTRATO- PESSOA JURÍDICA</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VI</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DECLARAÇÃO DE INEXISTÊNCIA DE FATO IMPEDITIVO E NÃO EMPREGA MENOR</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VII</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DECLARAÇÃO DE ACEITAÇÃO DAS EXIGÊNCIAS CONTIDAS NO EDITAL</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VIII</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DECLARAÇÃO DE RESPONSABILIDADE</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IX</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RELAÇÃO DE EQUIPAMENTOS</w:t>
            </w:r>
          </w:p>
        </w:tc>
      </w:tr>
      <w:tr w:rsidR="006515A6" w:rsidRPr="006515A6" w:rsidTr="008E2F41">
        <w:tc>
          <w:tcPr>
            <w:tcW w:w="2088"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ANEXO X</w:t>
            </w:r>
          </w:p>
        </w:tc>
        <w:tc>
          <w:tcPr>
            <w:tcW w:w="6890" w:type="dxa"/>
            <w:hideMark/>
          </w:tcPr>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CARTA DE APRESENTAÇÃO DA PROPOSTA COMERCIAL (MODELO)</w:t>
            </w:r>
          </w:p>
        </w:tc>
      </w:tr>
    </w:tbl>
    <w:p w:rsidR="006515A6" w:rsidRPr="006515A6" w:rsidRDefault="006515A6" w:rsidP="006515A6">
      <w:pPr>
        <w:spacing w:after="0"/>
        <w:jc w:val="center"/>
        <w:rPr>
          <w:rFonts w:ascii="Calibri" w:eastAsia="MS Mincho" w:hAnsi="Calibri" w:cs="Times New Roman"/>
          <w:b/>
          <w:bCs/>
          <w:color w:val="000000"/>
          <w:sz w:val="28"/>
          <w:szCs w:val="28"/>
        </w:rPr>
      </w:pPr>
      <w:r w:rsidRPr="006515A6">
        <w:rPr>
          <w:rFonts w:ascii="Calibri" w:eastAsia="Times New Roman" w:hAnsi="Calibri" w:cs="Times New Roman"/>
          <w:b/>
          <w:bCs/>
          <w:color w:val="000000"/>
          <w:sz w:val="28"/>
          <w:szCs w:val="28"/>
        </w:rPr>
        <w:t xml:space="preserve">   </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r w:rsidRPr="006515A6">
        <w:rPr>
          <w:rFonts w:ascii="Calibri" w:eastAsia="Times New Roman" w:hAnsi="Calibri" w:cs="Times New Roman"/>
          <w:b/>
          <w:bCs/>
          <w:i/>
          <w:color w:val="000000"/>
          <w:sz w:val="28"/>
          <w:szCs w:val="28"/>
        </w:rPr>
        <w:t xml:space="preserve"> </w:t>
      </w:r>
      <w:r w:rsidRPr="006515A6">
        <w:rPr>
          <w:rFonts w:ascii="Calibri" w:eastAsia="Times New Roman" w:hAnsi="Calibri" w:cs="Times New Roman"/>
          <w:b/>
          <w:bCs/>
          <w:color w:val="000000"/>
          <w:sz w:val="28"/>
          <w:szCs w:val="28"/>
        </w:rPr>
        <w:t>ANEXO I</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tabs>
          <w:tab w:val="left" w:pos="4500"/>
        </w:tabs>
        <w:spacing w:after="0"/>
        <w:jc w:val="center"/>
        <w:rPr>
          <w:rFonts w:ascii="Calibri" w:eastAsia="Times New Roman" w:hAnsi="Calibri" w:cs="Times New Roman"/>
          <w:b/>
          <w:bCs/>
          <w:color w:val="000000"/>
          <w:sz w:val="28"/>
          <w:szCs w:val="28"/>
          <w:u w:val="single"/>
        </w:rPr>
      </w:pPr>
      <w:r w:rsidRPr="006515A6">
        <w:rPr>
          <w:rFonts w:ascii="Calibri" w:eastAsia="Times New Roman" w:hAnsi="Calibri" w:cs="Times New Roman"/>
          <w:b/>
          <w:bCs/>
          <w:color w:val="000000"/>
          <w:sz w:val="28"/>
          <w:szCs w:val="28"/>
          <w:u w:val="single"/>
        </w:rPr>
        <w:t>PROJETO E MEMORIAL DESCRITIVO</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 xml:space="preserve"> ANEXO II</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aps/>
          <w:color w:val="000000"/>
          <w:sz w:val="28"/>
          <w:szCs w:val="28"/>
          <w:u w:val="single"/>
        </w:rPr>
      </w:pPr>
      <w:r w:rsidRPr="006515A6">
        <w:rPr>
          <w:rFonts w:ascii="Calibri" w:eastAsia="Times New Roman" w:hAnsi="Calibri" w:cs="Times New Roman"/>
          <w:b/>
          <w:bCs/>
          <w:color w:val="000000"/>
          <w:sz w:val="28"/>
          <w:szCs w:val="28"/>
          <w:u w:val="single"/>
        </w:rPr>
        <w:t>PLANILHA ORÇAMENTÁRIA</w:t>
      </w:r>
      <w:r w:rsidRPr="006515A6">
        <w:rPr>
          <w:rFonts w:ascii="Calibri" w:eastAsia="Times New Roman" w:hAnsi="Calibri" w:cs="Times New Roman"/>
          <w:b/>
          <w:bCs/>
          <w:caps/>
          <w:color w:val="000000"/>
          <w:sz w:val="28"/>
          <w:szCs w:val="28"/>
          <w:u w:val="single"/>
        </w:rPr>
        <w:t xml:space="preserve"> </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ANEXO III</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tabs>
          <w:tab w:val="left" w:pos="7560"/>
        </w:tabs>
        <w:spacing w:after="0"/>
        <w:jc w:val="center"/>
        <w:rPr>
          <w:rFonts w:ascii="Calibri" w:eastAsia="Times New Roman" w:hAnsi="Calibri" w:cs="Times New Roman"/>
          <w:b/>
          <w:bCs/>
          <w:color w:val="000000"/>
          <w:sz w:val="28"/>
          <w:szCs w:val="28"/>
          <w:u w:val="single"/>
        </w:rPr>
      </w:pPr>
      <w:r w:rsidRPr="006515A6">
        <w:rPr>
          <w:rFonts w:ascii="Calibri" w:eastAsia="Times New Roman" w:hAnsi="Calibri" w:cs="Times New Roman"/>
          <w:b/>
          <w:bCs/>
          <w:color w:val="000000"/>
          <w:sz w:val="28"/>
          <w:szCs w:val="28"/>
          <w:u w:val="single"/>
        </w:rPr>
        <w:t>CARTA DE APRESENTAÇÃO DOS DOCUMENTOS DE HABILITAÇÃO (MODELO)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lastRenderedPageBreak/>
        <w:t>À</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 xml:space="preserve">PREFEITURA MUNICIPAL DE ABDON BATISTA </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Rua Joao Santin, Centro</w:t>
      </w:r>
    </w:p>
    <w:p w:rsidR="006515A6" w:rsidRPr="006515A6" w:rsidRDefault="006515A6" w:rsidP="006515A6">
      <w:pPr>
        <w:keepNext/>
        <w:spacing w:after="0" w:line="240" w:lineRule="auto"/>
        <w:jc w:val="both"/>
        <w:outlineLvl w:val="8"/>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REF.: TOMADA DE PREÇOS Nº 06/2015</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Prezados Senhores,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Em cumprimento aos ditames editalícios, utilizamo-nos da presente, para submeter à apreciação de Vossa Senhoria, os documentos abaixo relacionados, para a licitação referenciada.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3)..............................................................................................................................</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3)..............................................................................................................................</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4)..............................................................................................................................</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5)..............................................................................................................................</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6)..............................................................................................................................</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7)..............................................................................................................................</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8)..............................................................................................................................</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9)..............................................................................................................................</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10)............................................................................................................................</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11)............................................................................................................................</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12) ...........................................................................................................................</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13)............................................................................................................................</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14)............................................................................................................................</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15)............................................................................................................................</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16)............................................................................................................................</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17)............................................................................................................................</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18)............................................................................................................................</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19)............................................................................................................................</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20)............................................................................................................................</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lastRenderedPageBreak/>
        <w:t>21)............................................................................................................................</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22)............................................................................................................................</w:t>
      </w:r>
    </w:p>
    <w:p w:rsidR="006515A6" w:rsidRPr="006515A6" w:rsidRDefault="006515A6" w:rsidP="006515A6">
      <w:pPr>
        <w:spacing w:after="0" w:line="240" w:lineRule="auto"/>
        <w:jc w:val="center"/>
        <w:rPr>
          <w:rFonts w:ascii="Times New Roman" w:eastAsia="MS Mincho" w:hAnsi="Times New Roman" w:cs="Times New Roman"/>
          <w:bCs/>
          <w:color w:val="000000"/>
          <w:sz w:val="28"/>
          <w:szCs w:val="28"/>
          <w:lang w:eastAsia="pt-BR"/>
        </w:rPr>
      </w:pPr>
      <w:r w:rsidRPr="006515A6">
        <w:rPr>
          <w:rFonts w:ascii="Times New Roman" w:eastAsia="MS Mincho" w:hAnsi="Times New Roman" w:cs="Times New Roman"/>
          <w:bCs/>
          <w:color w:val="000000"/>
          <w:sz w:val="28"/>
          <w:szCs w:val="28"/>
          <w:lang w:eastAsia="pt-BR"/>
        </w:rPr>
        <w:t>23)............................................................................................................................</w:t>
      </w: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24)............................................................................................................................</w:t>
      </w: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25)..........................................................................................................................</w:t>
      </w: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26)..........................................................................................................................</w:t>
      </w: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27)..........................................................................................................................</w:t>
      </w: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28)..........................................................................................................................</w:t>
      </w: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29)..........................................................................................................................</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30)..........................................................................................................................</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Na oportunidade credenciamos junto a Prefeitura Municipal de Abdon Batista-SC, que o Sr._________________________Carteira de Identidade n.º _____________SSP/ ______________, ao qual outorgamos os mais amplos poderes inclusive para interpor recursos, quando cabíveis transigir, desistir, assinar atas e documentos e, enfim, praticar os demais atos no presente processo Licitatório.</w:t>
      </w:r>
    </w:p>
    <w:p w:rsidR="006515A6" w:rsidRPr="006515A6" w:rsidRDefault="006515A6" w:rsidP="006515A6">
      <w:pPr>
        <w:spacing w:after="0" w:line="240" w:lineRule="auto"/>
        <w:jc w:val="center"/>
        <w:rPr>
          <w:rFonts w:ascii="Times New Roman" w:eastAsia="MS Mincho" w:hAnsi="Times New Roman" w:cs="Times New Roman"/>
          <w:color w:val="000000"/>
          <w:sz w:val="28"/>
          <w:szCs w:val="28"/>
          <w:lang w:eastAsia="pt-BR"/>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Atenciosamente,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w:t>
      </w:r>
    </w:p>
    <w:p w:rsidR="006515A6" w:rsidRPr="006515A6" w:rsidRDefault="006515A6" w:rsidP="006515A6">
      <w:pPr>
        <w:keepNext/>
        <w:spacing w:after="0" w:line="240" w:lineRule="auto"/>
        <w:jc w:val="center"/>
        <w:outlineLvl w:val="6"/>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Firma licitante/CNPJ</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w:t>
      </w:r>
    </w:p>
    <w:p w:rsidR="006515A6" w:rsidRPr="006515A6" w:rsidRDefault="006515A6" w:rsidP="006515A6">
      <w:pPr>
        <w:keepNext/>
        <w:spacing w:after="0" w:line="240" w:lineRule="auto"/>
        <w:jc w:val="center"/>
        <w:outlineLvl w:val="6"/>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Assinatura do responsável legal</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OBSERVAÇÃO: OS DOCUMENTOS ACIMA DEVERÃO SER APRESENTADOS, DE PREFERÊNCIA NA MESMA ORDEM E DEVERÃO SER NUMERADOS COM O NÚMERO CORRESPONDENTE AO DO EDITAL.</w:t>
      </w:r>
    </w:p>
    <w:p w:rsidR="006515A6" w:rsidRPr="006515A6" w:rsidRDefault="006515A6" w:rsidP="006515A6">
      <w:pPr>
        <w:spacing w:after="0"/>
        <w:jc w:val="center"/>
        <w:rPr>
          <w:rFonts w:ascii="Calibri" w:eastAsia="Times New Roman" w:hAnsi="Calibri" w:cs="Times New Roman"/>
          <w:b/>
          <w:bCs/>
          <w:color w:val="000000"/>
          <w:sz w:val="28"/>
          <w:szCs w:val="28"/>
          <w:u w:val="single"/>
        </w:rPr>
      </w:pPr>
      <w:r w:rsidRPr="006515A6">
        <w:rPr>
          <w:rFonts w:ascii="Calibri" w:eastAsia="Times New Roman" w:hAnsi="Calibri" w:cs="Times New Roman"/>
          <w:b/>
          <w:bCs/>
          <w:color w:val="000000"/>
          <w:sz w:val="28"/>
          <w:szCs w:val="28"/>
          <w:u w:val="single"/>
        </w:rPr>
        <w:t xml:space="preserve">ANEXO IV </w:t>
      </w:r>
    </w:p>
    <w:p w:rsidR="006515A6" w:rsidRPr="006515A6" w:rsidRDefault="006515A6" w:rsidP="006515A6">
      <w:pPr>
        <w:tabs>
          <w:tab w:val="center" w:pos="4252"/>
          <w:tab w:val="right" w:pos="8504"/>
        </w:tabs>
        <w:spacing w:after="0"/>
        <w:jc w:val="both"/>
        <w:rPr>
          <w:rFonts w:ascii="Calibri" w:eastAsia="Times New Roman" w:hAnsi="Calibri" w:cs="Times New Roman"/>
          <w:b/>
          <w:bCs/>
          <w:color w:val="000000"/>
          <w:sz w:val="28"/>
          <w:szCs w:val="28"/>
          <w:u w:val="single"/>
        </w:rPr>
      </w:pPr>
    </w:p>
    <w:p w:rsidR="006515A6" w:rsidRPr="006515A6" w:rsidRDefault="006515A6" w:rsidP="006515A6">
      <w:pPr>
        <w:keepNext/>
        <w:spacing w:after="0" w:line="240" w:lineRule="auto"/>
        <w:jc w:val="center"/>
        <w:outlineLvl w:val="8"/>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ATESTADO DE VISITA</w:t>
      </w:r>
    </w:p>
    <w:p w:rsidR="006515A6" w:rsidRPr="006515A6" w:rsidRDefault="006515A6" w:rsidP="006515A6">
      <w:pPr>
        <w:tabs>
          <w:tab w:val="left" w:pos="3195"/>
        </w:tabs>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ab/>
      </w:r>
    </w:p>
    <w:p w:rsidR="006515A6" w:rsidRPr="006515A6" w:rsidRDefault="006515A6" w:rsidP="006515A6">
      <w:pPr>
        <w:spacing w:after="0"/>
        <w:jc w:val="both"/>
        <w:rPr>
          <w:rFonts w:ascii="Calibri" w:eastAsia="Times New Roman" w:hAnsi="Calibri" w:cs="Times New Roman"/>
          <w:b/>
          <w:color w:val="000000"/>
          <w:sz w:val="28"/>
          <w:szCs w:val="28"/>
          <w:u w:val="single"/>
        </w:rPr>
      </w:pPr>
    </w:p>
    <w:p w:rsidR="006515A6" w:rsidRPr="006515A6" w:rsidRDefault="006515A6" w:rsidP="006515A6">
      <w:pPr>
        <w:keepNext/>
        <w:spacing w:after="0" w:line="240" w:lineRule="auto"/>
        <w:jc w:val="both"/>
        <w:outlineLvl w:val="8"/>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REF: LICITAÇÃO MODALIDADE TOMADA DE PREÇOS Nº. 06/2015</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ATESTAMOS, para fins de habilitação na Licitação </w:t>
      </w:r>
      <w:r w:rsidRPr="006515A6">
        <w:rPr>
          <w:rFonts w:ascii="Calibri" w:eastAsia="Times New Roman" w:hAnsi="Calibri" w:cs="Times New Roman"/>
          <w:b/>
          <w:color w:val="000000"/>
          <w:sz w:val="28"/>
          <w:szCs w:val="28"/>
        </w:rPr>
        <w:t>TOMADA DE PREÇOS N.º 06/2015</w:t>
      </w:r>
      <w:r w:rsidRPr="006515A6">
        <w:rPr>
          <w:rFonts w:ascii="Calibri" w:eastAsia="Times New Roman" w:hAnsi="Calibri" w:cs="Times New Roman"/>
          <w:color w:val="000000"/>
          <w:sz w:val="28"/>
          <w:szCs w:val="28"/>
        </w:rPr>
        <w:t xml:space="preserve">, em atendimento aos ditames do Edital, que tem por objeto: </w:t>
      </w:r>
      <w:r w:rsidRPr="006515A6">
        <w:rPr>
          <w:rFonts w:ascii="Calibri" w:eastAsia="Times New Roman" w:hAnsi="Calibri" w:cs="Times New Roman"/>
          <w:b/>
          <w:caps/>
          <w:color w:val="000000"/>
          <w:sz w:val="28"/>
          <w:szCs w:val="28"/>
          <w:u w:val="single"/>
        </w:rPr>
        <w:t>Tomada de Preços é a contratação de empresa especializada, sob o regime de empreitada, com material e mão-de-obra, destinada a perfuração de poço tubular profundo no Parque Municipal de Eventos, conforme especificações e condições constantes do Anexo 1 - Projeto Básico, que integra o presente edital para todos os fins.,</w:t>
      </w:r>
      <w:r w:rsidRPr="006515A6">
        <w:rPr>
          <w:rFonts w:ascii="Calibri" w:eastAsia="Times New Roman" w:hAnsi="Calibri" w:cs="Times New Roman"/>
          <w:color w:val="000000"/>
          <w:sz w:val="28"/>
          <w:szCs w:val="28"/>
        </w:rPr>
        <w:t xml:space="preserve"> em conformidade com Projeto, Memorial Descritivo e Planilha Orçamentária que fazem parte integrante deste edital, que o Sr. ............................., portador da Cédula de Identidade RG. N.º. ......, e do CPF N.º ....., e do CREA N.º ......, representando a empresa ....................... compareceu nesta data no Município de Abdon Batista, local de Execução da obra  objeto deste Edital, recebendo todas as informações necessárias e suficientes para o cumprimento das obrigações inerentes e elaboração de propostas.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Abdon Batista, em xxx de maio de 2015</w:t>
      </w:r>
    </w:p>
    <w:p w:rsidR="006515A6" w:rsidRPr="006515A6" w:rsidRDefault="006515A6" w:rsidP="006515A6">
      <w:pPr>
        <w:keepNext/>
        <w:spacing w:after="0" w:line="240" w:lineRule="auto"/>
        <w:jc w:val="center"/>
        <w:outlineLvl w:val="5"/>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br w:type="page"/>
      </w:r>
    </w:p>
    <w:p w:rsidR="006515A6" w:rsidRPr="006515A6" w:rsidRDefault="006515A6" w:rsidP="006515A6">
      <w:pPr>
        <w:tabs>
          <w:tab w:val="left" w:pos="5095"/>
        </w:tabs>
        <w:spacing w:after="0" w:line="240" w:lineRule="auto"/>
        <w:jc w:val="center"/>
        <w:outlineLvl w:val="0"/>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lastRenderedPageBreak/>
        <w:t>ANEXO V</w:t>
      </w:r>
    </w:p>
    <w:p w:rsidR="006515A6" w:rsidRPr="006515A6" w:rsidRDefault="006515A6" w:rsidP="006515A6">
      <w:pPr>
        <w:spacing w:after="0" w:line="240" w:lineRule="auto"/>
        <w:jc w:val="center"/>
        <w:outlineLvl w:val="0"/>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CONTRATO DE PRESTAÇÃO DE SERVIÇO Nº..../2015</w:t>
      </w:r>
    </w:p>
    <w:p w:rsidR="006515A6" w:rsidRPr="006515A6" w:rsidRDefault="006515A6" w:rsidP="006515A6">
      <w:pPr>
        <w:spacing w:after="0" w:line="240" w:lineRule="auto"/>
        <w:jc w:val="center"/>
        <w:outlineLvl w:val="0"/>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TOMADA DE PREÇOS Nº 06/2015</w:t>
      </w:r>
    </w:p>
    <w:p w:rsidR="006515A6" w:rsidRPr="006515A6" w:rsidRDefault="006515A6" w:rsidP="006515A6">
      <w:pPr>
        <w:spacing w:after="0" w:line="240" w:lineRule="auto"/>
        <w:jc w:val="center"/>
        <w:outlineLvl w:val="0"/>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MINUTA DE CONTRATO</w:t>
      </w:r>
    </w:p>
    <w:p w:rsidR="006515A6" w:rsidRPr="006515A6" w:rsidRDefault="006515A6" w:rsidP="006515A6">
      <w:pPr>
        <w:spacing w:after="0"/>
        <w:jc w:val="both"/>
        <w:rPr>
          <w:rFonts w:ascii="Times New Roman" w:eastAsia="Times New Roman" w:hAnsi="Times New Roman"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keepNext/>
        <w:spacing w:after="0" w:line="240" w:lineRule="auto"/>
        <w:jc w:val="right"/>
        <w:outlineLvl w:val="0"/>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color w:val="000000"/>
          <w:sz w:val="28"/>
          <w:szCs w:val="28"/>
          <w:lang w:eastAsia="pt-BR"/>
        </w:rPr>
        <w:tab/>
      </w:r>
      <w:r w:rsidRPr="006515A6">
        <w:rPr>
          <w:rFonts w:ascii="Times New Roman" w:eastAsia="Times New Roman" w:hAnsi="Times New Roman" w:cs="Times New Roman"/>
          <w:b/>
          <w:color w:val="000000"/>
          <w:sz w:val="28"/>
          <w:szCs w:val="28"/>
          <w:lang w:eastAsia="pt-BR"/>
        </w:rPr>
        <w:t>"QUE ENTRE SI FAZEM, DE UM LADO</w:t>
      </w:r>
    </w:p>
    <w:p w:rsidR="006515A6" w:rsidRPr="006515A6" w:rsidRDefault="006515A6" w:rsidP="006515A6">
      <w:pPr>
        <w:keepNext/>
        <w:spacing w:after="0" w:line="240" w:lineRule="auto"/>
        <w:jc w:val="right"/>
        <w:outlineLvl w:val="0"/>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MUNICÍPIO DE ABDON BATISTA E,</w:t>
      </w:r>
    </w:p>
    <w:p w:rsidR="006515A6" w:rsidRPr="006515A6" w:rsidRDefault="006515A6" w:rsidP="006515A6">
      <w:pPr>
        <w:keepNext/>
        <w:spacing w:after="0" w:line="240" w:lineRule="auto"/>
        <w:jc w:val="right"/>
        <w:outlineLvl w:val="0"/>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 xml:space="preserve"> DE OUTRO, A EMPRESA NAS    </w:t>
      </w:r>
    </w:p>
    <w:p w:rsidR="006515A6" w:rsidRPr="006515A6" w:rsidRDefault="006515A6" w:rsidP="006515A6">
      <w:pPr>
        <w:keepNext/>
        <w:spacing w:after="0" w:line="240" w:lineRule="auto"/>
        <w:jc w:val="right"/>
        <w:outlineLvl w:val="0"/>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CONDIÇÕES ABAIXO E SEGUINTES."</w:t>
      </w:r>
    </w:p>
    <w:p w:rsidR="006515A6" w:rsidRPr="006515A6" w:rsidRDefault="006515A6" w:rsidP="006515A6">
      <w:pPr>
        <w:spacing w:after="0"/>
        <w:jc w:val="right"/>
        <w:rPr>
          <w:rFonts w:ascii="Calibri" w:eastAsia="Times New Roman" w:hAnsi="Calibri" w:cs="Times New Roman"/>
          <w:color w:val="000000"/>
          <w:sz w:val="28"/>
          <w:szCs w:val="28"/>
        </w:rPr>
      </w:pPr>
    </w:p>
    <w:p w:rsidR="006515A6" w:rsidRPr="006515A6" w:rsidRDefault="006515A6" w:rsidP="006515A6">
      <w:pPr>
        <w:spacing w:after="0"/>
        <w:jc w:val="right"/>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01- DAS PARTES</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b/>
          <w:bCs/>
          <w:color w:val="000000"/>
          <w:sz w:val="28"/>
          <w:szCs w:val="28"/>
          <w:lang w:eastAsia="pt-BR"/>
        </w:rPr>
      </w:pPr>
      <w:r w:rsidRPr="006515A6">
        <w:rPr>
          <w:rFonts w:ascii="Times New Roman" w:eastAsia="MS Mincho" w:hAnsi="Times New Roman" w:cs="Times New Roman"/>
          <w:b/>
          <w:color w:val="000000"/>
          <w:sz w:val="28"/>
          <w:szCs w:val="28"/>
          <w:lang w:eastAsia="pt-BR"/>
        </w:rPr>
        <w:t xml:space="preserve">    1.1-</w:t>
      </w:r>
      <w:r w:rsidRPr="006515A6">
        <w:rPr>
          <w:rFonts w:ascii="Times New Roman" w:eastAsia="MS Mincho" w:hAnsi="Times New Roman" w:cs="Times New Roman"/>
          <w:color w:val="000000"/>
          <w:sz w:val="28"/>
          <w:szCs w:val="28"/>
          <w:lang w:eastAsia="pt-BR"/>
        </w:rPr>
        <w:t xml:space="preserve"> </w:t>
      </w:r>
      <w:r w:rsidRPr="006515A6">
        <w:rPr>
          <w:rFonts w:ascii="Times New Roman" w:eastAsia="MS Mincho" w:hAnsi="Times New Roman" w:cs="Times New Roman"/>
          <w:b/>
          <w:bCs/>
          <w:color w:val="000000"/>
          <w:sz w:val="28"/>
          <w:szCs w:val="28"/>
          <w:lang w:eastAsia="pt-BR"/>
        </w:rPr>
        <w:t>MUNICÍPIO DE ABDON BATISTA- SC</w:t>
      </w:r>
      <w:r w:rsidRPr="006515A6">
        <w:rPr>
          <w:rFonts w:ascii="Times New Roman" w:eastAsia="MS Mincho" w:hAnsi="Times New Roman" w:cs="Times New Roman"/>
          <w:color w:val="000000"/>
          <w:sz w:val="28"/>
          <w:szCs w:val="28"/>
          <w:lang w:eastAsia="pt-BR"/>
        </w:rPr>
        <w:t xml:space="preserve">, com sede à Rua Joao Santin, neste ato representado pelo Prefeito Municipal, </w:t>
      </w:r>
      <w:r w:rsidRPr="006515A6">
        <w:rPr>
          <w:rFonts w:ascii="Times New Roman" w:eastAsia="MS Mincho" w:hAnsi="Times New Roman" w:cs="Times New Roman"/>
          <w:b/>
          <w:bCs/>
          <w:color w:val="000000"/>
          <w:sz w:val="28"/>
          <w:szCs w:val="28"/>
          <w:lang w:eastAsia="pt-BR"/>
        </w:rPr>
        <w:t>S</w:t>
      </w:r>
      <w:r w:rsidRPr="006515A6">
        <w:rPr>
          <w:rFonts w:ascii="Times New Roman" w:eastAsia="MS Mincho" w:hAnsi="Times New Roman" w:cs="Times New Roman"/>
          <w:b/>
          <w:color w:val="000000"/>
          <w:sz w:val="28"/>
          <w:szCs w:val="28"/>
          <w:lang w:eastAsia="pt-BR"/>
        </w:rPr>
        <w:t>r. LUCIMAR ANTONIO SALMÓRIA</w:t>
      </w:r>
      <w:r w:rsidRPr="006515A6">
        <w:rPr>
          <w:rFonts w:ascii="Times New Roman" w:eastAsia="MS Mincho" w:hAnsi="Times New Roman" w:cs="Times New Roman"/>
          <w:color w:val="000000"/>
          <w:sz w:val="28"/>
          <w:szCs w:val="28"/>
          <w:lang w:eastAsia="pt-BR"/>
        </w:rPr>
        <w:t xml:space="preserve">, doravante denominado, simplesmente, </w:t>
      </w:r>
      <w:r w:rsidRPr="006515A6">
        <w:rPr>
          <w:rFonts w:ascii="Times New Roman" w:eastAsia="MS Mincho" w:hAnsi="Times New Roman" w:cs="Times New Roman"/>
          <w:b/>
          <w:bCs/>
          <w:color w:val="000000"/>
          <w:sz w:val="28"/>
          <w:szCs w:val="28"/>
          <w:lang w:eastAsia="pt-BR"/>
        </w:rPr>
        <w:t xml:space="preserve">CONTRATANTE;      </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w:t>
      </w:r>
      <w:r w:rsidRPr="006515A6">
        <w:rPr>
          <w:rFonts w:ascii="Calibri" w:eastAsia="Times New Roman" w:hAnsi="Calibri" w:cs="Times New Roman"/>
          <w:color w:val="000000"/>
          <w:sz w:val="28"/>
          <w:szCs w:val="28"/>
        </w:rPr>
        <w:t xml:space="preserve"> ....... doravante denominada simplesmente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w:t>
      </w: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02- DO SUPORTE LEGAL</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2.1-</w:t>
      </w:r>
      <w:r w:rsidRPr="006515A6">
        <w:rPr>
          <w:rFonts w:ascii="Calibri" w:eastAsia="Times New Roman" w:hAnsi="Calibri" w:cs="Times New Roman"/>
          <w:color w:val="000000"/>
          <w:sz w:val="28"/>
          <w:szCs w:val="28"/>
        </w:rPr>
        <w:t xml:space="preserve"> Este Contrato de Prestação de Serviço se fundamenta nas disposições consubstanciadas pela Lei Federal nº. 8.666/93, atualizada pela Lei Federal nº. 8.883/94 e ainda Lei Complementar nº. 123/2006 e Licitação </w:t>
      </w:r>
      <w:r w:rsidRPr="006515A6">
        <w:rPr>
          <w:rFonts w:ascii="Calibri" w:eastAsia="Times New Roman" w:hAnsi="Calibri" w:cs="Times New Roman"/>
          <w:b/>
          <w:color w:val="000000"/>
          <w:sz w:val="28"/>
          <w:szCs w:val="28"/>
        </w:rPr>
        <w:t>TOMADA DE PREÇOS Nº. 06/2015</w:t>
      </w:r>
      <w:r w:rsidRPr="006515A6">
        <w:rPr>
          <w:rFonts w:ascii="Calibri" w:eastAsia="Times New Roman" w:hAnsi="Calibri" w:cs="Times New Roman"/>
          <w:color w:val="000000"/>
          <w:sz w:val="28"/>
          <w:szCs w:val="28"/>
        </w:rPr>
        <w:t xml:space="preserve"> do tipo </w:t>
      </w:r>
      <w:r w:rsidRPr="006515A6">
        <w:rPr>
          <w:rFonts w:ascii="Calibri" w:eastAsia="Times New Roman" w:hAnsi="Calibri" w:cs="Times New Roman"/>
          <w:b/>
          <w:color w:val="000000"/>
          <w:sz w:val="28"/>
          <w:szCs w:val="28"/>
        </w:rPr>
        <w:t>MENOR PREÇO</w:t>
      </w:r>
      <w:r w:rsidRPr="006515A6">
        <w:rPr>
          <w:rFonts w:ascii="Calibri" w:eastAsia="Times New Roman" w:hAnsi="Calibri" w:cs="Times New Roman"/>
          <w:color w:val="000000"/>
          <w:sz w:val="28"/>
          <w:szCs w:val="28"/>
        </w:rPr>
        <w:t>, sob o regime de</w:t>
      </w:r>
      <w:r w:rsidRPr="006515A6">
        <w:rPr>
          <w:rFonts w:ascii="Calibri" w:eastAsia="Times New Roman" w:hAnsi="Calibri" w:cs="Times New Roman"/>
          <w:b/>
          <w:color w:val="000000"/>
          <w:sz w:val="28"/>
          <w:szCs w:val="28"/>
        </w:rPr>
        <w:t xml:space="preserve"> EMPREITADA INTEGRAL</w:t>
      </w:r>
      <w:r w:rsidRPr="006515A6">
        <w:rPr>
          <w:rFonts w:ascii="Calibri" w:eastAsia="Times New Roman" w:hAnsi="Calibri" w:cs="Times New Roman"/>
          <w:color w:val="000000"/>
          <w:sz w:val="28"/>
          <w:szCs w:val="28"/>
        </w:rPr>
        <w:t>, Processo Administrativo n.º 70/2015 e convenções estabelecidas neste Instrumento, bem como nas normas inerentes à matéria e ainda na homologação do Prefeito no dito certame, datada de .../..../2015.</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03- DO OBJETO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3.1-</w:t>
      </w:r>
      <w:r w:rsidRPr="006515A6">
        <w:rPr>
          <w:rFonts w:ascii="Calibri" w:eastAsia="Times New Roman" w:hAnsi="Calibri" w:cs="Times New Roman"/>
          <w:color w:val="000000"/>
          <w:sz w:val="28"/>
          <w:szCs w:val="28"/>
        </w:rPr>
        <w:t xml:space="preserve">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se obriga pelo presente Instrumento Particular </w:t>
      </w:r>
      <w:r w:rsidRPr="006515A6">
        <w:rPr>
          <w:rFonts w:ascii="Calibri" w:eastAsia="Times New Roman" w:hAnsi="Calibri" w:cs="Times New Roman"/>
          <w:b/>
          <w:caps/>
          <w:color w:val="000000"/>
          <w:sz w:val="28"/>
          <w:szCs w:val="28"/>
          <w:u w:val="single"/>
        </w:rPr>
        <w:t xml:space="preserve">O objeto da presente Tomada de Preços é a contratação de empresa especializada, sob o regime de empreitada, com material e mão-de-obra, destinada a perfuração de poço tubular profundo no Parque Municipal de Eventos, conforme especificações e condições constantes do Anexo 1 - Projeto Básico, que </w:t>
      </w:r>
      <w:r w:rsidRPr="006515A6">
        <w:rPr>
          <w:rFonts w:ascii="Calibri" w:eastAsia="Times New Roman" w:hAnsi="Calibri" w:cs="Times New Roman"/>
          <w:b/>
          <w:caps/>
          <w:color w:val="000000"/>
          <w:sz w:val="28"/>
          <w:szCs w:val="28"/>
          <w:u w:val="single"/>
        </w:rPr>
        <w:lastRenderedPageBreak/>
        <w:t>integra o presente edital para todos os fins.</w:t>
      </w:r>
      <w:r w:rsidRPr="006515A6">
        <w:rPr>
          <w:rFonts w:ascii="Calibri" w:eastAsia="Times New Roman" w:hAnsi="Calibri" w:cs="Times New Roman"/>
          <w:b/>
          <w:color w:val="000000"/>
          <w:sz w:val="28"/>
          <w:szCs w:val="28"/>
        </w:rPr>
        <w:t xml:space="preserve">, </w:t>
      </w:r>
      <w:r w:rsidRPr="006515A6">
        <w:rPr>
          <w:rFonts w:ascii="Calibri" w:eastAsia="Times New Roman" w:hAnsi="Calibri" w:cs="Times New Roman"/>
          <w:color w:val="000000"/>
          <w:sz w:val="28"/>
          <w:szCs w:val="28"/>
        </w:rPr>
        <w:t xml:space="preserve">em conformidade com Projeto, Memorial Descritivo e Planilha Orçamentária, constantes no Processo Licitatório, </w:t>
      </w:r>
      <w:r w:rsidRPr="006515A6">
        <w:rPr>
          <w:rFonts w:ascii="Calibri" w:eastAsia="Times New Roman" w:hAnsi="Calibri" w:cs="Times New Roman"/>
          <w:b/>
          <w:color w:val="000000"/>
          <w:sz w:val="28"/>
          <w:szCs w:val="28"/>
        </w:rPr>
        <w:t>TOMADA DE PREÇO N.° 06/2015</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bCs/>
          <w:color w:val="000000"/>
          <w:sz w:val="28"/>
          <w:szCs w:val="28"/>
          <w:lang w:eastAsia="pt-BR"/>
        </w:rPr>
      </w:pPr>
      <w:r w:rsidRPr="006515A6">
        <w:rPr>
          <w:rFonts w:ascii="Times New Roman" w:eastAsia="MS Mincho" w:hAnsi="Times New Roman" w:cs="Times New Roman"/>
          <w:b/>
          <w:bCs/>
          <w:color w:val="000000"/>
          <w:sz w:val="28"/>
          <w:szCs w:val="28"/>
          <w:lang w:eastAsia="pt-BR"/>
        </w:rPr>
        <w:t>3.2-</w:t>
      </w:r>
      <w:r w:rsidRPr="006515A6">
        <w:rPr>
          <w:rFonts w:ascii="Times New Roman" w:eastAsia="MS Mincho" w:hAnsi="Times New Roman" w:cs="Times New Roman"/>
          <w:bCs/>
          <w:color w:val="000000"/>
          <w:sz w:val="28"/>
          <w:szCs w:val="28"/>
          <w:lang w:eastAsia="pt-BR"/>
        </w:rPr>
        <w:t xml:space="preserve"> Para a prestação dos serviços, objeto deste Contrato, deverá a </w:t>
      </w:r>
      <w:r w:rsidRPr="006515A6">
        <w:rPr>
          <w:rFonts w:ascii="Times New Roman" w:eastAsia="MS Mincho" w:hAnsi="Times New Roman" w:cs="Times New Roman"/>
          <w:b/>
          <w:bCs/>
          <w:color w:val="000000"/>
          <w:sz w:val="28"/>
          <w:szCs w:val="28"/>
          <w:lang w:eastAsia="pt-BR"/>
        </w:rPr>
        <w:t>CONTRATADA</w:t>
      </w:r>
      <w:r w:rsidRPr="006515A6">
        <w:rPr>
          <w:rFonts w:ascii="Times New Roman" w:eastAsia="MS Mincho" w:hAnsi="Times New Roman" w:cs="Times New Roman"/>
          <w:bCs/>
          <w:color w:val="000000"/>
          <w:sz w:val="28"/>
          <w:szCs w:val="28"/>
          <w:lang w:eastAsia="pt-BR"/>
        </w:rPr>
        <w:t xml:space="preserve"> obedecer às instruções e orientações do setor de Engenharia desta Prefeitura Municipal e da AMPLASC, para o fiel cumprimento dos serviços ora contratados.</w:t>
      </w: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04- DO REGIME DE EXECUÇÃO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4.1-</w:t>
      </w:r>
      <w:r w:rsidRPr="006515A6">
        <w:rPr>
          <w:rFonts w:ascii="Calibri" w:eastAsia="Times New Roman" w:hAnsi="Calibri" w:cs="Times New Roman"/>
          <w:color w:val="000000"/>
          <w:sz w:val="28"/>
          <w:szCs w:val="28"/>
        </w:rPr>
        <w:t xml:space="preserve"> A obra será executada em conformidade com os termos da Licitação, </w:t>
      </w:r>
      <w:r w:rsidRPr="006515A6">
        <w:rPr>
          <w:rFonts w:ascii="Calibri" w:eastAsia="Times New Roman" w:hAnsi="Calibri" w:cs="Times New Roman"/>
          <w:b/>
          <w:color w:val="000000"/>
          <w:sz w:val="28"/>
          <w:szCs w:val="28"/>
        </w:rPr>
        <w:t>TOMADA DE PREÇO N.° 06/2015</w:t>
      </w:r>
      <w:r w:rsidRPr="006515A6">
        <w:rPr>
          <w:rFonts w:ascii="Calibri" w:eastAsia="Times New Roman" w:hAnsi="Calibri" w:cs="Times New Roman"/>
          <w:color w:val="000000"/>
          <w:sz w:val="28"/>
          <w:szCs w:val="28"/>
        </w:rPr>
        <w:t xml:space="preserve"> do tipo </w:t>
      </w:r>
      <w:r w:rsidRPr="006515A6">
        <w:rPr>
          <w:rFonts w:ascii="Calibri" w:eastAsia="Times New Roman" w:hAnsi="Calibri" w:cs="Times New Roman"/>
          <w:b/>
          <w:color w:val="000000"/>
          <w:sz w:val="28"/>
          <w:szCs w:val="28"/>
        </w:rPr>
        <w:t>MENOR PREÇO</w:t>
      </w:r>
      <w:r w:rsidRPr="006515A6">
        <w:rPr>
          <w:rFonts w:ascii="Calibri" w:eastAsia="Times New Roman" w:hAnsi="Calibri" w:cs="Times New Roman"/>
          <w:color w:val="000000"/>
          <w:sz w:val="28"/>
          <w:szCs w:val="28"/>
        </w:rPr>
        <w:t xml:space="preserve"> de execução indireta  sob o regime de </w:t>
      </w:r>
      <w:r w:rsidRPr="006515A6">
        <w:rPr>
          <w:rFonts w:ascii="Calibri" w:eastAsia="Times New Roman" w:hAnsi="Calibri" w:cs="Times New Roman"/>
          <w:b/>
          <w:color w:val="000000"/>
          <w:sz w:val="28"/>
          <w:szCs w:val="28"/>
        </w:rPr>
        <w:t>EMPREITADA INTEGRAL</w:t>
      </w:r>
      <w:r w:rsidRPr="006515A6">
        <w:rPr>
          <w:rFonts w:ascii="Calibri" w:eastAsia="Times New Roman" w:hAnsi="Calibri" w:cs="Times New Roman"/>
          <w:color w:val="000000"/>
          <w:sz w:val="28"/>
          <w:szCs w:val="28"/>
        </w:rPr>
        <w:t>, nos termos estatuídos pelo Artigo 6°, Inciso VIII, alínea "e" da Lei Federal n.º 8.666/93.</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05- DO FATO GERADOR CONTRATUAL</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5.1-</w:t>
      </w:r>
      <w:r w:rsidRPr="006515A6">
        <w:rPr>
          <w:rFonts w:ascii="Calibri" w:eastAsia="Times New Roman" w:hAnsi="Calibri" w:cs="Times New Roman"/>
          <w:color w:val="000000"/>
          <w:sz w:val="28"/>
          <w:szCs w:val="28"/>
        </w:rPr>
        <w:t xml:space="preserve"> O presente Instrumento Contratual foi firmado em decorrência do Despacho Homologatório e Adjudicatório pelo Prefeito Municipal de Abdon Batista, em .../.../2015, concernente à Licitação instaurada na modalidade </w:t>
      </w:r>
      <w:r w:rsidRPr="006515A6">
        <w:rPr>
          <w:rFonts w:ascii="Calibri" w:eastAsia="Times New Roman" w:hAnsi="Calibri" w:cs="Times New Roman"/>
          <w:b/>
          <w:color w:val="000000"/>
          <w:sz w:val="28"/>
          <w:szCs w:val="28"/>
        </w:rPr>
        <w:t>TOMADA DE PREÇOS Nº. 06/2015, Processo Administrativo n.º 70/2015</w:t>
      </w:r>
      <w:r w:rsidRPr="006515A6">
        <w:rPr>
          <w:rFonts w:ascii="Calibri" w:eastAsia="Times New Roman" w:hAnsi="Calibri" w:cs="Times New Roman"/>
          <w:color w:val="000000"/>
          <w:sz w:val="28"/>
          <w:szCs w:val="28"/>
        </w:rPr>
        <w:t xml:space="preserve"> de conformidade com os ditames da Lei Federal n.º 8.666/93 e alterações posteriores. </w:t>
      </w: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06- DO VALOR</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6.1-</w:t>
      </w:r>
      <w:r w:rsidRPr="006515A6">
        <w:rPr>
          <w:rFonts w:ascii="Calibri" w:eastAsia="Times New Roman" w:hAnsi="Calibri" w:cs="Times New Roman"/>
          <w:color w:val="000000"/>
          <w:sz w:val="28"/>
          <w:szCs w:val="28"/>
        </w:rPr>
        <w:t xml:space="preserve"> A CONTRATANTE  pagará a CONTRATADA o preço para a execução da obra objeto deste Contrato o valor de R$...................  (............).</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07- DOTAÇÃO ORÇAMENTARIA</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7.1-</w:t>
      </w:r>
      <w:r w:rsidRPr="006515A6">
        <w:rPr>
          <w:rFonts w:ascii="Calibri" w:eastAsia="Times New Roman" w:hAnsi="Calibri" w:cs="Times New Roman"/>
          <w:color w:val="000000"/>
          <w:sz w:val="28"/>
          <w:szCs w:val="28"/>
        </w:rPr>
        <w:t xml:space="preserve"> As despesas decorrentes deste procedimento correrão à conta da seguinte Dotação Orçamentária da Secretaria Municipal de Infra-estrutura:</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rPr>
        <w:fldChar w:fldCharType="begin"/>
      </w:r>
      <w:r w:rsidRPr="006515A6">
        <w:rPr>
          <w:rFonts w:ascii="Calibri" w:eastAsia="Times New Roman" w:hAnsi="Calibri" w:cs="Times New Roman"/>
        </w:rPr>
        <w:instrText xml:space="preserve"> DOCVARIABLE "Dotacoes" \* MERGEFORMAT </w:instrText>
      </w:r>
      <w:r w:rsidRPr="006515A6">
        <w:rPr>
          <w:rFonts w:ascii="Calibri" w:eastAsia="Times New Roman" w:hAnsi="Calibri" w:cs="Times New Roman"/>
        </w:rPr>
        <w:fldChar w:fldCharType="separate"/>
      </w:r>
      <w:r w:rsidRPr="006515A6">
        <w:rPr>
          <w:rFonts w:ascii="Tahoma" w:eastAsia="Times New Roman" w:hAnsi="Tahoma" w:cs="Tahoma"/>
          <w:b/>
        </w:rPr>
        <w:t xml:space="preserve">2.040.4490.00 - 254 - 131/2015   -   Sistema Municipal de Água </w:t>
      </w:r>
      <w:r w:rsidRPr="006515A6">
        <w:rPr>
          <w:rFonts w:ascii="Calibri" w:eastAsia="Times New Roman" w:hAnsi="Calibri" w:cs="Times New Roman"/>
        </w:rPr>
        <w:fldChar w:fldCharType="end"/>
      </w:r>
      <w:r w:rsidRPr="006515A6">
        <w:rPr>
          <w:rFonts w:ascii="Tahoma" w:eastAsia="Times New Roman" w:hAnsi="Tahoma" w:cs="Tahoma"/>
        </w:rPr>
        <w:t>.</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bCs/>
          <w:color w:val="000000"/>
          <w:sz w:val="28"/>
          <w:szCs w:val="28"/>
        </w:rPr>
        <w:lastRenderedPageBreak/>
        <w:t xml:space="preserve">7.2- </w:t>
      </w:r>
      <w:r w:rsidRPr="006515A6">
        <w:rPr>
          <w:rFonts w:ascii="Calibri" w:eastAsia="Times New Roman" w:hAnsi="Calibri" w:cs="Times New Roman"/>
          <w:color w:val="000000"/>
          <w:sz w:val="28"/>
          <w:szCs w:val="28"/>
        </w:rPr>
        <w:t xml:space="preserve">Se for o caso, nos exercícios subseqüentes, as despesas, em referência, poderão correr à mesma conta ou àquela correspondente que for destinada a custear este tipo de despesa pela </w:t>
      </w:r>
      <w:r w:rsidRPr="006515A6">
        <w:rPr>
          <w:rFonts w:ascii="Calibri" w:eastAsia="Times New Roman" w:hAnsi="Calibri" w:cs="Times New Roman"/>
          <w:b/>
          <w:color w:val="000000"/>
          <w:sz w:val="28"/>
          <w:szCs w:val="28"/>
        </w:rPr>
        <w:t>CONTRATANTE</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08- PRAZO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8.1-</w:t>
      </w:r>
      <w:r w:rsidRPr="006515A6">
        <w:rPr>
          <w:rFonts w:ascii="Times New Roman" w:eastAsia="MS Mincho" w:hAnsi="Times New Roman" w:cs="Times New Roman"/>
          <w:color w:val="000000"/>
          <w:sz w:val="28"/>
          <w:szCs w:val="28"/>
          <w:lang w:eastAsia="pt-BR"/>
        </w:rPr>
        <w:t xml:space="preserve"> O PRAZO  de vigência do deste Contrato, será de até 15 (quinze) dias, com início da data de assinatura podendo ser prorrogado se necessário, somente mediante Aditivo Contratual, nos termos estabelecidos pela Lei Federal n.º 8.666/93 e alterações posteriores;</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8.2-</w:t>
      </w:r>
      <w:r w:rsidRPr="006515A6">
        <w:rPr>
          <w:rFonts w:ascii="Times New Roman" w:eastAsia="MS Mincho" w:hAnsi="Times New Roman" w:cs="Times New Roman"/>
          <w:color w:val="000000"/>
          <w:sz w:val="28"/>
          <w:szCs w:val="28"/>
          <w:lang w:eastAsia="pt-BR"/>
        </w:rPr>
        <w:t xml:space="preserve"> A </w:t>
      </w:r>
      <w:r w:rsidRPr="006515A6">
        <w:rPr>
          <w:rFonts w:ascii="Times New Roman" w:eastAsia="MS Mincho" w:hAnsi="Times New Roman" w:cs="Times New Roman"/>
          <w:b/>
          <w:color w:val="000000"/>
          <w:sz w:val="28"/>
          <w:szCs w:val="28"/>
          <w:lang w:eastAsia="pt-BR"/>
        </w:rPr>
        <w:t>CONTRATADA</w:t>
      </w:r>
      <w:r w:rsidRPr="006515A6">
        <w:rPr>
          <w:rFonts w:ascii="Times New Roman" w:eastAsia="MS Mincho" w:hAnsi="Times New Roman" w:cs="Times New Roman"/>
          <w:color w:val="000000"/>
          <w:sz w:val="28"/>
          <w:szCs w:val="28"/>
          <w:lang w:eastAsia="pt-BR"/>
        </w:rPr>
        <w:t xml:space="preserve"> deverá fornecer cronograma físico-financeiro da obra com previsão do inicio das seguintes fases:</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 xml:space="preserve">-perfuração, perfilagem; </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 xml:space="preserve">-colocação de revestimentos e pré-filtros; </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-desenvolvimento e limpeza;</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 testes finais de bombeamento, alinhamento e verticalidade.</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 xml:space="preserve">OBS: lembrando que, nenhuma das fases poderão ser efetivadas sem a presença da fiscalização. No caso de abandono do furo este deverá ser lacrado e comunicado imediatamente a contratante e ao órgão ambiental responsável pelos recursos hídricos regionais.  </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8.3-</w:t>
      </w:r>
      <w:r w:rsidRPr="006515A6">
        <w:rPr>
          <w:rFonts w:ascii="Calibri" w:eastAsia="Times New Roman" w:hAnsi="Calibri" w:cs="Times New Roman"/>
          <w:color w:val="000000"/>
          <w:sz w:val="28"/>
          <w:szCs w:val="28"/>
        </w:rPr>
        <w:t xml:space="preserve"> O prazo para início da obra será de no máximo até 05 (cinco) dias úteis após a data da emissão da respectiva Ordem de Serviço;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8.4-</w:t>
      </w:r>
      <w:r w:rsidRPr="006515A6">
        <w:rPr>
          <w:rFonts w:ascii="Calibri" w:eastAsia="Times New Roman" w:hAnsi="Calibri" w:cs="Times New Roman"/>
          <w:color w:val="000000"/>
          <w:sz w:val="28"/>
          <w:szCs w:val="28"/>
        </w:rPr>
        <w:t xml:space="preserve"> Os prazos de início de etapas de execução, de conclusão e de entrega admitem prorrogação mantidas as demais Cláusulas do Contrato e assegurada a manutenção de seu equilíbrio econômico-financeiro, desde que ocorra alguns dos seguintes motivos, devidamente autuados em processo: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a)</w:t>
      </w:r>
      <w:r w:rsidRPr="006515A6">
        <w:rPr>
          <w:rFonts w:ascii="Calibri" w:eastAsia="Times New Roman" w:hAnsi="Calibri" w:cs="Times New Roman"/>
          <w:color w:val="000000"/>
          <w:sz w:val="28"/>
          <w:szCs w:val="28"/>
        </w:rPr>
        <w:t xml:space="preserve"> Alteração do projeto executivo de obras ou especificações, pela Administração;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lastRenderedPageBreak/>
        <w:t>b)</w:t>
      </w:r>
      <w:r w:rsidRPr="006515A6">
        <w:rPr>
          <w:rFonts w:ascii="Calibri" w:eastAsia="Times New Roman" w:hAnsi="Calibri" w:cs="Times New Roman"/>
          <w:color w:val="000000"/>
          <w:sz w:val="28"/>
          <w:szCs w:val="28"/>
        </w:rPr>
        <w:t xml:space="preserve"> Superveniência de fato excepcional ou imprevisível, estranho à vontade das partes que altere fundamentalmente as condições de execução do contrato;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c)</w:t>
      </w:r>
      <w:r w:rsidRPr="006515A6">
        <w:rPr>
          <w:rFonts w:ascii="Calibri" w:eastAsia="Times New Roman" w:hAnsi="Calibri" w:cs="Times New Roman"/>
          <w:color w:val="000000"/>
          <w:sz w:val="28"/>
          <w:szCs w:val="28"/>
        </w:rPr>
        <w:t xml:space="preserve"> Interrupção de execução do contrato ou diminuição do ritmo do trabalho por ordem e no interesse da Administração;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d)</w:t>
      </w:r>
      <w:r w:rsidRPr="006515A6">
        <w:rPr>
          <w:rFonts w:ascii="Calibri" w:eastAsia="Times New Roman" w:hAnsi="Calibri" w:cs="Times New Roman"/>
          <w:color w:val="000000"/>
          <w:sz w:val="28"/>
          <w:szCs w:val="28"/>
        </w:rPr>
        <w:t xml:space="preserve"> Aumento das quantidades inicialmente previstas no contrato, nos limites permitidos pela Lei;</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e)</w:t>
      </w:r>
      <w:r w:rsidRPr="006515A6">
        <w:rPr>
          <w:rFonts w:ascii="Calibri" w:eastAsia="Times New Roman" w:hAnsi="Calibri" w:cs="Times New Roman"/>
          <w:color w:val="000000"/>
          <w:sz w:val="28"/>
          <w:szCs w:val="28"/>
        </w:rPr>
        <w:t xml:space="preserve"> Impedimento de execução do contrato por fato ou ato de terceiro reconhecido pela Administração em documento contemporâneo à sua ocorrência;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f)</w:t>
      </w:r>
      <w:r w:rsidRPr="006515A6">
        <w:rPr>
          <w:rFonts w:ascii="Calibri" w:eastAsia="Times New Roman" w:hAnsi="Calibri" w:cs="Times New Roman"/>
          <w:color w:val="000000"/>
          <w:sz w:val="28"/>
          <w:szCs w:val="28"/>
        </w:rPr>
        <w:t xml:space="preserve"> Omissão ou atraso de providências a cargo da administração, inclusive quanto aos pagamentos previstos de que resulte, diretamente no impedimento e/ou retardamento na execução do contrato, sem prejuízo das sanções legais aplicáveis aos responsáveis.</w:t>
      </w: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09- DAS CONDIÇÕES DE PAGAMENTO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9.1-</w:t>
      </w:r>
      <w:r w:rsidRPr="006515A6">
        <w:rPr>
          <w:rFonts w:ascii="Calibri" w:eastAsia="Times New Roman" w:hAnsi="Calibri" w:cs="Times New Roman"/>
          <w:color w:val="000000"/>
          <w:sz w:val="28"/>
          <w:szCs w:val="28"/>
        </w:rPr>
        <w:t xml:space="preserve"> Os pagamentos serão efetuados na Tesouraria da</w:t>
      </w:r>
      <w:r w:rsidRPr="006515A6">
        <w:rPr>
          <w:rFonts w:ascii="Calibri" w:eastAsia="Times New Roman" w:hAnsi="Calibri" w:cs="Times New Roman"/>
          <w:b/>
          <w:color w:val="000000"/>
          <w:sz w:val="28"/>
          <w:szCs w:val="28"/>
        </w:rPr>
        <w:t xml:space="preserve"> CONTRATANTE</w:t>
      </w:r>
      <w:r w:rsidRPr="006515A6">
        <w:rPr>
          <w:rFonts w:ascii="Calibri" w:eastAsia="Times New Roman" w:hAnsi="Calibri" w:cs="Times New Roman"/>
          <w:color w:val="000000"/>
          <w:sz w:val="28"/>
          <w:szCs w:val="28"/>
        </w:rPr>
        <w:t>, se outra não for a decisão ou através de conta bancária;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9.2-</w:t>
      </w:r>
      <w:r w:rsidRPr="006515A6">
        <w:rPr>
          <w:rFonts w:ascii="Calibri" w:eastAsia="Times New Roman" w:hAnsi="Calibri" w:cs="Times New Roman"/>
          <w:color w:val="000000"/>
          <w:sz w:val="28"/>
          <w:szCs w:val="28"/>
        </w:rPr>
        <w:t xml:space="preserve"> Os pagamentos serão efetuados conforme os metros perfurados e medidos pelo departamento municipal de engenharia e pela AMPLASC, em até 10 (dez) dias contados da data de emissão da nota fiscal/fatura, condicionados a Ordem de Serviços e comprovação do pagamento/regularidade com a Previdência Social e FGTS, pela </w:t>
      </w:r>
      <w:r w:rsidRPr="006515A6">
        <w:rPr>
          <w:rFonts w:ascii="Calibri" w:eastAsia="Times New Roman" w:hAnsi="Calibri" w:cs="Times New Roman"/>
          <w:b/>
          <w:color w:val="000000"/>
          <w:sz w:val="28"/>
          <w:szCs w:val="28"/>
        </w:rPr>
        <w:t>CONTRATADA.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10- DO REAJUSTAMENTO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10.1-</w:t>
      </w:r>
      <w:r w:rsidRPr="006515A6">
        <w:rPr>
          <w:rFonts w:ascii="Calibri" w:eastAsia="Times New Roman" w:hAnsi="Calibri" w:cs="Times New Roman"/>
          <w:color w:val="000000"/>
          <w:sz w:val="28"/>
          <w:szCs w:val="28"/>
        </w:rPr>
        <w:t xml:space="preserve"> Os preços para a prestação dos serviços em referência serão fixos e não sofrerão reajuste durante a vigência deste Contrato, de acordo com os termos estabelecidos pela legislação vigente e atinente à matéria, ressalvados os casos estipulados neste contrato;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10.2-</w:t>
      </w:r>
      <w:r w:rsidRPr="006515A6">
        <w:rPr>
          <w:rFonts w:ascii="Calibri" w:eastAsia="Times New Roman" w:hAnsi="Calibri" w:cs="Times New Roman"/>
          <w:color w:val="000000"/>
          <w:sz w:val="28"/>
          <w:szCs w:val="28"/>
        </w:rPr>
        <w:t xml:space="preserve"> No caso de prorrogação do Contrato de Prestação de Serviço, só poderá haver reajuste, se existir acordo entre as partes, nunca contrariando, qualquer que for algum </w:t>
      </w:r>
      <w:r w:rsidRPr="006515A6">
        <w:rPr>
          <w:rFonts w:ascii="Calibri" w:eastAsia="Times New Roman" w:hAnsi="Calibri" w:cs="Times New Roman"/>
          <w:color w:val="000000"/>
          <w:sz w:val="28"/>
          <w:szCs w:val="28"/>
        </w:rPr>
        <w:lastRenderedPageBreak/>
        <w:t xml:space="preserve">índice oficial estabelecido pelo Governo Federal se houver desequilíbrio econômico e financeiro do contrato devidamente justificado pela </w:t>
      </w:r>
      <w:r w:rsidRPr="006515A6">
        <w:rPr>
          <w:rFonts w:ascii="Calibri" w:eastAsia="Times New Roman" w:hAnsi="Calibri" w:cs="Times New Roman"/>
          <w:b/>
          <w:color w:val="000000"/>
          <w:sz w:val="28"/>
          <w:szCs w:val="28"/>
        </w:rPr>
        <w:t>CONTRATADA.</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Times New Roman" w:eastAsia="MS Mincho" w:hAnsi="Times New Roman" w:cs="Times New Roman"/>
          <w:b/>
          <w:color w:val="000000"/>
          <w:sz w:val="28"/>
          <w:szCs w:val="28"/>
          <w:lang w:eastAsia="pt-BR"/>
        </w:rPr>
        <w:t>11- DAS PENALIDADES</w:t>
      </w:r>
    </w:p>
    <w:p w:rsidR="006515A6" w:rsidRPr="006515A6" w:rsidRDefault="006515A6" w:rsidP="006515A6">
      <w:pPr>
        <w:spacing w:after="0" w:line="240" w:lineRule="auto"/>
        <w:jc w:val="center"/>
        <w:rPr>
          <w:rFonts w:ascii="Times New Roman" w:eastAsia="MS Mincho" w:hAnsi="Times New Roman" w:cs="Times New Roman"/>
          <w:b/>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11.1-</w:t>
      </w:r>
      <w:r w:rsidRPr="006515A6">
        <w:rPr>
          <w:rFonts w:ascii="Times New Roman" w:eastAsia="MS Mincho" w:hAnsi="Times New Roman" w:cs="Times New Roman"/>
          <w:color w:val="000000"/>
          <w:sz w:val="28"/>
          <w:szCs w:val="28"/>
          <w:lang w:eastAsia="pt-BR"/>
        </w:rPr>
        <w:t xml:space="preserve"> Pelo inadimplemento total ou parcial do presente Contrato, ficará a </w:t>
      </w:r>
      <w:r w:rsidRPr="006515A6">
        <w:rPr>
          <w:rFonts w:ascii="Times New Roman" w:eastAsia="MS Mincho" w:hAnsi="Times New Roman" w:cs="Times New Roman"/>
          <w:b/>
          <w:color w:val="000000"/>
          <w:sz w:val="28"/>
          <w:szCs w:val="28"/>
          <w:lang w:eastAsia="pt-BR"/>
        </w:rPr>
        <w:t>CONTRATADA</w:t>
      </w:r>
      <w:r w:rsidRPr="006515A6">
        <w:rPr>
          <w:rFonts w:ascii="Times New Roman" w:eastAsia="MS Mincho" w:hAnsi="Times New Roman" w:cs="Times New Roman"/>
          <w:color w:val="000000"/>
          <w:sz w:val="28"/>
          <w:szCs w:val="28"/>
          <w:lang w:eastAsia="pt-BR"/>
        </w:rPr>
        <w:t xml:space="preserve"> sujeita às seguintes penalidades, a critério do </w:t>
      </w:r>
      <w:r w:rsidRPr="006515A6">
        <w:rPr>
          <w:rFonts w:ascii="Times New Roman" w:eastAsia="MS Mincho" w:hAnsi="Times New Roman" w:cs="Times New Roman"/>
          <w:b/>
          <w:color w:val="000000"/>
          <w:sz w:val="28"/>
          <w:szCs w:val="28"/>
          <w:lang w:eastAsia="pt-BR"/>
        </w:rPr>
        <w:t>CONTRATANTE</w:t>
      </w:r>
      <w:r w:rsidRPr="006515A6">
        <w:rPr>
          <w:rFonts w:ascii="Times New Roman" w:eastAsia="MS Mincho" w:hAnsi="Times New Roman" w:cs="Times New Roman"/>
          <w:color w:val="000000"/>
          <w:sz w:val="28"/>
          <w:szCs w:val="28"/>
          <w:lang w:eastAsia="pt-BR"/>
        </w:rPr>
        <w:t>, garantida a prévia defesa:</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11.1.1-</w:t>
      </w:r>
      <w:r w:rsidRPr="006515A6">
        <w:rPr>
          <w:rFonts w:ascii="Times New Roman" w:eastAsia="MS Mincho" w:hAnsi="Times New Roman" w:cs="Times New Roman"/>
          <w:color w:val="000000"/>
          <w:sz w:val="28"/>
          <w:szCs w:val="28"/>
          <w:lang w:eastAsia="pt-BR"/>
        </w:rPr>
        <w:t xml:space="preserve"> Advertência;</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11.1.2-</w:t>
      </w:r>
      <w:r w:rsidRPr="006515A6">
        <w:rPr>
          <w:rFonts w:ascii="Times New Roman" w:eastAsia="MS Mincho" w:hAnsi="Times New Roman" w:cs="Times New Roman"/>
          <w:color w:val="000000"/>
          <w:sz w:val="28"/>
          <w:szCs w:val="28"/>
          <w:lang w:eastAsia="pt-BR"/>
        </w:rPr>
        <w:t xml:space="preserve"> Multas;</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11.1.3-</w:t>
      </w:r>
      <w:r w:rsidRPr="006515A6">
        <w:rPr>
          <w:rFonts w:ascii="Times New Roman" w:eastAsia="MS Mincho" w:hAnsi="Times New Roman" w:cs="Times New Roman"/>
          <w:color w:val="000000"/>
          <w:sz w:val="28"/>
          <w:szCs w:val="28"/>
          <w:lang w:eastAsia="pt-BR"/>
        </w:rPr>
        <w:t xml:space="preserve"> Suspensão temporária de participação em Licitação e impedimento de contratar com a Administração pelo prazo de 12 (doze) meses;</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11.1.4-</w:t>
      </w:r>
      <w:r w:rsidRPr="006515A6">
        <w:rPr>
          <w:rFonts w:ascii="Times New Roman" w:eastAsia="MS Mincho" w:hAnsi="Times New Roman" w:cs="Times New Roman"/>
          <w:color w:val="000000"/>
          <w:sz w:val="28"/>
          <w:szCs w:val="28"/>
          <w:lang w:eastAsia="pt-BR"/>
        </w:rPr>
        <w:t xml:space="preserve"> Declaração de inidoneidade para licitar ou contratar com a Administração enquanto perdurarem os motivos determinados da punição ou até que seja promovida a reabilitação perante a </w:t>
      </w:r>
      <w:r w:rsidRPr="006515A6">
        <w:rPr>
          <w:rFonts w:ascii="Times New Roman" w:eastAsia="MS Mincho" w:hAnsi="Times New Roman" w:cs="Times New Roman"/>
          <w:b/>
          <w:color w:val="000000"/>
          <w:sz w:val="28"/>
          <w:szCs w:val="28"/>
          <w:lang w:eastAsia="pt-BR"/>
        </w:rPr>
        <w:t>CONTRATANTE</w:t>
      </w:r>
      <w:r w:rsidRPr="006515A6">
        <w:rPr>
          <w:rFonts w:ascii="Times New Roman" w:eastAsia="MS Mincho" w:hAnsi="Times New Roman" w:cs="Times New Roman"/>
          <w:color w:val="000000"/>
          <w:sz w:val="28"/>
          <w:szCs w:val="28"/>
          <w:lang w:eastAsia="pt-BR"/>
        </w:rPr>
        <w:t>.</w:t>
      </w: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12- MULTAS</w:t>
      </w: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12.1-</w:t>
      </w:r>
      <w:r w:rsidRPr="006515A6">
        <w:rPr>
          <w:rFonts w:ascii="Calibri" w:eastAsia="Times New Roman" w:hAnsi="Calibri" w:cs="Times New Roman"/>
          <w:color w:val="000000"/>
          <w:sz w:val="28"/>
          <w:szCs w:val="28"/>
        </w:rPr>
        <w:t xml:space="preserve"> Ressalvados os casos fortuitos ou de força maior, devidamente comprovado, ou ainda situações que o </w:t>
      </w:r>
      <w:r w:rsidRPr="006515A6">
        <w:rPr>
          <w:rFonts w:ascii="Calibri" w:eastAsia="Times New Roman" w:hAnsi="Calibri" w:cs="Times New Roman"/>
          <w:b/>
          <w:color w:val="000000"/>
          <w:sz w:val="28"/>
          <w:szCs w:val="28"/>
        </w:rPr>
        <w:t>CONTRATANTE</w:t>
      </w:r>
      <w:r w:rsidRPr="006515A6">
        <w:rPr>
          <w:rFonts w:ascii="Calibri" w:eastAsia="Times New Roman" w:hAnsi="Calibri" w:cs="Times New Roman"/>
          <w:color w:val="000000"/>
          <w:sz w:val="28"/>
          <w:szCs w:val="28"/>
        </w:rPr>
        <w:t xml:space="preserve"> caberia obviar,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incorrerá nas seguintes multas: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a)</w:t>
      </w:r>
      <w:r w:rsidRPr="006515A6">
        <w:rPr>
          <w:rFonts w:ascii="Calibri" w:eastAsia="Times New Roman" w:hAnsi="Calibri" w:cs="Times New Roman"/>
          <w:color w:val="000000"/>
          <w:sz w:val="28"/>
          <w:szCs w:val="28"/>
        </w:rPr>
        <w:t xml:space="preserve">  Por dia que exceder o prazo de entrega da obra, 0,0l% (um centésimo pôr cento) do valor atualizado do contrato;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b)</w:t>
      </w:r>
      <w:r w:rsidRPr="006515A6">
        <w:rPr>
          <w:rFonts w:ascii="Calibri" w:eastAsia="Times New Roman" w:hAnsi="Calibri" w:cs="Times New Roman"/>
          <w:color w:val="000000"/>
          <w:sz w:val="28"/>
          <w:szCs w:val="28"/>
        </w:rPr>
        <w:t xml:space="preserve">  Multas variáveis de 1% (um por cento) do valor atualizado do contrato: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 xml:space="preserve">b.1) </w:t>
      </w:r>
      <w:r w:rsidRPr="006515A6">
        <w:rPr>
          <w:rFonts w:ascii="Calibri" w:eastAsia="Times New Roman" w:hAnsi="Calibri" w:cs="Times New Roman"/>
          <w:color w:val="000000"/>
          <w:sz w:val="28"/>
          <w:szCs w:val="28"/>
        </w:rPr>
        <w:t xml:space="preserve"> Se a entrega da obra não atender o andamento de acordo com Cronograma; </w:t>
      </w:r>
      <w:r w:rsidRPr="006515A6">
        <w:rPr>
          <w:rFonts w:ascii="Calibri" w:eastAsia="Times New Roman" w:hAnsi="Calibri" w:cs="Times New Roman"/>
          <w:color w:val="000000"/>
          <w:sz w:val="28"/>
          <w:szCs w:val="28"/>
        </w:rPr>
        <w:tab/>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 xml:space="preserve">b.2) </w:t>
      </w:r>
      <w:r w:rsidRPr="006515A6">
        <w:rPr>
          <w:rFonts w:ascii="Calibri" w:eastAsia="Times New Roman" w:hAnsi="Calibri" w:cs="Times New Roman"/>
          <w:color w:val="000000"/>
          <w:sz w:val="28"/>
          <w:szCs w:val="28"/>
        </w:rPr>
        <w:t>Se não efetuar a entrega do objeto deste instrumento, de acordo com as normas, manuais, instruções e especificações contidas no Memorial |Descritivo.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12.2-</w:t>
      </w:r>
      <w:r w:rsidRPr="006515A6">
        <w:rPr>
          <w:rFonts w:ascii="Calibri" w:eastAsia="Times New Roman" w:hAnsi="Calibri" w:cs="Times New Roman"/>
          <w:color w:val="000000"/>
          <w:sz w:val="28"/>
          <w:szCs w:val="28"/>
        </w:rPr>
        <w:t xml:space="preserve"> As multas estabelecidas serão entendidas como independentes e cumulativas: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lastRenderedPageBreak/>
        <w:t>12.2.1-</w:t>
      </w:r>
      <w:r w:rsidRPr="006515A6">
        <w:rPr>
          <w:rFonts w:ascii="Calibri" w:eastAsia="Times New Roman" w:hAnsi="Calibri" w:cs="Times New Roman"/>
          <w:color w:val="000000"/>
          <w:sz w:val="28"/>
          <w:szCs w:val="28"/>
        </w:rPr>
        <w:t xml:space="preserve">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terá o limite de 03 (três) dias úteis, contados da data da publicação da penalidade no órgão oficial, para recolher a multa aos cofres do Município;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12.2.2-</w:t>
      </w:r>
      <w:r w:rsidRPr="006515A6">
        <w:rPr>
          <w:rFonts w:ascii="Calibri" w:eastAsia="Times New Roman" w:hAnsi="Calibri" w:cs="Times New Roman"/>
          <w:color w:val="000000"/>
          <w:sz w:val="28"/>
          <w:szCs w:val="28"/>
        </w:rPr>
        <w:t xml:space="preserve"> Os recursos contra a multa aplicada deverão ser feitos no prazo máximo de 05 (cinco) dias úteis, nas condições do Artigo 109, Inciso I, alínea "f" da Lei Federal n.º 8.666/93.</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13- DA RESCISÃO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13.1-</w:t>
      </w:r>
      <w:r w:rsidRPr="006515A6">
        <w:rPr>
          <w:rFonts w:ascii="Calibri" w:eastAsia="Times New Roman" w:hAnsi="Calibri" w:cs="Times New Roman"/>
          <w:color w:val="000000"/>
          <w:sz w:val="28"/>
          <w:szCs w:val="28"/>
        </w:rPr>
        <w:t xml:space="preserve"> Constitui motivo para rescisão deste Contrato os Incisos de I a XVII do Artigo 78 da Lei Federal n.º 8.666/93, atualizada pela Lei Federal n.º 8.883/94;</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13.2.-</w:t>
      </w:r>
      <w:r w:rsidRPr="006515A6">
        <w:rPr>
          <w:rFonts w:ascii="Calibri" w:eastAsia="Times New Roman" w:hAnsi="Calibri" w:cs="Times New Roman"/>
          <w:color w:val="000000"/>
          <w:sz w:val="28"/>
          <w:szCs w:val="28"/>
        </w:rPr>
        <w:t xml:space="preserve"> A rescisão do presente Contrato poderá ser:</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a)</w:t>
      </w:r>
      <w:r w:rsidRPr="006515A6">
        <w:rPr>
          <w:rFonts w:ascii="Calibri" w:eastAsia="Times New Roman" w:hAnsi="Calibri" w:cs="Times New Roman"/>
          <w:color w:val="000000"/>
          <w:sz w:val="28"/>
          <w:szCs w:val="28"/>
        </w:rPr>
        <w:t xml:space="preserve"> </w:t>
      </w:r>
      <w:r w:rsidRPr="006515A6">
        <w:rPr>
          <w:rFonts w:ascii="Calibri" w:eastAsia="Times New Roman" w:hAnsi="Calibri" w:cs="Times New Roman"/>
          <w:color w:val="000000"/>
          <w:sz w:val="28"/>
          <w:szCs w:val="28"/>
          <w:u w:val="single"/>
        </w:rPr>
        <w:t>Amigável</w:t>
      </w:r>
      <w:r w:rsidRPr="006515A6">
        <w:rPr>
          <w:rFonts w:ascii="Calibri" w:eastAsia="Times New Roman" w:hAnsi="Calibri" w:cs="Times New Roman"/>
          <w:color w:val="000000"/>
          <w:sz w:val="28"/>
          <w:szCs w:val="28"/>
        </w:rPr>
        <w:t xml:space="preserve"> - por acordo entre as partes, reduzida a termo no processo de licitação, desde que haja conveniência para o </w:t>
      </w:r>
      <w:r w:rsidRPr="006515A6">
        <w:rPr>
          <w:rFonts w:ascii="Calibri" w:eastAsia="Times New Roman" w:hAnsi="Calibri" w:cs="Times New Roman"/>
          <w:b/>
          <w:color w:val="000000"/>
          <w:sz w:val="28"/>
          <w:szCs w:val="28"/>
        </w:rPr>
        <w:t>CONTRATANTE</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b)</w:t>
      </w:r>
      <w:r w:rsidRPr="006515A6">
        <w:rPr>
          <w:rFonts w:ascii="Calibri" w:eastAsia="Times New Roman" w:hAnsi="Calibri" w:cs="Times New Roman"/>
          <w:color w:val="000000"/>
          <w:sz w:val="28"/>
          <w:szCs w:val="28"/>
        </w:rPr>
        <w:t xml:space="preserve"> </w:t>
      </w:r>
      <w:r w:rsidRPr="006515A6">
        <w:rPr>
          <w:rFonts w:ascii="Calibri" w:eastAsia="Times New Roman" w:hAnsi="Calibri" w:cs="Times New Roman"/>
          <w:color w:val="000000"/>
          <w:sz w:val="28"/>
          <w:szCs w:val="28"/>
          <w:u w:val="single"/>
        </w:rPr>
        <w:t>Administrativa</w:t>
      </w:r>
      <w:r w:rsidRPr="006515A6">
        <w:rPr>
          <w:rFonts w:ascii="Calibri" w:eastAsia="Times New Roman" w:hAnsi="Calibri" w:cs="Times New Roman"/>
          <w:color w:val="000000"/>
          <w:sz w:val="28"/>
          <w:szCs w:val="28"/>
        </w:rPr>
        <w:t xml:space="preserve"> - por ato unilateral e escrito da Administração, nos casos enumerados nos Incisos I a XII e XVII do Artigo 78 da Lei Federal n.º 8.666/93;</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c)</w:t>
      </w:r>
      <w:r w:rsidRPr="006515A6">
        <w:rPr>
          <w:rFonts w:ascii="Calibri" w:eastAsia="Times New Roman" w:hAnsi="Calibri" w:cs="Times New Roman"/>
          <w:color w:val="000000"/>
          <w:sz w:val="28"/>
          <w:szCs w:val="28"/>
        </w:rPr>
        <w:t xml:space="preserve"> </w:t>
      </w:r>
      <w:r w:rsidRPr="006515A6">
        <w:rPr>
          <w:rFonts w:ascii="Calibri" w:eastAsia="Times New Roman" w:hAnsi="Calibri" w:cs="Times New Roman"/>
          <w:color w:val="000000"/>
          <w:sz w:val="28"/>
          <w:szCs w:val="28"/>
          <w:u w:val="single"/>
        </w:rPr>
        <w:t>Judicial</w:t>
      </w:r>
      <w:r w:rsidRPr="006515A6">
        <w:rPr>
          <w:rFonts w:ascii="Calibri" w:eastAsia="Times New Roman" w:hAnsi="Calibri" w:cs="Times New Roman"/>
          <w:color w:val="000000"/>
          <w:sz w:val="28"/>
          <w:szCs w:val="28"/>
        </w:rPr>
        <w:t xml:space="preserve"> - nos termos da Legislação Processual.</w:t>
      </w: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14- DA ALTERAÇÃO DO CONTRATO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14.1-</w:t>
      </w:r>
      <w:r w:rsidRPr="006515A6">
        <w:rPr>
          <w:rFonts w:ascii="Calibri" w:eastAsia="Times New Roman" w:hAnsi="Calibri" w:cs="Times New Roman"/>
          <w:color w:val="000000"/>
          <w:sz w:val="28"/>
          <w:szCs w:val="28"/>
        </w:rPr>
        <w:t xml:space="preserve"> O Contrato poderá ser alterado, com as devidas justificativas, nos termos do Artigo 65 da Lei Federal n.° 8.666/93 e alterações, de comum acordo entre as partes e somente mediante aditivo contratual e, em especial nos casos abaixo: </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 </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I -</w:t>
      </w:r>
      <w:r w:rsidRPr="006515A6">
        <w:rPr>
          <w:rFonts w:ascii="Calibri" w:eastAsia="Times New Roman" w:hAnsi="Calibri" w:cs="Times New Roman"/>
          <w:color w:val="000000"/>
          <w:sz w:val="28"/>
          <w:szCs w:val="28"/>
        </w:rPr>
        <w:t xml:space="preserve"> Unilateralmente pela </w:t>
      </w:r>
      <w:r w:rsidRPr="006515A6">
        <w:rPr>
          <w:rFonts w:ascii="Calibri" w:eastAsia="Times New Roman" w:hAnsi="Calibri" w:cs="Times New Roman"/>
          <w:b/>
          <w:color w:val="000000"/>
          <w:sz w:val="28"/>
          <w:szCs w:val="28"/>
        </w:rPr>
        <w:t>CONTRATANTE</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a)</w:t>
      </w:r>
      <w:r w:rsidRPr="006515A6">
        <w:rPr>
          <w:rFonts w:ascii="Calibri" w:eastAsia="Times New Roman" w:hAnsi="Calibri" w:cs="Times New Roman"/>
          <w:color w:val="000000"/>
          <w:sz w:val="28"/>
          <w:szCs w:val="28"/>
        </w:rPr>
        <w:t xml:space="preserve"> Quando houver modificação das especificações, para melhor adequação técnica aos seus objetivos;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lastRenderedPageBreak/>
        <w:t>b)</w:t>
      </w:r>
      <w:r w:rsidRPr="006515A6">
        <w:rPr>
          <w:rFonts w:ascii="Calibri" w:eastAsia="Times New Roman" w:hAnsi="Calibri" w:cs="Times New Roman"/>
          <w:color w:val="000000"/>
          <w:sz w:val="28"/>
          <w:szCs w:val="28"/>
        </w:rPr>
        <w:t xml:space="preserve"> Quando necessária a modificação do valor contratual em decorrência de acréscimo ou diminuição quantitativa de seu objeto, nos limites permitidos pela Lei Federal n.° 8.666/93.</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14.2-</w:t>
      </w:r>
      <w:r w:rsidRPr="006515A6">
        <w:rPr>
          <w:rFonts w:ascii="Calibri" w:eastAsia="Times New Roman" w:hAnsi="Calibri" w:cs="Times New Roman"/>
          <w:color w:val="000000"/>
          <w:sz w:val="28"/>
          <w:szCs w:val="28"/>
        </w:rPr>
        <w:t xml:space="preserve">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fica obrigada  a aceitar os acréscimos ou supressão no objeto deste contrato, de acordo a conveniência da Prefeitura Municipal de Jaciara-MT, mediante levantamento geofísico e de estudos preliminares que determinem a conveniência da perfuração em conformidade com a profundidade prevista na planilha orçamentária licitada, ou no teto máximo de profundidade de perfuração em condições de ser aditivado como serviço em até 25% (vinte e cinco por cento), e que esteja em condições de atender a vazão mínima estimada; </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14.3-</w:t>
      </w:r>
      <w:r w:rsidRPr="006515A6">
        <w:rPr>
          <w:rFonts w:ascii="Calibri" w:eastAsia="Times New Roman" w:hAnsi="Calibri" w:cs="Times New Roman"/>
          <w:color w:val="000000"/>
          <w:sz w:val="28"/>
          <w:szCs w:val="28"/>
        </w:rPr>
        <w:t xml:space="preserve"> Quaisquer tributos ou encargos criados, alterados ou extintos, bem como a superveniência de disposições legais, quando ocorridas após a data da apresentação da proposta, de comprovada repercussão nos preços contratados, implicarão a revisão destes para mais ou menos, conforme o caso;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14.4-</w:t>
      </w:r>
      <w:r w:rsidRPr="006515A6">
        <w:rPr>
          <w:rFonts w:ascii="Calibri" w:eastAsia="Times New Roman" w:hAnsi="Calibri" w:cs="Times New Roman"/>
          <w:color w:val="000000"/>
          <w:sz w:val="28"/>
          <w:szCs w:val="28"/>
        </w:rPr>
        <w:t xml:space="preserve"> Em havendo alteração unilateral do contrato que aumente os encargos da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a </w:t>
      </w:r>
      <w:r w:rsidRPr="006515A6">
        <w:rPr>
          <w:rFonts w:ascii="Calibri" w:eastAsia="Times New Roman" w:hAnsi="Calibri" w:cs="Times New Roman"/>
          <w:b/>
          <w:color w:val="000000"/>
          <w:sz w:val="28"/>
          <w:szCs w:val="28"/>
        </w:rPr>
        <w:t>CONTRATANTE</w:t>
      </w:r>
      <w:r w:rsidRPr="006515A6">
        <w:rPr>
          <w:rFonts w:ascii="Calibri" w:eastAsia="Times New Roman" w:hAnsi="Calibri" w:cs="Times New Roman"/>
          <w:color w:val="000000"/>
          <w:sz w:val="28"/>
          <w:szCs w:val="28"/>
        </w:rPr>
        <w:t xml:space="preserve"> deverá restabelecer, por aditamento, o equilíbrio econômico-financeiro inicial, nos termos preceituados pelo § 6° do Artigo 65 da Lei Federal n.º 8.666/93;</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14.5-</w:t>
      </w:r>
      <w:r w:rsidRPr="006515A6">
        <w:rPr>
          <w:rFonts w:ascii="Calibri" w:eastAsia="Times New Roman" w:hAnsi="Calibri" w:cs="Times New Roman"/>
          <w:color w:val="000000"/>
          <w:sz w:val="28"/>
          <w:szCs w:val="28"/>
        </w:rPr>
        <w:t xml:space="preserve"> As alterações do valor do contrato, decorrente de modificação de quantitativos previstos, revisão de preços bem como a prorrogação de prazos e o seu desequilíbrio financeiro, serão formalizadas pôr lavraturas de Termo de Aditamento,  pôr acordo das partes, conforme disposição legal contida no artigo 65 e seus incisos e parágrafos da Lei Federal n.° 8.666/93.</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15- DAS OBRIGAÇÕES DA CONTRATADA</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15.1-</w:t>
      </w:r>
      <w:r w:rsidRPr="006515A6">
        <w:rPr>
          <w:rFonts w:ascii="Calibri" w:eastAsia="Times New Roman" w:hAnsi="Calibri" w:cs="Times New Roman"/>
          <w:color w:val="000000"/>
          <w:sz w:val="28"/>
          <w:szCs w:val="28"/>
        </w:rPr>
        <w:t xml:space="preserve"> O Contrato de Prestação de Serviço deverá ser executado fielmente de acordo com as cláusulas avençadas, sendo obrigações da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a)</w:t>
      </w:r>
      <w:r w:rsidRPr="006515A6">
        <w:rPr>
          <w:rFonts w:ascii="Calibri" w:eastAsia="Times New Roman" w:hAnsi="Calibri" w:cs="Times New Roman"/>
          <w:color w:val="000000"/>
          <w:sz w:val="28"/>
          <w:szCs w:val="28"/>
        </w:rPr>
        <w:t xml:space="preserve"> Prestar os serviços, objeto do presente Contrato, com absoluta diligencia e perfeição;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 xml:space="preserve"> b)</w:t>
      </w:r>
      <w:r w:rsidRPr="006515A6">
        <w:rPr>
          <w:rFonts w:ascii="Times New Roman" w:eastAsia="MS Mincho" w:hAnsi="Times New Roman" w:cs="Times New Roman"/>
          <w:color w:val="000000"/>
          <w:sz w:val="28"/>
          <w:szCs w:val="28"/>
          <w:lang w:eastAsia="pt-BR"/>
        </w:rPr>
        <w:t xml:space="preserve"> A </w:t>
      </w:r>
      <w:r w:rsidRPr="006515A6">
        <w:rPr>
          <w:rFonts w:ascii="Times New Roman" w:eastAsia="MS Mincho" w:hAnsi="Times New Roman" w:cs="Times New Roman"/>
          <w:b/>
          <w:color w:val="000000"/>
          <w:sz w:val="28"/>
          <w:szCs w:val="28"/>
          <w:lang w:eastAsia="pt-BR"/>
        </w:rPr>
        <w:t>CONTRATADA</w:t>
      </w:r>
      <w:r w:rsidRPr="006515A6">
        <w:rPr>
          <w:rFonts w:ascii="Times New Roman" w:eastAsia="MS Mincho" w:hAnsi="Times New Roman" w:cs="Times New Roman"/>
          <w:color w:val="000000"/>
          <w:sz w:val="28"/>
          <w:szCs w:val="28"/>
          <w:lang w:eastAsia="pt-BR"/>
        </w:rPr>
        <w:t xml:space="preserve"> é obrigada a reparar, corrigir, remover, reconstruir ou substituir, às suas expensas, no total ou em parte, o objeto do contrato em que se verificar vícios, defeitos ou incorreções resultantes da prestação dos serviços, objeto deste instrumento contratual de conformidade com o memorial descritivo do poço tubular;</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c)</w:t>
      </w:r>
      <w:r w:rsidRPr="006515A6">
        <w:rPr>
          <w:rFonts w:ascii="Calibri" w:eastAsia="Times New Roman" w:hAnsi="Calibri" w:cs="Times New Roman"/>
          <w:color w:val="000000"/>
          <w:sz w:val="28"/>
          <w:szCs w:val="28"/>
        </w:rPr>
        <w:t xml:space="preserve">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é responsável pelos danos causados diretamente à Administração ou a terceiros, decorrentes de sua culpa ou dolo na execução do contrato.</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 </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15.2-</w:t>
      </w:r>
      <w:r w:rsidRPr="006515A6">
        <w:rPr>
          <w:rFonts w:ascii="Calibri" w:eastAsia="Times New Roman" w:hAnsi="Calibri" w:cs="Times New Roman"/>
          <w:color w:val="000000"/>
          <w:sz w:val="28"/>
          <w:szCs w:val="28"/>
        </w:rPr>
        <w:t xml:space="preserve"> Os acréscimos, supressões ou modificações que incorram em serviços complementares ou extraordinários, respeitados os limites da Legislação vigente, serão objetos de alterações unilateral do Contrato, e serão formalizados através de um único documento, quando do recebimento do objeto ora contratado;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15.3-</w:t>
      </w:r>
      <w:r w:rsidRPr="006515A6">
        <w:rPr>
          <w:rFonts w:ascii="Calibri" w:eastAsia="Times New Roman" w:hAnsi="Calibri" w:cs="Times New Roman"/>
          <w:color w:val="000000"/>
          <w:sz w:val="28"/>
          <w:szCs w:val="28"/>
        </w:rPr>
        <w:t xml:space="preserve">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é responsável pelos encargos trabalhistas, previdenciário de seus funcionários, fiscais e comerciais, resultantes da execução deste Contrato;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15.4-</w:t>
      </w:r>
      <w:r w:rsidRPr="006515A6">
        <w:rPr>
          <w:rFonts w:ascii="Calibri" w:eastAsia="Times New Roman" w:hAnsi="Calibri" w:cs="Times New Roman"/>
          <w:color w:val="000000"/>
          <w:sz w:val="28"/>
          <w:szCs w:val="28"/>
        </w:rPr>
        <w:t xml:space="preserve">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responsabiliza-se pelo fiel cumprimento das obrigações pertinentes aos serviços objeto deste Contrato;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Cs/>
          <w:color w:val="000000"/>
          <w:sz w:val="28"/>
          <w:szCs w:val="28"/>
        </w:rPr>
      </w:pPr>
      <w:r w:rsidRPr="006515A6">
        <w:rPr>
          <w:rFonts w:ascii="Calibri" w:eastAsia="Times New Roman" w:hAnsi="Calibri" w:cs="Times New Roman"/>
          <w:b/>
          <w:color w:val="000000"/>
          <w:sz w:val="28"/>
          <w:szCs w:val="28"/>
        </w:rPr>
        <w:t>15.5-</w:t>
      </w:r>
      <w:r w:rsidRPr="006515A6">
        <w:rPr>
          <w:rFonts w:ascii="Calibri" w:eastAsia="Times New Roman" w:hAnsi="Calibri" w:cs="Times New Roman"/>
          <w:color w:val="000000"/>
          <w:sz w:val="28"/>
          <w:szCs w:val="28"/>
        </w:rPr>
        <w:t xml:space="preserve">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fica ciente e se responsabiliza pela prestação dos serviços de acordo com Projeto Executivo de obras, Planilha Orçamentária e Memorial Descritivo, com acompanhamento através do Departamento Municipal de Engenharia que se encarregará de repassar as orientações para a realização do mesmo</w:t>
      </w:r>
      <w:r w:rsidRPr="006515A6">
        <w:rPr>
          <w:rFonts w:ascii="Calibri" w:eastAsia="Times New Roman" w:hAnsi="Calibri" w:cs="Times New Roman"/>
          <w:bCs/>
          <w:color w:val="000000"/>
          <w:sz w:val="28"/>
          <w:szCs w:val="28"/>
        </w:rPr>
        <w:t>;</w:t>
      </w:r>
    </w:p>
    <w:p w:rsidR="006515A6" w:rsidRPr="006515A6" w:rsidRDefault="006515A6" w:rsidP="006515A6">
      <w:pPr>
        <w:spacing w:after="0"/>
        <w:jc w:val="both"/>
        <w:rPr>
          <w:rFonts w:ascii="Calibri" w:eastAsia="Times New Roman" w:hAnsi="Calibri" w:cs="Times New Roman"/>
          <w:bCs/>
          <w:color w:val="000000"/>
          <w:sz w:val="28"/>
          <w:szCs w:val="28"/>
        </w:rPr>
      </w:pP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r w:rsidRPr="006515A6">
        <w:rPr>
          <w:rFonts w:ascii="Calibri" w:eastAsia="Times New Roman" w:hAnsi="Calibri" w:cs="Times New Roman"/>
          <w:b/>
          <w:bCs/>
          <w:color w:val="000000"/>
          <w:sz w:val="28"/>
          <w:szCs w:val="28"/>
        </w:rPr>
        <w:t xml:space="preserve">15.6-  </w:t>
      </w:r>
      <w:r w:rsidRPr="006515A6">
        <w:rPr>
          <w:rFonts w:ascii="Calibri" w:eastAsia="Times New Roman" w:hAnsi="Calibri" w:cs="Times New Roman"/>
          <w:color w:val="000000"/>
          <w:sz w:val="28"/>
          <w:szCs w:val="28"/>
        </w:rPr>
        <w:t xml:space="preserve">Para   assinar  o  contrato, deverá   a </w:t>
      </w:r>
      <w:r w:rsidRPr="006515A6">
        <w:rPr>
          <w:rFonts w:ascii="Calibri" w:eastAsia="Times New Roman" w:hAnsi="Calibri" w:cs="Times New Roman"/>
          <w:b/>
          <w:color w:val="000000"/>
          <w:sz w:val="28"/>
          <w:szCs w:val="28"/>
        </w:rPr>
        <w:t>CONTRATADA</w:t>
      </w:r>
      <w:r w:rsidRPr="006515A6">
        <w:rPr>
          <w:rFonts w:ascii="Calibri" w:eastAsia="Times New Roman" w:hAnsi="Calibri" w:cs="Times New Roman"/>
          <w:color w:val="000000"/>
          <w:sz w:val="28"/>
          <w:szCs w:val="28"/>
        </w:rPr>
        <w:t xml:space="preserve">  prestar  caução  de</w:t>
      </w: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 garantia de 2% (dois por cento) do valor a ser contratado, a preços iniciais, em conformidade com o § 1° do artigo 56 da Lei Federal n.° 8.666/93, devendo permanecer sua validade durante a vigência do contrato, sob pena de decair o direito à contratação.</w:t>
      </w: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p>
    <w:p w:rsidR="006515A6" w:rsidRPr="006515A6" w:rsidRDefault="006515A6" w:rsidP="006515A6">
      <w:pPr>
        <w:tabs>
          <w:tab w:val="center" w:pos="4252"/>
          <w:tab w:val="right" w:pos="8504"/>
        </w:tabs>
        <w:spacing w:after="0"/>
        <w:jc w:val="both"/>
        <w:rPr>
          <w:rFonts w:ascii="Calibri" w:eastAsia="Times New Roman" w:hAnsi="Calibri" w:cs="Times New Roman"/>
          <w:color w:val="000000"/>
          <w:sz w:val="28"/>
          <w:szCs w:val="28"/>
        </w:rPr>
      </w:pPr>
      <w:r w:rsidRPr="006515A6">
        <w:rPr>
          <w:rFonts w:ascii="Times New Roman" w:eastAsia="MS Mincho" w:hAnsi="Times New Roman" w:cs="Times New Roman"/>
          <w:b/>
          <w:color w:val="000000"/>
          <w:sz w:val="28"/>
          <w:szCs w:val="28"/>
          <w:lang w:eastAsia="pt-BR"/>
        </w:rPr>
        <w:t>16-DAS RESPONSABILIDADES DO CONTRATANTE</w:t>
      </w:r>
    </w:p>
    <w:p w:rsidR="006515A6" w:rsidRPr="006515A6" w:rsidRDefault="006515A6" w:rsidP="006515A6">
      <w:pPr>
        <w:spacing w:after="0" w:line="240" w:lineRule="auto"/>
        <w:jc w:val="both"/>
        <w:rPr>
          <w:rFonts w:ascii="Times New Roman" w:eastAsia="MS Mincho" w:hAnsi="Times New Roman" w:cs="Times New Roman"/>
          <w:b/>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lastRenderedPageBreak/>
        <w:t>16.1-</w:t>
      </w:r>
      <w:r w:rsidRPr="006515A6">
        <w:rPr>
          <w:rFonts w:ascii="Times New Roman" w:eastAsia="MS Mincho" w:hAnsi="Times New Roman" w:cs="Times New Roman"/>
          <w:color w:val="000000"/>
          <w:sz w:val="28"/>
          <w:szCs w:val="28"/>
          <w:lang w:eastAsia="pt-BR"/>
        </w:rPr>
        <w:t xml:space="preserve"> A</w:t>
      </w:r>
      <w:r w:rsidRPr="006515A6">
        <w:rPr>
          <w:rFonts w:ascii="Times New Roman" w:eastAsia="MS Mincho" w:hAnsi="Times New Roman" w:cs="Times New Roman"/>
          <w:b/>
          <w:color w:val="000000"/>
          <w:sz w:val="28"/>
          <w:szCs w:val="28"/>
          <w:lang w:eastAsia="pt-BR"/>
        </w:rPr>
        <w:t xml:space="preserve"> CONTRATANTE</w:t>
      </w:r>
      <w:r w:rsidRPr="006515A6">
        <w:rPr>
          <w:rFonts w:ascii="Times New Roman" w:eastAsia="MS Mincho" w:hAnsi="Times New Roman" w:cs="Times New Roman"/>
          <w:color w:val="000000"/>
          <w:sz w:val="28"/>
          <w:szCs w:val="28"/>
          <w:lang w:eastAsia="pt-BR"/>
        </w:rPr>
        <w:t xml:space="preserve"> se responsabiliza pelo pagamento nas condições estabelecidas neste Instrumento;</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16.2-</w:t>
      </w:r>
      <w:r w:rsidRPr="006515A6">
        <w:rPr>
          <w:rFonts w:ascii="Times New Roman" w:eastAsia="MS Mincho" w:hAnsi="Times New Roman" w:cs="Times New Roman"/>
          <w:color w:val="000000"/>
          <w:sz w:val="28"/>
          <w:szCs w:val="28"/>
          <w:lang w:eastAsia="pt-BR"/>
        </w:rPr>
        <w:t xml:space="preserve"> Fica o Departamento de Engenharia da</w:t>
      </w:r>
      <w:r w:rsidRPr="006515A6">
        <w:rPr>
          <w:rFonts w:ascii="Times New Roman" w:eastAsia="MS Mincho" w:hAnsi="Times New Roman" w:cs="Times New Roman"/>
          <w:b/>
          <w:color w:val="000000"/>
          <w:sz w:val="28"/>
          <w:szCs w:val="28"/>
          <w:lang w:eastAsia="pt-BR"/>
        </w:rPr>
        <w:t xml:space="preserve"> CONTRATANTE</w:t>
      </w:r>
      <w:r w:rsidRPr="006515A6">
        <w:rPr>
          <w:rFonts w:ascii="Times New Roman" w:eastAsia="MS Mincho" w:hAnsi="Times New Roman" w:cs="Times New Roman"/>
          <w:color w:val="000000"/>
          <w:sz w:val="28"/>
          <w:szCs w:val="28"/>
          <w:lang w:eastAsia="pt-BR"/>
        </w:rPr>
        <w:t>,  responsável pelo acompanhamento, fiscalização e pela realização das medições dos serviços objeto deste Instrumento Contratual;</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16.3-</w:t>
      </w:r>
      <w:r w:rsidRPr="006515A6">
        <w:rPr>
          <w:rFonts w:ascii="Times New Roman" w:eastAsia="MS Mincho" w:hAnsi="Times New Roman" w:cs="Times New Roman"/>
          <w:color w:val="000000"/>
          <w:sz w:val="28"/>
          <w:szCs w:val="28"/>
          <w:lang w:eastAsia="pt-BR"/>
        </w:rPr>
        <w:t xml:space="preserve"> Publicar o Extrato deste Instrumento na forma da Lei;</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16.4-</w:t>
      </w:r>
      <w:r w:rsidRPr="006515A6">
        <w:rPr>
          <w:rFonts w:ascii="Times New Roman" w:eastAsia="MS Mincho" w:hAnsi="Times New Roman" w:cs="Times New Roman"/>
          <w:color w:val="000000"/>
          <w:sz w:val="28"/>
          <w:szCs w:val="28"/>
          <w:lang w:eastAsia="pt-BR"/>
        </w:rPr>
        <w:t xml:space="preserve"> Fornecer à </w:t>
      </w:r>
      <w:r w:rsidRPr="006515A6">
        <w:rPr>
          <w:rFonts w:ascii="Times New Roman" w:eastAsia="MS Mincho" w:hAnsi="Times New Roman" w:cs="Times New Roman"/>
          <w:b/>
          <w:color w:val="000000"/>
          <w:sz w:val="28"/>
          <w:szCs w:val="28"/>
          <w:lang w:eastAsia="pt-BR"/>
        </w:rPr>
        <w:t>CONTRATADA</w:t>
      </w:r>
      <w:r w:rsidRPr="006515A6">
        <w:rPr>
          <w:rFonts w:ascii="Times New Roman" w:eastAsia="MS Mincho" w:hAnsi="Times New Roman" w:cs="Times New Roman"/>
          <w:color w:val="000000"/>
          <w:sz w:val="28"/>
          <w:szCs w:val="28"/>
          <w:lang w:eastAsia="pt-BR"/>
        </w:rPr>
        <w:t xml:space="preserve"> todas as orientações e subsídios necessários ao bom e fiel cumprimento do objeto deste Contrato;</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16.5-</w:t>
      </w:r>
      <w:r w:rsidRPr="006515A6">
        <w:rPr>
          <w:rFonts w:ascii="Times New Roman" w:eastAsia="MS Mincho" w:hAnsi="Times New Roman" w:cs="Times New Roman"/>
          <w:color w:val="000000"/>
          <w:sz w:val="28"/>
          <w:szCs w:val="28"/>
          <w:lang w:eastAsia="pt-BR"/>
        </w:rPr>
        <w:t xml:space="preserve"> Notificar a </w:t>
      </w:r>
      <w:r w:rsidRPr="006515A6">
        <w:rPr>
          <w:rFonts w:ascii="Times New Roman" w:eastAsia="MS Mincho" w:hAnsi="Times New Roman" w:cs="Times New Roman"/>
          <w:b/>
          <w:color w:val="000000"/>
          <w:sz w:val="28"/>
          <w:szCs w:val="28"/>
          <w:lang w:eastAsia="pt-BR"/>
        </w:rPr>
        <w:t>CONTRATADA</w:t>
      </w:r>
      <w:r w:rsidRPr="006515A6">
        <w:rPr>
          <w:rFonts w:ascii="Times New Roman" w:eastAsia="MS Mincho" w:hAnsi="Times New Roman" w:cs="Times New Roman"/>
          <w:color w:val="000000"/>
          <w:sz w:val="28"/>
          <w:szCs w:val="28"/>
          <w:lang w:eastAsia="pt-BR"/>
        </w:rPr>
        <w:t xml:space="preserve"> no caso da existência de alguma contrariedade relacionada aos serviços prestados e andamento.</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17- DA VINCULAÇÃO</w:t>
      </w:r>
    </w:p>
    <w:p w:rsidR="006515A6" w:rsidRPr="006515A6" w:rsidRDefault="006515A6" w:rsidP="006515A6">
      <w:pPr>
        <w:spacing w:after="0" w:line="240" w:lineRule="auto"/>
        <w:jc w:val="center"/>
        <w:rPr>
          <w:rFonts w:ascii="Times New Roman" w:eastAsia="MS Mincho" w:hAnsi="Times New Roman" w:cs="Times New Roman"/>
          <w:b/>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b/>
          <w:color w:val="000000"/>
          <w:sz w:val="28"/>
          <w:szCs w:val="28"/>
          <w:lang w:eastAsia="pt-BR"/>
        </w:rPr>
        <w:t>17.1-</w:t>
      </w:r>
      <w:r w:rsidRPr="006515A6">
        <w:rPr>
          <w:rFonts w:ascii="Times New Roman" w:eastAsia="MS Mincho" w:hAnsi="Times New Roman" w:cs="Times New Roman"/>
          <w:color w:val="000000"/>
          <w:sz w:val="28"/>
          <w:szCs w:val="28"/>
          <w:lang w:eastAsia="pt-BR"/>
        </w:rPr>
        <w:t xml:space="preserve"> O presente Contrato de Prestação de Serviço, vincula-se ao </w:t>
      </w:r>
      <w:r w:rsidRPr="006515A6">
        <w:rPr>
          <w:rFonts w:ascii="Times New Roman" w:eastAsia="MS Mincho" w:hAnsi="Times New Roman" w:cs="Times New Roman"/>
          <w:b/>
          <w:color w:val="000000"/>
          <w:sz w:val="28"/>
          <w:szCs w:val="28"/>
          <w:lang w:eastAsia="pt-BR"/>
        </w:rPr>
        <w:t>Processo Administrativo n.º 70/2015</w:t>
      </w:r>
      <w:r w:rsidRPr="006515A6">
        <w:rPr>
          <w:rFonts w:ascii="Times New Roman" w:eastAsia="MS Mincho" w:hAnsi="Times New Roman" w:cs="Times New Roman"/>
          <w:b/>
          <w:bCs/>
          <w:color w:val="000000"/>
          <w:sz w:val="28"/>
          <w:szCs w:val="28"/>
          <w:lang w:eastAsia="pt-BR"/>
        </w:rPr>
        <w:t>,</w:t>
      </w:r>
      <w:r w:rsidRPr="006515A6">
        <w:rPr>
          <w:rFonts w:ascii="Times New Roman" w:eastAsia="MS Mincho" w:hAnsi="Times New Roman" w:cs="Times New Roman"/>
          <w:b/>
          <w:color w:val="000000"/>
          <w:sz w:val="28"/>
          <w:szCs w:val="28"/>
          <w:lang w:eastAsia="pt-BR"/>
        </w:rPr>
        <w:t xml:space="preserve"> TOMADA DE PREÇOS Nº.06/2015,</w:t>
      </w:r>
      <w:r w:rsidRPr="006515A6">
        <w:rPr>
          <w:rFonts w:ascii="Times New Roman" w:eastAsia="MS Mincho" w:hAnsi="Times New Roman" w:cs="Times New Roman"/>
          <w:color w:val="000000"/>
          <w:sz w:val="28"/>
          <w:szCs w:val="28"/>
          <w:lang w:eastAsia="pt-BR"/>
        </w:rPr>
        <w:t xml:space="preserve"> e seus anexos, bem como a proposta apresentada, vencedora do  certame.</w:t>
      </w:r>
    </w:p>
    <w:p w:rsidR="006515A6" w:rsidRPr="006515A6" w:rsidRDefault="006515A6" w:rsidP="006515A6">
      <w:pPr>
        <w:spacing w:after="0" w:line="240" w:lineRule="auto"/>
        <w:jc w:val="center"/>
        <w:rPr>
          <w:rFonts w:ascii="Times New Roman" w:eastAsia="MS Mincho" w:hAnsi="Times New Roman" w:cs="Times New Roman"/>
          <w:color w:val="000000"/>
          <w:sz w:val="28"/>
          <w:szCs w:val="28"/>
          <w:lang w:eastAsia="pt-BR"/>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18- DO DOMICÍLIO E FORO</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18.1-</w:t>
      </w:r>
      <w:r w:rsidRPr="006515A6">
        <w:rPr>
          <w:rFonts w:ascii="Calibri" w:eastAsia="Times New Roman" w:hAnsi="Calibri" w:cs="Times New Roman"/>
          <w:color w:val="000000"/>
          <w:sz w:val="28"/>
          <w:szCs w:val="28"/>
        </w:rPr>
        <w:t xml:space="preserve"> As partes elegem, como domicílio legal, o Foro da Comarca de Anita Garibaldi-SC, para dirimir quaisquer litígios decorrentes deste Contrato de Prestação de Serviço, excluindo-se qualquer outro por mais privilegiado que seja, desde que não possam ser resolvidas amigavelmente.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19- DA ASSINATURA</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19.1-</w:t>
      </w:r>
      <w:r w:rsidRPr="006515A6">
        <w:rPr>
          <w:rFonts w:ascii="Calibri" w:eastAsia="Times New Roman" w:hAnsi="Calibri" w:cs="Times New Roman"/>
          <w:color w:val="000000"/>
          <w:sz w:val="28"/>
          <w:szCs w:val="28"/>
        </w:rPr>
        <w:t xml:space="preserve"> E, por estarem devidamente acordados, declaram as partes que aceitam as disposições estabelecidas nas Cláusulas deste Instrumento, sujeitando-se às normas contidas na Lei Federal n.º 8.666/93, atualizada pela Lei Federal n.º 8.883/94, bem como as demais normas complementares, assinando este Contrato nº. ... em 03 (três) vias de igual teor e forma, juntamente com 02 (duas) testemunhas.</w:t>
      </w:r>
    </w:p>
    <w:p w:rsidR="006515A6" w:rsidRPr="006515A6" w:rsidRDefault="006515A6" w:rsidP="006515A6">
      <w:pPr>
        <w:spacing w:after="0"/>
        <w:jc w:val="right"/>
        <w:outlineLvl w:val="0"/>
        <w:rPr>
          <w:rFonts w:ascii="Calibri" w:eastAsia="Times New Roman" w:hAnsi="Calibri" w:cs="Times New Roman"/>
          <w:b/>
          <w:color w:val="000000"/>
          <w:sz w:val="28"/>
          <w:szCs w:val="28"/>
        </w:rPr>
      </w:pPr>
    </w:p>
    <w:p w:rsidR="006515A6" w:rsidRPr="006515A6" w:rsidRDefault="006515A6" w:rsidP="006515A6">
      <w:pPr>
        <w:spacing w:after="0"/>
        <w:jc w:val="right"/>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Abdon Batista em, 15 de maio de 2015.</w:t>
      </w: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color w:val="000000"/>
          <w:sz w:val="28"/>
          <w:szCs w:val="28"/>
        </w:rPr>
      </w:pPr>
    </w:p>
    <w:p w:rsidR="006515A6" w:rsidRPr="006515A6" w:rsidRDefault="006515A6" w:rsidP="006515A6">
      <w:pPr>
        <w:spacing w:after="0"/>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 xml:space="preserve">CONTRATANTE: </w:t>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t xml:space="preserve">    MUNICÍPIO DE ABDON BATISTA</w:t>
      </w:r>
    </w:p>
    <w:p w:rsidR="006515A6" w:rsidRPr="006515A6" w:rsidRDefault="006515A6" w:rsidP="006515A6">
      <w:pPr>
        <w:spacing w:after="0"/>
        <w:outlineLvl w:val="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p>
    <w:p w:rsidR="006515A6" w:rsidRPr="006515A6" w:rsidRDefault="006515A6" w:rsidP="006515A6">
      <w:pPr>
        <w:spacing w:after="0"/>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t>Prefeito Municipal</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 xml:space="preserve">CONTRATADA: </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outlineLvl w:val="0"/>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TESTEMUNHAS:</w:t>
      </w:r>
    </w:p>
    <w:p w:rsidR="006515A6" w:rsidRPr="006515A6" w:rsidRDefault="006515A6" w:rsidP="006515A6">
      <w:pPr>
        <w:spacing w:after="0"/>
        <w:jc w:val="both"/>
        <w:outlineLvl w:val="0"/>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                                   </w:t>
      </w:r>
    </w:p>
    <w:p w:rsidR="006515A6" w:rsidRPr="006515A6" w:rsidRDefault="006515A6" w:rsidP="006515A6">
      <w:pPr>
        <w:spacing w:after="0"/>
        <w:jc w:val="both"/>
        <w:outlineLvl w:val="0"/>
        <w:rPr>
          <w:rFonts w:ascii="Calibri" w:eastAsia="Times New Roman" w:hAnsi="Calibri" w:cs="Times New Roman"/>
          <w:color w:val="000000"/>
          <w:sz w:val="28"/>
          <w:szCs w:val="28"/>
        </w:rPr>
      </w:pPr>
      <w:r w:rsidRPr="006515A6">
        <w:rPr>
          <w:rFonts w:ascii="Times New Roman" w:eastAsia="Times New Roman" w:hAnsi="Times New Roman" w:cs="Times New Roman"/>
          <w:b/>
          <w:color w:val="000000"/>
          <w:sz w:val="28"/>
          <w:szCs w:val="28"/>
          <w:u w:val="single"/>
          <w:lang w:eastAsia="pt-BR"/>
        </w:rPr>
        <w:t>Nome:_____________________ _ Nome:________________________</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RG:</w:t>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t>RG:</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 xml:space="preserve">CPF: </w:t>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t>CPF:</w:t>
      </w:r>
    </w:p>
    <w:p w:rsidR="006515A6" w:rsidRPr="006515A6" w:rsidRDefault="006515A6" w:rsidP="006515A6">
      <w:pPr>
        <w:spacing w:after="0"/>
        <w:jc w:val="center"/>
        <w:rPr>
          <w:rFonts w:ascii="Calibri" w:eastAsia="Times New Roman" w:hAnsi="Calibri" w:cs="Times New Roman"/>
          <w:b/>
          <w:color w:val="000000"/>
          <w:sz w:val="28"/>
          <w:szCs w:val="28"/>
          <w:u w:val="single"/>
        </w:rPr>
      </w:pPr>
      <w:r w:rsidRPr="006515A6">
        <w:rPr>
          <w:rFonts w:ascii="Calibri" w:eastAsia="Times New Roman" w:hAnsi="Calibri" w:cs="Times New Roman"/>
          <w:b/>
          <w:color w:val="000000"/>
          <w:sz w:val="28"/>
          <w:szCs w:val="28"/>
        </w:rPr>
        <w:br w:type="page"/>
      </w:r>
      <w:r w:rsidRPr="006515A6">
        <w:rPr>
          <w:rFonts w:ascii="Calibri" w:eastAsia="Times New Roman" w:hAnsi="Calibri" w:cs="Times New Roman"/>
          <w:b/>
          <w:color w:val="000000"/>
          <w:sz w:val="28"/>
          <w:szCs w:val="28"/>
          <w:u w:val="single"/>
        </w:rPr>
        <w:lastRenderedPageBreak/>
        <w:t>ANEXO VI</w:t>
      </w: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u w:val="single"/>
        </w:rPr>
      </w:pPr>
      <w:r w:rsidRPr="006515A6">
        <w:rPr>
          <w:rFonts w:ascii="Calibri" w:eastAsia="Times New Roman" w:hAnsi="Calibri" w:cs="Times New Roman"/>
          <w:b/>
          <w:color w:val="000000"/>
          <w:sz w:val="28"/>
          <w:szCs w:val="28"/>
          <w:u w:val="single"/>
        </w:rPr>
        <w:t>DECLARAÇÃO DE INEXISTÊNCIA DE FATOS IMPEDITIVOS E DE QUE NÃO EMPREGA MENOR</w:t>
      </w:r>
    </w:p>
    <w:p w:rsidR="006515A6" w:rsidRPr="006515A6" w:rsidRDefault="006515A6" w:rsidP="006515A6">
      <w:pPr>
        <w:spacing w:after="0"/>
        <w:jc w:val="both"/>
        <w:rPr>
          <w:rFonts w:ascii="Calibri" w:eastAsia="Times New Roman" w:hAnsi="Calibri" w:cs="Times New Roman"/>
          <w:b/>
          <w:color w:val="000000"/>
          <w:sz w:val="28"/>
          <w:szCs w:val="28"/>
          <w:u w:val="single"/>
        </w:rPr>
      </w:pPr>
      <w:r w:rsidRPr="006515A6">
        <w:rPr>
          <w:rFonts w:ascii="Calibri" w:eastAsia="Times New Roman" w:hAnsi="Calibri" w:cs="Times New Roman"/>
          <w:b/>
          <w:color w:val="000000"/>
          <w:sz w:val="28"/>
          <w:szCs w:val="28"/>
          <w:u w:val="single"/>
        </w:rPr>
        <w:t>DECLARAÇÃO (MODELO)</w:t>
      </w: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keepNext/>
        <w:spacing w:after="0" w:line="240" w:lineRule="auto"/>
        <w:jc w:val="center"/>
        <w:outlineLvl w:val="6"/>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Ref.: TOMADA DE PREÇOS Nº.06/2015</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(Em papel timbrado da empresa)</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(Nome da empresa:              ,CNPJ:          , com sede na rua (Av.)              N.º                          Bairro:                 CEP:                     no Município ..................., por seu representante legal abaixo assinado, em cumprimento ao solicitado no Edital de </w:t>
      </w:r>
      <w:r w:rsidRPr="006515A6">
        <w:rPr>
          <w:rFonts w:ascii="Calibri" w:eastAsia="Times New Roman" w:hAnsi="Calibri" w:cs="Times New Roman"/>
          <w:b/>
          <w:color w:val="000000"/>
          <w:sz w:val="28"/>
          <w:szCs w:val="28"/>
        </w:rPr>
        <w:t xml:space="preserve">TOMADA DE PREÇOS Nº. 06/2015 </w:t>
      </w:r>
      <w:r w:rsidRPr="006515A6">
        <w:rPr>
          <w:rFonts w:ascii="Calibri" w:eastAsia="Times New Roman" w:hAnsi="Calibri" w:cs="Times New Roman"/>
          <w:color w:val="000000"/>
          <w:sz w:val="28"/>
          <w:szCs w:val="28"/>
        </w:rPr>
        <w:t xml:space="preserve"> da Prefeitura Municipal de Abdon Batista, DECLARA, sob as penas da Lei, que:</w:t>
      </w:r>
    </w:p>
    <w:p w:rsidR="006515A6" w:rsidRPr="006515A6" w:rsidRDefault="006515A6" w:rsidP="006515A6">
      <w:pPr>
        <w:numPr>
          <w:ilvl w:val="0"/>
          <w:numId w:val="9"/>
        </w:numPr>
        <w:spacing w:after="0" w:line="240" w:lineRule="auto"/>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Está ciente da obrigatoriedade de declarar a superveniência de fatos impeditivos da habitação;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numPr>
          <w:ilvl w:val="0"/>
          <w:numId w:val="9"/>
        </w:numPr>
        <w:spacing w:after="0" w:line="240" w:lineRule="auto"/>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Não possui em seu quadro de pessoal empregado (s) com menos de 18 (dezoito) anos em trabalho noturno, perigoso ou insalubre e menores de 16 (dezesseis) anos, em qualquer trabalho, salvo condição de aprendiz, a partir de 14 (quatorze) anos, nos termos do inciso XXXIII do Art.7º da Constituição Federal e inciso V Art. 27 da Lei n.º 9.854/99;</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numPr>
          <w:ilvl w:val="0"/>
          <w:numId w:val="9"/>
        </w:numPr>
        <w:spacing w:after="0" w:line="240" w:lineRule="auto"/>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Não possui em seu quadro de pessoal Servidores Públicos do poder Executivo Estadual/Municipal exercendo funções Técnicas, comerciais, de gerência, administração ou tomada de decisão (inciso) III, do Art. 9º da Lei Federal n.° 8.666/93 e Inciso X, da Lei Complementar n.º 04/90)</w:t>
      </w:r>
    </w:p>
    <w:p w:rsidR="006515A6" w:rsidRPr="006515A6" w:rsidRDefault="006515A6" w:rsidP="006515A6">
      <w:pPr>
        <w:spacing w:after="0"/>
        <w:jc w:val="both"/>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Abdon Batista,      de            de  2015.</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ASSINATURA</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NOME E FUNÇÃO NA EMPRESA</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 xml:space="preserve">CARIMBO RG:          /CPF:          </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 xml:space="preserve">CARIMBO CNPJ: </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b/>
          <w:color w:val="000000"/>
          <w:sz w:val="28"/>
          <w:szCs w:val="28"/>
        </w:rPr>
        <w:tab/>
      </w:r>
      <w:r w:rsidRPr="006515A6">
        <w:rPr>
          <w:rFonts w:ascii="Calibri" w:eastAsia="Times New Roman" w:hAnsi="Calibri" w:cs="Times New Roman"/>
          <w:color w:val="000000"/>
          <w:sz w:val="28"/>
          <w:szCs w:val="28"/>
        </w:rPr>
        <w:t>.....................................................</w:t>
      </w: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Data</w:t>
      </w: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 (representante legal)</w:t>
      </w:r>
    </w:p>
    <w:p w:rsidR="006515A6" w:rsidRPr="006515A6" w:rsidRDefault="006515A6" w:rsidP="006515A6">
      <w:pPr>
        <w:keepNext/>
        <w:spacing w:after="0" w:line="240" w:lineRule="auto"/>
        <w:jc w:val="both"/>
        <w:outlineLvl w:val="2"/>
        <w:rPr>
          <w:rFonts w:ascii="Times New Roman" w:eastAsia="Times New Roman" w:hAnsi="Times New Roman" w:cs="Times New Roman"/>
          <w:b/>
          <w:bCs/>
          <w:color w:val="000000"/>
          <w:sz w:val="28"/>
          <w:szCs w:val="28"/>
          <w:u w:val="single"/>
          <w:lang w:eastAsia="pt-BR"/>
        </w:rPr>
      </w:pPr>
      <w:r w:rsidRPr="006515A6">
        <w:rPr>
          <w:rFonts w:ascii="Times New Roman" w:eastAsia="Times New Roman" w:hAnsi="Times New Roman" w:cs="Times New Roman"/>
          <w:b/>
          <w:bCs/>
          <w:color w:val="000000"/>
          <w:sz w:val="28"/>
          <w:szCs w:val="28"/>
          <w:u w:val="single"/>
          <w:lang w:eastAsia="pt-BR"/>
        </w:rPr>
        <w:br w:type="page"/>
      </w:r>
      <w:r w:rsidRPr="006515A6">
        <w:rPr>
          <w:rFonts w:ascii="Times New Roman" w:eastAsia="Times New Roman" w:hAnsi="Times New Roman" w:cs="Times New Roman"/>
          <w:b/>
          <w:bCs/>
          <w:color w:val="000000"/>
          <w:sz w:val="28"/>
          <w:szCs w:val="28"/>
          <w:lang w:eastAsia="pt-BR"/>
        </w:rPr>
        <w:lastRenderedPageBreak/>
        <w:t xml:space="preserve">                                                            </w:t>
      </w:r>
      <w:r w:rsidRPr="006515A6">
        <w:rPr>
          <w:rFonts w:ascii="Times New Roman" w:eastAsia="Times New Roman" w:hAnsi="Times New Roman" w:cs="Times New Roman"/>
          <w:b/>
          <w:bCs/>
          <w:color w:val="000000"/>
          <w:sz w:val="28"/>
          <w:szCs w:val="28"/>
          <w:u w:val="single"/>
          <w:lang w:eastAsia="pt-BR"/>
        </w:rPr>
        <w:t>ANEXO VII</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keepNext/>
        <w:spacing w:after="0" w:line="240" w:lineRule="auto"/>
        <w:jc w:val="center"/>
        <w:outlineLvl w:val="2"/>
        <w:rPr>
          <w:rFonts w:ascii="Times New Roman" w:eastAsia="Times New Roman" w:hAnsi="Times New Roman" w:cs="Times New Roman"/>
          <w:b/>
          <w:bCs/>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DECLARAÇÃO DE QUE ACEITA AS EXIGÊNCIAS C</w:t>
      </w:r>
      <w:r w:rsidRPr="006515A6">
        <w:rPr>
          <w:rFonts w:ascii="Times New Roman" w:eastAsia="Times New Roman" w:hAnsi="Times New Roman" w:cs="Times New Roman"/>
          <w:b/>
          <w:bCs/>
          <w:color w:val="000000"/>
          <w:sz w:val="28"/>
          <w:szCs w:val="28"/>
          <w:u w:val="single"/>
          <w:lang w:eastAsia="pt-BR"/>
        </w:rPr>
        <w:t>ONTIDAS NO EDITAL</w:t>
      </w:r>
      <w:r w:rsidRPr="006515A6">
        <w:rPr>
          <w:rFonts w:ascii="Times New Roman" w:eastAsia="Times New Roman" w:hAnsi="Times New Roman" w:cs="Times New Roman"/>
          <w:bCs/>
          <w:color w:val="000000"/>
          <w:sz w:val="28"/>
          <w:szCs w:val="28"/>
          <w:u w:val="single"/>
          <w:lang w:eastAsia="pt-BR"/>
        </w:rPr>
        <w:t xml:space="preserve"> </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TOMADA DE PREÇOS Nº. 06/2015</w:t>
      </w: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u w:val="single"/>
        </w:rPr>
      </w:pPr>
      <w:r w:rsidRPr="006515A6">
        <w:rPr>
          <w:rFonts w:ascii="Calibri" w:eastAsia="Times New Roman" w:hAnsi="Calibri" w:cs="Times New Roman"/>
          <w:b/>
          <w:color w:val="000000"/>
          <w:sz w:val="28"/>
          <w:szCs w:val="28"/>
          <w:u w:val="single"/>
        </w:rPr>
        <w:t>DECLARAÇÃO (MODELO)</w:t>
      </w: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ab/>
        <w:t xml:space="preserve">A Empresa .......................................................................Declara, para os devidos fins e legais efeitos, que aceita todas as exigências contidas no Edital do </w:t>
      </w:r>
      <w:r w:rsidRPr="006515A6">
        <w:rPr>
          <w:rFonts w:ascii="Calibri" w:eastAsia="Times New Roman" w:hAnsi="Calibri" w:cs="Times New Roman"/>
          <w:b/>
          <w:bCs/>
          <w:color w:val="000000"/>
          <w:sz w:val="28"/>
          <w:szCs w:val="28"/>
        </w:rPr>
        <w:t>TOMADA DE PREÇOS Nº. 06/2015</w:t>
      </w:r>
      <w:r w:rsidRPr="006515A6">
        <w:rPr>
          <w:rFonts w:ascii="Calibri" w:eastAsia="Times New Roman" w:hAnsi="Calibri" w:cs="Times New Roman"/>
          <w:bCs/>
          <w:color w:val="000000"/>
          <w:sz w:val="28"/>
          <w:szCs w:val="28"/>
        </w:rPr>
        <w:t>, bem como se submete a todas as propostas estatuídos na Lei federal n.° 8.666/93 e suas alterações.</w:t>
      </w:r>
    </w:p>
    <w:p w:rsidR="006515A6" w:rsidRPr="006515A6" w:rsidRDefault="006515A6" w:rsidP="006515A6">
      <w:pPr>
        <w:spacing w:after="0"/>
        <w:jc w:val="both"/>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ab/>
        <w:t>E por ser expressão da verdade, firmamos o presente.</w:t>
      </w:r>
    </w:p>
    <w:p w:rsidR="006515A6" w:rsidRPr="006515A6" w:rsidRDefault="006515A6" w:rsidP="006515A6">
      <w:pPr>
        <w:spacing w:after="0"/>
        <w:jc w:val="both"/>
        <w:rPr>
          <w:rFonts w:ascii="Calibri" w:eastAsia="Times New Roman" w:hAnsi="Calibri" w:cs="Times New Roman"/>
          <w:bCs/>
          <w:color w:val="000000"/>
          <w:sz w:val="28"/>
          <w:szCs w:val="28"/>
        </w:rPr>
      </w:pPr>
    </w:p>
    <w:p w:rsidR="006515A6" w:rsidRPr="006515A6" w:rsidRDefault="006515A6" w:rsidP="006515A6">
      <w:pPr>
        <w:spacing w:after="0"/>
        <w:jc w:val="both"/>
        <w:rPr>
          <w:rFonts w:ascii="Calibri" w:eastAsia="Times New Roman" w:hAnsi="Calibri" w:cs="Times New Roman"/>
          <w:bCs/>
          <w:color w:val="000000"/>
          <w:sz w:val="28"/>
          <w:szCs w:val="28"/>
        </w:rPr>
      </w:pPr>
    </w:p>
    <w:p w:rsidR="006515A6" w:rsidRPr="006515A6" w:rsidRDefault="006515A6" w:rsidP="006515A6">
      <w:pPr>
        <w:spacing w:after="0"/>
        <w:jc w:val="both"/>
        <w:rPr>
          <w:rFonts w:ascii="Calibri" w:eastAsia="Times New Roman" w:hAnsi="Calibri" w:cs="Times New Roman"/>
          <w:bCs/>
          <w:color w:val="000000"/>
          <w:sz w:val="28"/>
          <w:szCs w:val="28"/>
        </w:rPr>
      </w:pPr>
    </w:p>
    <w:p w:rsidR="006515A6" w:rsidRPr="006515A6" w:rsidRDefault="006515A6" w:rsidP="006515A6">
      <w:pPr>
        <w:spacing w:after="0"/>
        <w:jc w:val="both"/>
        <w:rPr>
          <w:rFonts w:ascii="Calibri" w:eastAsia="Times New Roman" w:hAnsi="Calibri" w:cs="Times New Roman"/>
          <w:bCs/>
          <w:color w:val="000000"/>
          <w:sz w:val="28"/>
          <w:szCs w:val="28"/>
        </w:rPr>
      </w:pPr>
    </w:p>
    <w:p w:rsidR="006515A6" w:rsidRPr="006515A6" w:rsidRDefault="006515A6" w:rsidP="006515A6">
      <w:pPr>
        <w:spacing w:after="0"/>
        <w:jc w:val="center"/>
        <w:rPr>
          <w:rFonts w:ascii="Calibri" w:eastAsia="Times New Roman" w:hAnsi="Calibri" w:cs="Times New Roman"/>
          <w:bCs/>
          <w:color w:val="000000"/>
          <w:sz w:val="28"/>
          <w:szCs w:val="28"/>
        </w:rPr>
      </w:pPr>
    </w:p>
    <w:p w:rsidR="006515A6" w:rsidRPr="006515A6" w:rsidRDefault="006515A6" w:rsidP="006515A6">
      <w:pPr>
        <w:spacing w:after="0"/>
        <w:jc w:val="center"/>
        <w:rPr>
          <w:rFonts w:ascii="Calibri" w:eastAsia="Times New Roman" w:hAnsi="Calibri" w:cs="Times New Roman"/>
          <w:bCs/>
          <w:color w:val="000000"/>
          <w:sz w:val="28"/>
          <w:szCs w:val="28"/>
        </w:rPr>
      </w:pPr>
      <w:r w:rsidRPr="006515A6">
        <w:rPr>
          <w:rFonts w:ascii="Calibri" w:eastAsia="Times New Roman" w:hAnsi="Calibri" w:cs="Times New Roman"/>
          <w:bCs/>
          <w:color w:val="000000"/>
          <w:sz w:val="28"/>
          <w:szCs w:val="28"/>
        </w:rPr>
        <w:t>(Local, data, assinatura, carimbo CNPJ)</w:t>
      </w:r>
    </w:p>
    <w:p w:rsidR="006515A6" w:rsidRPr="006515A6" w:rsidRDefault="006515A6" w:rsidP="006515A6">
      <w:pPr>
        <w:spacing w:after="0"/>
        <w:jc w:val="center"/>
        <w:rPr>
          <w:rFonts w:ascii="Calibri" w:eastAsia="Times New Roman" w:hAnsi="Calibri" w:cs="Times New Roman"/>
          <w:b/>
          <w:bCs/>
          <w:color w:val="000000"/>
          <w:sz w:val="28"/>
          <w:szCs w:val="28"/>
          <w:u w:val="single"/>
        </w:rPr>
      </w:pPr>
      <w:r w:rsidRPr="006515A6">
        <w:rPr>
          <w:rFonts w:ascii="Calibri" w:eastAsia="Times New Roman" w:hAnsi="Calibri" w:cs="Times New Roman"/>
          <w:b/>
          <w:bCs/>
          <w:color w:val="000000"/>
          <w:sz w:val="28"/>
          <w:szCs w:val="28"/>
        </w:rPr>
        <w:br w:type="page"/>
      </w:r>
      <w:r w:rsidRPr="006515A6">
        <w:rPr>
          <w:rFonts w:ascii="Calibri" w:eastAsia="Times New Roman" w:hAnsi="Calibri" w:cs="Times New Roman"/>
          <w:b/>
          <w:bCs/>
          <w:color w:val="000000"/>
          <w:sz w:val="28"/>
          <w:szCs w:val="28"/>
          <w:u w:val="single"/>
        </w:rPr>
        <w:lastRenderedPageBreak/>
        <w:t>ANEXO VIII</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color w:val="000000"/>
          <w:sz w:val="28"/>
          <w:szCs w:val="28"/>
          <w:u w:val="single"/>
        </w:rPr>
      </w:pPr>
      <w:r w:rsidRPr="006515A6">
        <w:rPr>
          <w:rFonts w:ascii="Calibri" w:eastAsia="Times New Roman" w:hAnsi="Calibri" w:cs="Times New Roman"/>
          <w:b/>
          <w:color w:val="000000"/>
          <w:sz w:val="28"/>
          <w:szCs w:val="28"/>
        </w:rPr>
        <w:t>D</w:t>
      </w:r>
      <w:r w:rsidRPr="006515A6">
        <w:rPr>
          <w:rFonts w:ascii="Calibri" w:eastAsia="Times New Roman" w:hAnsi="Calibri" w:cs="Times New Roman"/>
          <w:b/>
          <w:color w:val="000000"/>
          <w:sz w:val="28"/>
          <w:szCs w:val="28"/>
          <w:u w:val="single"/>
        </w:rPr>
        <w:t>ECLARAÇÃO DE RESPONSABILIDADE</w:t>
      </w:r>
    </w:p>
    <w:p w:rsidR="006515A6" w:rsidRPr="006515A6" w:rsidRDefault="006515A6" w:rsidP="006515A6">
      <w:pPr>
        <w:spacing w:after="0"/>
        <w:jc w:val="center"/>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TOMADA DE PREÇOS Nº. 06/2015</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b/>
          <w:bCs/>
          <w:color w:val="000000"/>
          <w:sz w:val="28"/>
          <w:szCs w:val="28"/>
        </w:rPr>
      </w:pPr>
      <w:r w:rsidRPr="006515A6">
        <w:rPr>
          <w:rFonts w:ascii="Calibri" w:eastAsia="Times New Roman" w:hAnsi="Calibri" w:cs="Times New Roman"/>
          <w:color w:val="000000"/>
          <w:sz w:val="28"/>
          <w:szCs w:val="28"/>
        </w:rPr>
        <w:tab/>
        <w:t xml:space="preserve">A Empresa________________________________com sede na cidade de ___________________________, Estado de ______, à Rua _____________nº _____, inscrita no CNPJ sob nº ___________, através de seu representante legal, abaixo assinado, </w:t>
      </w:r>
      <w:r w:rsidRPr="006515A6">
        <w:rPr>
          <w:rFonts w:ascii="Calibri" w:eastAsia="Times New Roman" w:hAnsi="Calibri" w:cs="Times New Roman"/>
          <w:b/>
          <w:bCs/>
          <w:color w:val="000000"/>
          <w:sz w:val="28"/>
          <w:szCs w:val="28"/>
        </w:rPr>
        <w:t>DECLARA</w:t>
      </w:r>
      <w:r w:rsidRPr="006515A6">
        <w:rPr>
          <w:rFonts w:ascii="Calibri" w:eastAsia="Times New Roman" w:hAnsi="Calibri" w:cs="Times New Roman"/>
          <w:color w:val="000000"/>
          <w:sz w:val="28"/>
          <w:szCs w:val="28"/>
        </w:rPr>
        <w:t xml:space="preserve">, para os fins de habilitação na Licitação modalidade </w:t>
      </w:r>
      <w:r w:rsidRPr="006515A6">
        <w:rPr>
          <w:rFonts w:ascii="Calibri" w:eastAsia="Times New Roman" w:hAnsi="Calibri" w:cs="Times New Roman"/>
          <w:b/>
          <w:bCs/>
          <w:color w:val="000000"/>
          <w:sz w:val="28"/>
          <w:szCs w:val="28"/>
        </w:rPr>
        <w:t>TOMADA DE PREÇOS N.º 06/2015,</w:t>
      </w:r>
      <w:r w:rsidRPr="006515A6">
        <w:rPr>
          <w:rFonts w:ascii="Calibri" w:eastAsia="Times New Roman" w:hAnsi="Calibri" w:cs="Times New Roman"/>
          <w:color w:val="000000"/>
          <w:sz w:val="28"/>
          <w:szCs w:val="28"/>
        </w:rPr>
        <w:t xml:space="preserve"> que se responsabiliza pelos serviços que serão prestados, objeto desta licitação</w:t>
      </w:r>
      <w:r w:rsidRPr="006515A6">
        <w:rPr>
          <w:rFonts w:ascii="Calibri" w:eastAsia="Times New Roman" w:hAnsi="Calibri" w:cs="Times New Roman"/>
          <w:b/>
          <w:bCs/>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ab/>
        <w:t>E, por ser expressão da verdade, firmamos o presente.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(Local, data, assinatura – carimbo CNPJ)</w:t>
      </w:r>
    </w:p>
    <w:p w:rsidR="006515A6" w:rsidRPr="006515A6" w:rsidRDefault="006515A6" w:rsidP="006515A6">
      <w:pPr>
        <w:spacing w:after="0"/>
        <w:jc w:val="center"/>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br w:type="page"/>
      </w:r>
    </w:p>
    <w:p w:rsidR="006515A6" w:rsidRPr="006515A6" w:rsidRDefault="006515A6" w:rsidP="006515A6">
      <w:pPr>
        <w:spacing w:after="0"/>
        <w:jc w:val="center"/>
        <w:rPr>
          <w:rFonts w:ascii="Calibri" w:eastAsia="Times New Roman" w:hAnsi="Calibri" w:cs="Times New Roman"/>
          <w:b/>
          <w:bCs/>
          <w:color w:val="000000"/>
          <w:sz w:val="28"/>
          <w:szCs w:val="28"/>
          <w:u w:val="single"/>
        </w:rPr>
      </w:pPr>
      <w:r w:rsidRPr="006515A6">
        <w:rPr>
          <w:rFonts w:ascii="Calibri" w:eastAsia="Times New Roman" w:hAnsi="Calibri" w:cs="Times New Roman"/>
          <w:b/>
          <w:bCs/>
          <w:color w:val="000000"/>
          <w:sz w:val="28"/>
          <w:szCs w:val="28"/>
          <w:u w:val="single"/>
        </w:rPr>
        <w:lastRenderedPageBreak/>
        <w:t>ANEXO IX</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u w:val="single"/>
        </w:rPr>
      </w:pPr>
      <w:r w:rsidRPr="006515A6">
        <w:rPr>
          <w:rFonts w:ascii="Calibri" w:eastAsia="Times New Roman" w:hAnsi="Calibri" w:cs="Times New Roman"/>
          <w:b/>
          <w:bCs/>
          <w:color w:val="000000"/>
          <w:sz w:val="28"/>
          <w:szCs w:val="28"/>
          <w:u w:val="single"/>
        </w:rPr>
        <w:t>RELAÇÃO DE EQUIPAMENTOS</w:t>
      </w:r>
    </w:p>
    <w:p w:rsidR="006515A6" w:rsidRPr="006515A6" w:rsidRDefault="006515A6" w:rsidP="006515A6">
      <w:pPr>
        <w:spacing w:after="0"/>
        <w:jc w:val="center"/>
        <w:rPr>
          <w:rFonts w:ascii="Calibri" w:eastAsia="Times New Roman" w:hAnsi="Calibri" w:cs="Times New Roman"/>
          <w:b/>
          <w:color w:val="000000"/>
          <w:sz w:val="28"/>
          <w:szCs w:val="28"/>
        </w:rPr>
      </w:pP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REF: LICITAÇÃO MODALIDADE: TOMADA DE PREÇOS N.º06/2015</w:t>
      </w:r>
    </w:p>
    <w:p w:rsidR="006515A6" w:rsidRPr="006515A6" w:rsidRDefault="006515A6" w:rsidP="006515A6">
      <w:pPr>
        <w:spacing w:after="0"/>
        <w:jc w:val="both"/>
        <w:rPr>
          <w:rFonts w:ascii="Calibri" w:eastAsia="Times New Roman" w:hAnsi="Calibri" w:cs="Times New Roman"/>
          <w:b/>
          <w:color w:val="000000"/>
          <w:sz w:val="28"/>
          <w:szCs w:val="28"/>
          <w:u w:val="single"/>
        </w:rPr>
      </w:pPr>
      <w:r w:rsidRPr="006515A6">
        <w:rPr>
          <w:rFonts w:ascii="Calibri" w:eastAsia="Times New Roman" w:hAnsi="Calibri" w:cs="Times New Roman"/>
          <w:b/>
          <w:color w:val="000000"/>
          <w:sz w:val="28"/>
          <w:szCs w:val="28"/>
          <w:u w:val="single"/>
        </w:rPr>
        <w:t>RELAÇÃO DE EQUIPAMENTOS A SEREM UTILIZADOS NA EXECUÇÃO DA OBRA.</w:t>
      </w:r>
    </w:p>
    <w:p w:rsidR="006515A6" w:rsidRPr="006515A6" w:rsidRDefault="006515A6" w:rsidP="006515A6">
      <w:pPr>
        <w:spacing w:after="0"/>
        <w:jc w:val="both"/>
        <w:rPr>
          <w:rFonts w:ascii="Calibri" w:eastAsia="Times New Roman" w:hAnsi="Calibri" w:cs="Times New Roman"/>
          <w:b/>
          <w:color w:val="000000"/>
          <w:sz w:val="28"/>
          <w:szCs w:val="28"/>
          <w:u w:val="single"/>
        </w:rPr>
      </w:pPr>
    </w:p>
    <w:p w:rsidR="006515A6" w:rsidRPr="006515A6" w:rsidRDefault="006515A6" w:rsidP="006515A6">
      <w:pPr>
        <w:spacing w:after="0"/>
        <w:jc w:val="both"/>
        <w:rPr>
          <w:rFonts w:ascii="Calibri" w:eastAsia="Times New Roman" w:hAnsi="Calibri" w:cs="Times New Roman"/>
          <w:b/>
          <w:color w:val="000000"/>
          <w:sz w:val="28"/>
          <w:szCs w:val="28"/>
          <w:u w:val="single"/>
        </w:rPr>
      </w:pPr>
      <w:r w:rsidRPr="006515A6">
        <w:rPr>
          <w:rFonts w:ascii="Calibri" w:eastAsia="Times New Roman" w:hAnsi="Calibri" w:cs="Times New Roman"/>
          <w:b/>
          <w:color w:val="000000"/>
          <w:sz w:val="28"/>
          <w:szCs w:val="28"/>
          <w:u w:val="single"/>
        </w:rPr>
        <w:t>Nº DE ORDEM DESCRIÇÃO/EQUIPAMENTOS Nº DE SÉRIE ANO DE FABRICAÇÃO.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line="240" w:lineRule="auto"/>
        <w:jc w:val="center"/>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keepNext/>
        <w:spacing w:after="0" w:line="240" w:lineRule="auto"/>
        <w:jc w:val="both"/>
        <w:outlineLvl w:val="2"/>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QUANTIDADE E SITUAÇÃO QUANTO A POSSE</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line="240" w:lineRule="auto"/>
        <w:jc w:val="center"/>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w:t>
      </w:r>
    </w:p>
    <w:p w:rsidR="006515A6" w:rsidRPr="006515A6" w:rsidRDefault="006515A6" w:rsidP="006515A6">
      <w:pPr>
        <w:spacing w:after="0" w:line="240" w:lineRule="auto"/>
        <w:jc w:val="center"/>
        <w:rPr>
          <w:rFonts w:ascii="Times New Roman" w:eastAsia="MS Mincho" w:hAnsi="Times New Roman" w:cs="Times New Roman"/>
          <w:color w:val="000000"/>
          <w:sz w:val="28"/>
          <w:szCs w:val="28"/>
          <w:lang w:eastAsia="pt-BR"/>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b/>
          <w:color w:val="000000"/>
          <w:sz w:val="28"/>
          <w:szCs w:val="28"/>
        </w:rPr>
        <w:t>TOTAL GERAL.</w:t>
      </w:r>
      <w:r w:rsidRPr="006515A6">
        <w:rPr>
          <w:rFonts w:ascii="Calibri" w:eastAsia="Times New Roman" w:hAnsi="Calibri" w:cs="Times New Roman"/>
          <w:color w:val="000000"/>
          <w:sz w:val="28"/>
          <w:szCs w:val="28"/>
        </w:rPr>
        <w:t>...................................................................................................</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1) A proponente deverá especificar de modo completo e preciso os equipamentos a ser utilizados nos serviços.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2) A utilização de outros equipamentos necessários para perfeita execução dos serviços correrá às expensas da licitante.</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DATA___/___/___ ASSINATURA ..........................................</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keepNext/>
        <w:spacing w:after="0" w:line="240" w:lineRule="auto"/>
        <w:jc w:val="center"/>
        <w:outlineLvl w:val="5"/>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lastRenderedPageBreak/>
        <w:t>ANEXO X</w:t>
      </w:r>
    </w:p>
    <w:p w:rsidR="006515A6" w:rsidRPr="006515A6" w:rsidRDefault="006515A6" w:rsidP="006515A6">
      <w:pPr>
        <w:spacing w:after="0"/>
        <w:jc w:val="center"/>
        <w:rPr>
          <w:rFonts w:ascii="Calibri" w:eastAsia="Times New Roman" w:hAnsi="Calibri" w:cs="Times New Roman"/>
          <w:color w:val="000000"/>
          <w:sz w:val="28"/>
          <w:szCs w:val="28"/>
        </w:rPr>
      </w:pPr>
    </w:p>
    <w:p w:rsidR="006515A6" w:rsidRPr="006515A6" w:rsidRDefault="006515A6" w:rsidP="006515A6">
      <w:pPr>
        <w:spacing w:after="0"/>
        <w:jc w:val="center"/>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u w:val="single"/>
        </w:rPr>
        <w:t>CARTA DE APRESENTAÇÃO DA PROPOSTA COMERCIAL</w:t>
      </w:r>
      <w:r w:rsidRPr="006515A6">
        <w:rPr>
          <w:rFonts w:ascii="Calibri" w:eastAsia="Times New Roman" w:hAnsi="Calibri" w:cs="Times New Roman"/>
          <w:b/>
          <w:bCs/>
          <w:color w:val="000000"/>
          <w:sz w:val="28"/>
          <w:szCs w:val="28"/>
        </w:rPr>
        <w:t xml:space="preserve"> (MODELO)</w:t>
      </w:r>
    </w:p>
    <w:p w:rsidR="006515A6" w:rsidRPr="006515A6" w:rsidRDefault="006515A6" w:rsidP="006515A6">
      <w:pPr>
        <w:spacing w:after="0"/>
        <w:jc w:val="center"/>
        <w:rPr>
          <w:rFonts w:ascii="Calibri" w:eastAsia="Times New Roman" w:hAnsi="Calibri" w:cs="Times New Roman"/>
          <w:b/>
          <w:bCs/>
          <w:color w:val="000000"/>
          <w:sz w:val="28"/>
          <w:szCs w:val="28"/>
        </w:rPr>
      </w:pPr>
    </w:p>
    <w:p w:rsidR="006515A6" w:rsidRPr="006515A6" w:rsidRDefault="006515A6" w:rsidP="006515A6">
      <w:pPr>
        <w:keepNext/>
        <w:spacing w:after="0" w:line="240" w:lineRule="auto"/>
        <w:jc w:val="both"/>
        <w:outlineLvl w:val="2"/>
        <w:rPr>
          <w:rFonts w:ascii="Times New Roman" w:eastAsia="Times New Roman" w:hAnsi="Times New Roman" w:cs="Times New Roman"/>
          <w:b/>
          <w:color w:val="000000"/>
          <w:sz w:val="28"/>
          <w:szCs w:val="28"/>
          <w:u w:val="single"/>
          <w:lang w:eastAsia="pt-BR"/>
        </w:rPr>
      </w:pPr>
      <w:r w:rsidRPr="006515A6">
        <w:rPr>
          <w:rFonts w:ascii="Times New Roman" w:eastAsia="Times New Roman" w:hAnsi="Times New Roman" w:cs="Times New Roman"/>
          <w:b/>
          <w:color w:val="000000"/>
          <w:sz w:val="28"/>
          <w:szCs w:val="28"/>
          <w:u w:val="single"/>
          <w:lang w:eastAsia="pt-BR"/>
        </w:rPr>
        <w:t>APRESENTAÇÃO DA PROPOSTA COMERCIAL</w:t>
      </w:r>
    </w:p>
    <w:p w:rsidR="006515A6" w:rsidRPr="006515A6" w:rsidRDefault="006515A6" w:rsidP="006515A6">
      <w:pPr>
        <w:spacing w:after="0"/>
        <w:jc w:val="both"/>
        <w:rPr>
          <w:rFonts w:ascii="Calibri" w:eastAsia="Times New Roman" w:hAnsi="Calibri" w:cs="Times New Roman"/>
          <w:color w:val="000000"/>
          <w:sz w:val="28"/>
          <w:szCs w:val="28"/>
          <w:u w:val="single"/>
        </w:rPr>
      </w:pPr>
    </w:p>
    <w:p w:rsidR="006515A6" w:rsidRPr="006515A6" w:rsidRDefault="006515A6" w:rsidP="006515A6">
      <w:pPr>
        <w:keepNext/>
        <w:spacing w:after="0" w:line="240" w:lineRule="auto"/>
        <w:jc w:val="both"/>
        <w:outlineLvl w:val="4"/>
        <w:rPr>
          <w:rFonts w:ascii="Times New Roman" w:eastAsia="Times New Roman" w:hAnsi="Times New Roman" w:cs="Times New Roman"/>
          <w:b/>
          <w:color w:val="000000"/>
          <w:sz w:val="28"/>
          <w:szCs w:val="28"/>
          <w:lang w:eastAsia="pt-BR"/>
        </w:rPr>
      </w:pPr>
      <w:r w:rsidRPr="006515A6">
        <w:rPr>
          <w:rFonts w:ascii="Times New Roman" w:eastAsia="Times New Roman" w:hAnsi="Times New Roman" w:cs="Times New Roman"/>
          <w:b/>
          <w:color w:val="000000"/>
          <w:sz w:val="28"/>
          <w:szCs w:val="28"/>
          <w:lang w:eastAsia="pt-BR"/>
        </w:rPr>
        <w:t>À</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PREFEITURA MUNICIPAL DE ABDON BATISTA</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Rua Joao Santin, Centro</w:t>
      </w:r>
    </w:p>
    <w:p w:rsidR="006515A6" w:rsidRPr="006515A6" w:rsidRDefault="006515A6" w:rsidP="006515A6">
      <w:pPr>
        <w:spacing w:after="0"/>
        <w:jc w:val="both"/>
        <w:rPr>
          <w:rFonts w:ascii="Calibri" w:eastAsia="Times New Roman" w:hAnsi="Calibri" w:cs="Times New Roman"/>
          <w:b/>
          <w:color w:val="000000"/>
          <w:sz w:val="28"/>
          <w:szCs w:val="28"/>
        </w:rPr>
      </w:pPr>
      <w:r w:rsidRPr="006515A6">
        <w:rPr>
          <w:rFonts w:ascii="Calibri" w:eastAsia="Times New Roman" w:hAnsi="Calibri" w:cs="Times New Roman"/>
          <w:b/>
          <w:color w:val="000000"/>
          <w:sz w:val="28"/>
          <w:szCs w:val="28"/>
        </w:rPr>
        <w:t>Assunto: Apresentação de PROPOSTA COMERCIAL referente ao Edital de Licitação TOMADA DE PREÇO Nº. 06/2015.</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Prezados Senhores,</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De acordo com o estabelecido no edital de licitação em epígrafe, apresentamos-lhes nossa proposta para prestação dos serviços de objeto da </w:t>
      </w:r>
      <w:r w:rsidRPr="006515A6">
        <w:rPr>
          <w:rFonts w:ascii="Calibri" w:eastAsia="Times New Roman" w:hAnsi="Calibri" w:cs="Times New Roman"/>
          <w:b/>
          <w:color w:val="000000"/>
          <w:sz w:val="28"/>
          <w:szCs w:val="28"/>
        </w:rPr>
        <w:t>Tomada de Preços n°. 06/2015</w:t>
      </w:r>
      <w:r w:rsidRPr="006515A6">
        <w:rPr>
          <w:rFonts w:ascii="Calibri" w:eastAsia="Times New Roman" w:hAnsi="Calibri" w:cs="Times New Roman"/>
          <w:color w:val="000000"/>
          <w:sz w:val="28"/>
          <w:szCs w:val="28"/>
        </w:rPr>
        <w:t>, com início mediante emissão de Ordem de Serviços, ao menor preço de R$............................. (.....................), não reajustável nos termos do edital, detalhada no Anexo II – Planilha Orçamentária Descritiva.</w:t>
      </w: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 xml:space="preserve">Para orientação de Vossa Senhoria, informamos que o prazo de validade da proposta é de ___ (________) dias e comprometemos em assinar o Contrato de Prestação de Serviço, caso nos seja adjudicado o objeto da licitação, no prazo que for estabelecido na respectiva convocação, esclarecendo-lhes ainda: </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a) Obedecer ao que dispõe o ANEXO II – Planilha Orçamentária;</w:t>
      </w:r>
    </w:p>
    <w:p w:rsidR="006515A6" w:rsidRPr="006515A6" w:rsidRDefault="006515A6" w:rsidP="006515A6">
      <w:pPr>
        <w:tabs>
          <w:tab w:val="left" w:pos="1260"/>
        </w:tabs>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tabs>
          <w:tab w:val="left" w:pos="1260"/>
        </w:tabs>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b) Prazo de eficácia da proposta, o qual não poderá ser inferior a 60 (sessenta) dias;</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r w:rsidRPr="006515A6">
        <w:rPr>
          <w:rFonts w:ascii="Times New Roman" w:eastAsia="MS Mincho" w:hAnsi="Times New Roman" w:cs="Times New Roman"/>
          <w:color w:val="000000"/>
          <w:sz w:val="28"/>
          <w:szCs w:val="28"/>
          <w:lang w:eastAsia="pt-BR"/>
        </w:rPr>
        <w:t>c) Prazo de vigência do Contrato: 15 dias a contar da data de assinatura.</w:t>
      </w:r>
    </w:p>
    <w:p w:rsidR="006515A6" w:rsidRPr="006515A6" w:rsidRDefault="006515A6" w:rsidP="006515A6">
      <w:pPr>
        <w:spacing w:after="0" w:line="240" w:lineRule="auto"/>
        <w:jc w:val="both"/>
        <w:rPr>
          <w:rFonts w:ascii="Times New Roman" w:eastAsia="MS Mincho" w:hAnsi="Times New Roman" w:cs="Times New Roman"/>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d) Prazo de execução da obra: A licitante deverá fornecer cronograma físico-financeiro da obra com previsão do inicio das seguintes fases:</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 xml:space="preserve">-perfuração, perfilagem; </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 xml:space="preserve">-colocação de revestimentos e pré-filtros; </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-desenvolvimento e limpeza;</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lastRenderedPageBreak/>
        <w:t>- testes finais de bombeamento, alinhamento e verticalidade.</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 xml:space="preserve">OBS: lembrando que, nenhuma das fases poderão ser efetivadas  sem a presença da fiscalização. No caso de abandono do furo este deverá ser lacrado e comunicado imediatamente a contratante e ao órgão ambiental responsável pelos recursos hídricos regionais.  </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e) Condições de pagamento: Os pagamentos serão efetuados conforme os metros perfurados e medidos pelo departamento municipal de engenharia e pela AMPLASC, em até 10 (dez) dias contados da data de emissão da nota fiscal/fatura, condicionados a Ordem de Serviços e comprovação do pagamento/regularidade com a Previdência Social e FGTS.</w:t>
      </w:r>
    </w:p>
    <w:p w:rsidR="006515A6" w:rsidRPr="006515A6" w:rsidRDefault="006515A6" w:rsidP="006515A6">
      <w:pPr>
        <w:spacing w:after="0" w:line="240" w:lineRule="auto"/>
        <w:jc w:val="both"/>
        <w:rPr>
          <w:rFonts w:ascii="Calibri" w:eastAsia="MS Mincho" w:hAnsi="Calibri" w:cs="Calibri"/>
          <w:color w:val="000000"/>
          <w:sz w:val="28"/>
          <w:szCs w:val="28"/>
          <w:lang w:eastAsia="pt-BR"/>
        </w:rPr>
      </w:pPr>
      <w:r w:rsidRPr="006515A6">
        <w:rPr>
          <w:rFonts w:ascii="Calibri" w:eastAsia="MS Mincho" w:hAnsi="Calibri" w:cs="Calibri"/>
          <w:color w:val="000000"/>
          <w:sz w:val="28"/>
          <w:szCs w:val="28"/>
          <w:lang w:eastAsia="pt-BR"/>
        </w:rPr>
        <w:t>f) dados do Representante Legal para assinatura do Contrato</w:t>
      </w:r>
    </w:p>
    <w:p w:rsidR="006515A6" w:rsidRPr="006515A6" w:rsidRDefault="006515A6" w:rsidP="006515A6">
      <w:pPr>
        <w:spacing w:after="0" w:line="240" w:lineRule="auto"/>
        <w:jc w:val="center"/>
        <w:rPr>
          <w:rFonts w:ascii="Times New Roman" w:eastAsia="MS Mincho" w:hAnsi="Times New Roman" w:cs="Times New Roman"/>
          <w:color w:val="000000"/>
          <w:sz w:val="28"/>
          <w:szCs w:val="28"/>
          <w:lang w:eastAsia="pt-BR"/>
        </w:rPr>
      </w:pP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-Nome Completo:</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-Nacionalidade:</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-Estado Civil:</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-Profissão:</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-Endereço Completo:</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-RG nº: -CPF nº:</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Cs/>
          <w:color w:val="000000"/>
          <w:sz w:val="28"/>
          <w:szCs w:val="28"/>
        </w:rPr>
        <w:t>L</w:t>
      </w:r>
      <w:r w:rsidRPr="006515A6">
        <w:rPr>
          <w:rFonts w:ascii="Calibri" w:eastAsia="Times New Roman" w:hAnsi="Calibri" w:cs="Times New Roman"/>
          <w:b/>
          <w:bCs/>
          <w:color w:val="000000"/>
          <w:sz w:val="28"/>
          <w:szCs w:val="28"/>
        </w:rPr>
        <w:t xml:space="preserve"> dados da Empresa:</w:t>
      </w:r>
    </w:p>
    <w:p w:rsidR="006515A6" w:rsidRPr="006515A6" w:rsidRDefault="006515A6" w:rsidP="006515A6">
      <w:pPr>
        <w:spacing w:after="0"/>
        <w:ind w:right="-1"/>
        <w:jc w:val="both"/>
        <w:rPr>
          <w:rFonts w:ascii="Calibri" w:eastAsia="Times New Roman" w:hAnsi="Calibri" w:cs="Times New Roman"/>
          <w:b/>
          <w:bCs/>
          <w:color w:val="000000"/>
          <w:sz w:val="28"/>
          <w:szCs w:val="28"/>
        </w:rPr>
      </w:pP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-Razão Social:</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-Endereço Completo:</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-CNPJ nº:</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-Inscrição Estadual (se houver):</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-Inscrição Municipal nº (se houver):</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-Conta Bancária nº:</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-Agência nº - Banco:</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 xml:space="preserve">-Telefone da Empresa </w:t>
      </w:r>
    </w:p>
    <w:p w:rsidR="006515A6" w:rsidRPr="006515A6" w:rsidRDefault="006515A6" w:rsidP="006515A6">
      <w:pPr>
        <w:spacing w:after="0"/>
        <w:ind w:right="-1"/>
        <w:jc w:val="both"/>
        <w:rPr>
          <w:rFonts w:ascii="Calibri" w:eastAsia="Times New Roman" w:hAnsi="Calibri" w:cs="Times New Roman"/>
          <w:b/>
          <w:bCs/>
          <w:color w:val="000000"/>
          <w:sz w:val="28"/>
          <w:szCs w:val="28"/>
        </w:rPr>
      </w:pPr>
      <w:r w:rsidRPr="006515A6">
        <w:rPr>
          <w:rFonts w:ascii="Calibri" w:eastAsia="Times New Roman" w:hAnsi="Calibri" w:cs="Times New Roman"/>
          <w:b/>
          <w:bCs/>
          <w:color w:val="000000"/>
          <w:sz w:val="28"/>
          <w:szCs w:val="28"/>
        </w:rPr>
        <w:t>-E-mail para contato.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r w:rsidRPr="006515A6">
        <w:rPr>
          <w:rFonts w:ascii="Calibri" w:eastAsia="Times New Roman" w:hAnsi="Calibri" w:cs="Times New Roman"/>
          <w:color w:val="000000"/>
          <w:sz w:val="28"/>
          <w:szCs w:val="28"/>
        </w:rPr>
        <w:t>Declaramos de pleno acordo com as condições estabelecidas no edital de licitação.</w:t>
      </w: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color w:val="000000"/>
          <w:sz w:val="28"/>
          <w:szCs w:val="28"/>
        </w:rPr>
      </w:pPr>
    </w:p>
    <w:p w:rsidR="006515A6" w:rsidRPr="006515A6" w:rsidRDefault="006515A6" w:rsidP="006515A6">
      <w:pPr>
        <w:spacing w:after="0"/>
        <w:jc w:val="both"/>
        <w:rPr>
          <w:rFonts w:ascii="Calibri" w:eastAsia="Times New Roman" w:hAnsi="Calibri" w:cs="Times New Roman"/>
        </w:rPr>
      </w:pPr>
      <w:r w:rsidRPr="006515A6">
        <w:rPr>
          <w:rFonts w:ascii="Calibri" w:eastAsia="Times New Roman" w:hAnsi="Calibri" w:cs="Times New Roman"/>
          <w:color w:val="000000"/>
          <w:sz w:val="28"/>
          <w:szCs w:val="28"/>
        </w:rPr>
        <w:t xml:space="preserve">DATA___/___/______.                                            </w:t>
      </w:r>
      <w:r w:rsidRPr="006515A6">
        <w:rPr>
          <w:rFonts w:ascii="Calibri" w:eastAsia="Times New Roman" w:hAnsi="Calibri" w:cs="Times New Roman"/>
          <w:b/>
          <w:color w:val="000000"/>
          <w:sz w:val="28"/>
          <w:szCs w:val="28"/>
        </w:rPr>
        <w:t>ASSINATURA</w:t>
      </w:r>
    </w:p>
    <w:p w:rsidR="000F25C8" w:rsidRDefault="000F25C8">
      <w:bookmarkStart w:id="0" w:name="_GoBack"/>
      <w:bookmarkEnd w:id="0"/>
    </w:p>
    <w:sectPr w:rsidR="000F25C8" w:rsidSect="00CA20AC">
      <w:headerReference w:type="default" r:id="rId6"/>
      <w:footerReference w:type="default" r:id="rId7"/>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5" w:rsidRDefault="006515A6">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5" w:rsidRDefault="006515A6">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425" w:rsidRDefault="006515A6">
    <w:pPr>
      <w:pStyle w:val="Cabealho"/>
    </w:pPr>
    <w:r>
      <w:t>Pá</w:t>
    </w:r>
    <w:r>
      <w:t xml:space="preserve">gina </w:t>
    </w:r>
    <w:r>
      <w:rPr>
        <w:b/>
      </w:rPr>
      <w:fldChar w:fldCharType="begin"/>
    </w:r>
    <w:r>
      <w:rPr>
        <w:b/>
      </w:rPr>
      <w:instrText>PAGE</w:instrText>
    </w:r>
    <w:r>
      <w:rPr>
        <w:b/>
      </w:rPr>
      <w:fldChar w:fldCharType="separate"/>
    </w:r>
    <w:r>
      <w:rPr>
        <w:b/>
        <w:noProof/>
      </w:rPr>
      <w:t>33</w:t>
    </w:r>
    <w:r>
      <w:rPr>
        <w:b/>
      </w:rPr>
      <w:fldChar w:fldCharType="end"/>
    </w:r>
    <w:r>
      <w:t xml:space="preserve"> de </w:t>
    </w:r>
    <w:r>
      <w:rPr>
        <w:b/>
      </w:rPr>
      <w:fldChar w:fldCharType="begin"/>
    </w:r>
    <w:r>
      <w:rPr>
        <w:b/>
      </w:rPr>
      <w:instrText>NUMPAGES</w:instrText>
    </w:r>
    <w:r>
      <w:rPr>
        <w:b/>
      </w:rPr>
      <w:fldChar w:fldCharType="separate"/>
    </w:r>
    <w:r>
      <w:rPr>
        <w:b/>
        <w:noProof/>
      </w:rPr>
      <w:t>42</w:t>
    </w:r>
    <w:r>
      <w:rPr>
        <w:b/>
      </w:rPr>
      <w:fldChar w:fldCharType="end"/>
    </w:r>
  </w:p>
  <w:p w:rsidR="00162425" w:rsidRDefault="006515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1233666"/>
    <w:multiLevelType w:val="hybridMultilevel"/>
    <w:tmpl w:val="44640BB4"/>
    <w:lvl w:ilvl="0" w:tplc="0416000F">
      <w:start w:val="1"/>
      <w:numFmt w:val="decimal"/>
      <w:lvlText w:val="%1."/>
      <w:lvlJc w:val="left"/>
      <w:pPr>
        <w:tabs>
          <w:tab w:val="num" w:pos="1080"/>
        </w:tabs>
        <w:ind w:left="1080" w:hanging="360"/>
      </w:pPr>
      <w:rPr>
        <w:rFonts w:cs="Times New Roman"/>
      </w:rPr>
    </w:lvl>
    <w:lvl w:ilvl="1" w:tplc="04160019">
      <w:start w:val="1"/>
      <w:numFmt w:val="lowerLetter"/>
      <w:lvlText w:val="%2."/>
      <w:lvlJc w:val="left"/>
      <w:pPr>
        <w:tabs>
          <w:tab w:val="num" w:pos="1520"/>
        </w:tabs>
        <w:ind w:left="1520" w:hanging="360"/>
      </w:pPr>
      <w:rPr>
        <w:rFonts w:cs="Times New Roman"/>
      </w:rPr>
    </w:lvl>
    <w:lvl w:ilvl="2" w:tplc="0416001B">
      <w:start w:val="1"/>
      <w:numFmt w:val="lowerRoman"/>
      <w:lvlText w:val="%3."/>
      <w:lvlJc w:val="right"/>
      <w:pPr>
        <w:tabs>
          <w:tab w:val="num" w:pos="2240"/>
        </w:tabs>
        <w:ind w:left="2240" w:hanging="180"/>
      </w:pPr>
      <w:rPr>
        <w:rFonts w:cs="Times New Roman"/>
      </w:rPr>
    </w:lvl>
    <w:lvl w:ilvl="3" w:tplc="0416000F">
      <w:start w:val="1"/>
      <w:numFmt w:val="decimal"/>
      <w:lvlText w:val="%4."/>
      <w:lvlJc w:val="left"/>
      <w:pPr>
        <w:tabs>
          <w:tab w:val="num" w:pos="2960"/>
        </w:tabs>
        <w:ind w:left="2960" w:hanging="360"/>
      </w:pPr>
      <w:rPr>
        <w:rFonts w:cs="Times New Roman"/>
      </w:rPr>
    </w:lvl>
    <w:lvl w:ilvl="4" w:tplc="04160019">
      <w:start w:val="1"/>
      <w:numFmt w:val="lowerLetter"/>
      <w:lvlText w:val="%5."/>
      <w:lvlJc w:val="left"/>
      <w:pPr>
        <w:tabs>
          <w:tab w:val="num" w:pos="3680"/>
        </w:tabs>
        <w:ind w:left="3680" w:hanging="360"/>
      </w:pPr>
      <w:rPr>
        <w:rFonts w:cs="Times New Roman"/>
      </w:rPr>
    </w:lvl>
    <w:lvl w:ilvl="5" w:tplc="0416001B">
      <w:start w:val="1"/>
      <w:numFmt w:val="lowerRoman"/>
      <w:lvlText w:val="%6."/>
      <w:lvlJc w:val="right"/>
      <w:pPr>
        <w:tabs>
          <w:tab w:val="num" w:pos="4400"/>
        </w:tabs>
        <w:ind w:left="4400" w:hanging="180"/>
      </w:pPr>
      <w:rPr>
        <w:rFonts w:cs="Times New Roman"/>
      </w:rPr>
    </w:lvl>
    <w:lvl w:ilvl="6" w:tplc="0416000F">
      <w:start w:val="1"/>
      <w:numFmt w:val="decimal"/>
      <w:lvlText w:val="%7."/>
      <w:lvlJc w:val="left"/>
      <w:pPr>
        <w:tabs>
          <w:tab w:val="num" w:pos="5120"/>
        </w:tabs>
        <w:ind w:left="5120" w:hanging="360"/>
      </w:pPr>
      <w:rPr>
        <w:rFonts w:cs="Times New Roman"/>
      </w:rPr>
    </w:lvl>
    <w:lvl w:ilvl="7" w:tplc="04160019">
      <w:start w:val="1"/>
      <w:numFmt w:val="lowerLetter"/>
      <w:lvlText w:val="%8."/>
      <w:lvlJc w:val="left"/>
      <w:pPr>
        <w:tabs>
          <w:tab w:val="num" w:pos="5840"/>
        </w:tabs>
        <w:ind w:left="5840" w:hanging="360"/>
      </w:pPr>
      <w:rPr>
        <w:rFonts w:cs="Times New Roman"/>
      </w:rPr>
    </w:lvl>
    <w:lvl w:ilvl="8" w:tplc="0416001B">
      <w:start w:val="1"/>
      <w:numFmt w:val="lowerRoman"/>
      <w:lvlText w:val="%9."/>
      <w:lvlJc w:val="right"/>
      <w:pPr>
        <w:tabs>
          <w:tab w:val="num" w:pos="6560"/>
        </w:tabs>
        <w:ind w:left="6560" w:hanging="180"/>
      </w:pPr>
      <w:rPr>
        <w:rFonts w:cs="Times New Roman"/>
      </w:rPr>
    </w:lvl>
  </w:abstractNum>
  <w:abstractNum w:abstractNumId="5">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423F2A0C"/>
    <w:multiLevelType w:val="hybridMultilevel"/>
    <w:tmpl w:val="1090CEAA"/>
    <w:lvl w:ilvl="0" w:tplc="736A4882">
      <w:start w:val="1"/>
      <w:numFmt w:val="lowerLetter"/>
      <w:lvlText w:val="%1)"/>
      <w:lvlJc w:val="left"/>
      <w:pPr>
        <w:ind w:left="9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7"/>
  </w:num>
  <w:num w:numId="3">
    <w:abstractNumId w:val="5"/>
  </w:num>
  <w:num w:numId="4">
    <w:abstractNumId w:val="1"/>
  </w:num>
  <w:num w:numId="5">
    <w:abstractNumId w:val="3"/>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A6"/>
    <w:rsid w:val="000F25C8"/>
    <w:rsid w:val="00651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6515A6"/>
  </w:style>
  <w:style w:type="paragraph" w:styleId="Cabealho">
    <w:name w:val="header"/>
    <w:basedOn w:val="Normal"/>
    <w:link w:val="CabealhoChar"/>
    <w:uiPriority w:val="99"/>
    <w:unhideWhenUsed/>
    <w:rsid w:val="006515A6"/>
    <w:pPr>
      <w:tabs>
        <w:tab w:val="center" w:pos="4252"/>
        <w:tab w:val="right" w:pos="8504"/>
      </w:tabs>
      <w:spacing w:after="0"/>
      <w:jc w:val="center"/>
    </w:pPr>
    <w:rPr>
      <w:rFonts w:ascii="Calibri" w:eastAsia="Times New Roman" w:hAnsi="Calibri" w:cs="Times New Roman"/>
    </w:rPr>
  </w:style>
  <w:style w:type="character" w:customStyle="1" w:styleId="CabealhoChar">
    <w:name w:val="Cabeçalho Char"/>
    <w:basedOn w:val="Fontepargpadro"/>
    <w:link w:val="Cabealho"/>
    <w:uiPriority w:val="99"/>
    <w:rsid w:val="006515A6"/>
    <w:rPr>
      <w:rFonts w:ascii="Calibri" w:eastAsia="Times New Roman" w:hAnsi="Calibri" w:cs="Times New Roman"/>
    </w:rPr>
  </w:style>
  <w:style w:type="paragraph" w:styleId="Rodap">
    <w:name w:val="footer"/>
    <w:basedOn w:val="Normal"/>
    <w:link w:val="RodapChar"/>
    <w:uiPriority w:val="99"/>
    <w:unhideWhenUsed/>
    <w:rsid w:val="006515A6"/>
    <w:pPr>
      <w:tabs>
        <w:tab w:val="center" w:pos="4252"/>
        <w:tab w:val="right" w:pos="8504"/>
      </w:tabs>
      <w:spacing w:after="0"/>
      <w:jc w:val="center"/>
    </w:pPr>
    <w:rPr>
      <w:rFonts w:ascii="Calibri" w:eastAsia="Times New Roman" w:hAnsi="Calibri" w:cs="Times New Roman"/>
    </w:rPr>
  </w:style>
  <w:style w:type="character" w:customStyle="1" w:styleId="RodapChar">
    <w:name w:val="Rodapé Char"/>
    <w:basedOn w:val="Fontepargpadro"/>
    <w:link w:val="Rodap"/>
    <w:uiPriority w:val="99"/>
    <w:rsid w:val="006515A6"/>
    <w:rPr>
      <w:rFonts w:ascii="Calibri" w:eastAsia="Times New Roman" w:hAnsi="Calibri" w:cs="Times New Roman"/>
    </w:rPr>
  </w:style>
  <w:style w:type="paragraph" w:styleId="PargrafodaLista">
    <w:name w:val="List Paragraph"/>
    <w:basedOn w:val="Normal"/>
    <w:uiPriority w:val="34"/>
    <w:qFormat/>
    <w:rsid w:val="006515A6"/>
    <w:pPr>
      <w:spacing w:after="0"/>
      <w:ind w:left="708"/>
      <w:jc w:val="center"/>
    </w:pPr>
    <w:rPr>
      <w:rFonts w:ascii="Calibri" w:eastAsia="Times New Roman" w:hAnsi="Calibri" w:cs="Times New Roman"/>
    </w:rPr>
  </w:style>
  <w:style w:type="table" w:styleId="Tabelacomgrade">
    <w:name w:val="Table Grid"/>
    <w:basedOn w:val="Tabelanormal"/>
    <w:uiPriority w:val="59"/>
    <w:rsid w:val="006515A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515A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6515A6"/>
  </w:style>
  <w:style w:type="paragraph" w:styleId="Cabealho">
    <w:name w:val="header"/>
    <w:basedOn w:val="Normal"/>
    <w:link w:val="CabealhoChar"/>
    <w:uiPriority w:val="99"/>
    <w:unhideWhenUsed/>
    <w:rsid w:val="006515A6"/>
    <w:pPr>
      <w:tabs>
        <w:tab w:val="center" w:pos="4252"/>
        <w:tab w:val="right" w:pos="8504"/>
      </w:tabs>
      <w:spacing w:after="0"/>
      <w:jc w:val="center"/>
    </w:pPr>
    <w:rPr>
      <w:rFonts w:ascii="Calibri" w:eastAsia="Times New Roman" w:hAnsi="Calibri" w:cs="Times New Roman"/>
    </w:rPr>
  </w:style>
  <w:style w:type="character" w:customStyle="1" w:styleId="CabealhoChar">
    <w:name w:val="Cabeçalho Char"/>
    <w:basedOn w:val="Fontepargpadro"/>
    <w:link w:val="Cabealho"/>
    <w:uiPriority w:val="99"/>
    <w:rsid w:val="006515A6"/>
    <w:rPr>
      <w:rFonts w:ascii="Calibri" w:eastAsia="Times New Roman" w:hAnsi="Calibri" w:cs="Times New Roman"/>
    </w:rPr>
  </w:style>
  <w:style w:type="paragraph" w:styleId="Rodap">
    <w:name w:val="footer"/>
    <w:basedOn w:val="Normal"/>
    <w:link w:val="RodapChar"/>
    <w:uiPriority w:val="99"/>
    <w:unhideWhenUsed/>
    <w:rsid w:val="006515A6"/>
    <w:pPr>
      <w:tabs>
        <w:tab w:val="center" w:pos="4252"/>
        <w:tab w:val="right" w:pos="8504"/>
      </w:tabs>
      <w:spacing w:after="0"/>
      <w:jc w:val="center"/>
    </w:pPr>
    <w:rPr>
      <w:rFonts w:ascii="Calibri" w:eastAsia="Times New Roman" w:hAnsi="Calibri" w:cs="Times New Roman"/>
    </w:rPr>
  </w:style>
  <w:style w:type="character" w:customStyle="1" w:styleId="RodapChar">
    <w:name w:val="Rodapé Char"/>
    <w:basedOn w:val="Fontepargpadro"/>
    <w:link w:val="Rodap"/>
    <w:uiPriority w:val="99"/>
    <w:rsid w:val="006515A6"/>
    <w:rPr>
      <w:rFonts w:ascii="Calibri" w:eastAsia="Times New Roman" w:hAnsi="Calibri" w:cs="Times New Roman"/>
    </w:rPr>
  </w:style>
  <w:style w:type="paragraph" w:styleId="PargrafodaLista">
    <w:name w:val="List Paragraph"/>
    <w:basedOn w:val="Normal"/>
    <w:uiPriority w:val="34"/>
    <w:qFormat/>
    <w:rsid w:val="006515A6"/>
    <w:pPr>
      <w:spacing w:after="0"/>
      <w:ind w:left="708"/>
      <w:jc w:val="center"/>
    </w:pPr>
    <w:rPr>
      <w:rFonts w:ascii="Calibri" w:eastAsia="Times New Roman" w:hAnsi="Calibri" w:cs="Times New Roman"/>
    </w:rPr>
  </w:style>
  <w:style w:type="table" w:styleId="Tabelacomgrade">
    <w:name w:val="Table Grid"/>
    <w:basedOn w:val="Tabelanormal"/>
    <w:uiPriority w:val="59"/>
    <w:rsid w:val="006515A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515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9633</Words>
  <Characters>52024</Characters>
  <Application>Microsoft Office Word</Application>
  <DocSecurity>0</DocSecurity>
  <Lines>433</Lines>
  <Paragraphs>123</Paragraphs>
  <ScaleCrop>false</ScaleCrop>
  <Company/>
  <LinksUpToDate>false</LinksUpToDate>
  <CharactersWithSpaces>61534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2015-05-25T16:19:00Z</dcterms:created>
  <dcterms:modified xsi:type="dcterms:W3CDTF">2015-05-25T16:19:00Z</dcterms:modified>
</cp:coreProperties>
</file>