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E1" w:rsidRDefault="00280BE1" w:rsidP="00280BE1">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A000DE">
        <w:rPr>
          <w:rFonts w:ascii="Tahoma" w:hAnsi="Tahoma" w:cs="Tahoma"/>
          <w:b/>
          <w:u w:val="single"/>
        </w:rPr>
        <w:t>36/2015</w:t>
      </w:r>
      <w:r>
        <w:fldChar w:fldCharType="end"/>
      </w:r>
      <w:r>
        <w:rPr>
          <w:rFonts w:ascii="Tahoma" w:hAnsi="Tahoma" w:cs="Tahoma"/>
          <w:b/>
        </w:rPr>
        <w:t>– PMAB</w:t>
      </w:r>
    </w:p>
    <w:p w:rsidR="00280BE1" w:rsidRDefault="00280BE1" w:rsidP="00280BE1">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A000DE">
        <w:rPr>
          <w:rFonts w:ascii="Tahoma" w:hAnsi="Tahoma" w:cs="Tahoma"/>
          <w:b/>
          <w:u w:val="single"/>
        </w:rPr>
        <w:t>28/2015</w:t>
      </w:r>
      <w:r>
        <w:fldChar w:fldCharType="end"/>
      </w:r>
      <w:r>
        <w:rPr>
          <w:rFonts w:ascii="Tahoma" w:hAnsi="Tahoma" w:cs="Tahoma"/>
          <w:b/>
        </w:rPr>
        <w:t>– PMAB</w:t>
      </w:r>
    </w:p>
    <w:p w:rsidR="00280BE1" w:rsidRDefault="00280BE1" w:rsidP="00280BE1">
      <w:pPr>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PREÂMBULO</w:t>
      </w:r>
    </w:p>
    <w:p w:rsidR="00280BE1" w:rsidRDefault="00280BE1" w:rsidP="00280BE1">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Joao Santin,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A000DE">
        <w:rPr>
          <w:rFonts w:ascii="Tahoma" w:hAnsi="Tahoma" w:cs="Tahoma"/>
          <w:b/>
        </w:rPr>
        <w:t>03/03/2015</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A000DE">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A000DE">
        <w:rPr>
          <w:rFonts w:ascii="Tahoma" w:hAnsi="Tahoma" w:cs="Tahoma"/>
          <w:b/>
        </w:rPr>
        <w:t>PREGÃO PRESENCIAL</w:t>
      </w:r>
      <w:r>
        <w:fldChar w:fldCharType="end"/>
      </w:r>
      <w:r>
        <w:rPr>
          <w:rFonts w:ascii="Tahoma" w:hAnsi="Tahoma" w:cs="Tahoma"/>
        </w:rPr>
        <w:t>, e será processada e ulgada em conformidade com a Lei Federal nº 10.520, de 17 de julho de 2002, com aplicação subsidiária da Lei Federal nº 8.666, de 21 de junho de 1993, suas respectivas alterações e demais legislações aplicáveis.</w:t>
      </w:r>
    </w:p>
    <w:p w:rsidR="00280BE1" w:rsidRDefault="00280BE1" w:rsidP="00280BE1">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A000DE">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A000DE">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A000DE">
        <w:rPr>
          <w:rFonts w:ascii="Tahoma" w:hAnsi="Tahoma" w:cs="Tahoma"/>
          <w:b/>
        </w:rPr>
        <w:t>03/03/2015</w:t>
      </w:r>
      <w:r>
        <w:fldChar w:fldCharType="end"/>
      </w:r>
      <w:r>
        <w:rPr>
          <w:rFonts w:ascii="Tahoma" w:hAnsi="Tahoma" w:cs="Tahoma"/>
        </w:rPr>
        <w:t>, na recepção desta Prefeitura, no endereço acima indicado.</w:t>
      </w:r>
    </w:p>
    <w:p w:rsidR="00280BE1" w:rsidRDefault="00280BE1" w:rsidP="00280BE1">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A000DE">
        <w:rPr>
          <w:rFonts w:ascii="Tahoma" w:hAnsi="Tahoma" w:cs="Tahoma"/>
          <w:b/>
        </w:rPr>
        <w:t>14:00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A000DE">
        <w:rPr>
          <w:rFonts w:ascii="Tahoma" w:hAnsi="Tahoma" w:cs="Tahoma"/>
          <w:b/>
        </w:rPr>
        <w:t>03/03/2015</w:t>
      </w:r>
      <w:r>
        <w:fldChar w:fldCharType="end"/>
      </w:r>
      <w:r>
        <w:rPr>
          <w:rFonts w:ascii="Tahoma" w:hAnsi="Tahoma" w:cs="Tahoma"/>
        </w:rPr>
        <w:t>, em sessão pública, realizada na Sala do Departamento Municipal de Compras e Licitações de Abdon Batista, situada no térreo do endereço citado no item 1.1.</w:t>
      </w:r>
    </w:p>
    <w:p w:rsidR="00280BE1" w:rsidRDefault="00280BE1" w:rsidP="00280BE1">
      <w:pPr>
        <w:ind w:left="720"/>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DO OBJETO</w:t>
      </w:r>
    </w:p>
    <w:p w:rsidR="00280BE1" w:rsidRDefault="00280BE1" w:rsidP="00280BE1">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A000DE">
        <w:rPr>
          <w:rFonts w:ascii="Arial" w:hAnsi="Arial" w:cs="Arial"/>
          <w:b/>
        </w:rPr>
        <w:t>CONTRATAÇÃO DE EMPRESA PARA O TRANSPORTE DE ALUNOS DA REDE MUNICIPAL E ESTADUAL DE ENSINO DE ACORDO COM ANEXO 01 DO EDITAL.</w:t>
      </w:r>
      <w:r>
        <w:fldChar w:fldCharType="end"/>
      </w:r>
      <w:r>
        <w:rPr>
          <w:rFonts w:ascii="Tahoma" w:hAnsi="Tahoma" w:cs="Tahoma"/>
        </w:rPr>
        <w:t>, em conformidade com as especificações constantes do Anexo “D” deste Edital.</w:t>
      </w:r>
    </w:p>
    <w:p w:rsidR="00280BE1" w:rsidRDefault="00280BE1" w:rsidP="00280BE1">
      <w:pPr>
        <w:ind w:left="720"/>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DAS CONDIÇÕES PARA PARTICIPAÇÃO NA LICITAÇÃO</w:t>
      </w:r>
    </w:p>
    <w:p w:rsidR="00280BE1" w:rsidRDefault="00280BE1" w:rsidP="00280BE1">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280BE1" w:rsidRDefault="00280BE1" w:rsidP="00280BE1">
      <w:pPr>
        <w:numPr>
          <w:ilvl w:val="2"/>
          <w:numId w:val="1"/>
        </w:numPr>
        <w:jc w:val="both"/>
        <w:rPr>
          <w:rFonts w:ascii="Tahoma" w:hAnsi="Tahoma" w:cs="Tahoma"/>
        </w:rPr>
      </w:pPr>
      <w:r>
        <w:rPr>
          <w:rFonts w:ascii="Tahoma" w:hAnsi="Tahoma" w:cs="Tahoma"/>
        </w:rPr>
        <w:t>- com falência decretada;</w:t>
      </w:r>
    </w:p>
    <w:p w:rsidR="00280BE1" w:rsidRDefault="00280BE1" w:rsidP="00280BE1">
      <w:pPr>
        <w:numPr>
          <w:ilvl w:val="2"/>
          <w:numId w:val="1"/>
        </w:numPr>
        <w:jc w:val="both"/>
        <w:rPr>
          <w:rFonts w:ascii="Tahoma" w:hAnsi="Tahoma" w:cs="Tahoma"/>
        </w:rPr>
      </w:pPr>
      <w:r>
        <w:rPr>
          <w:rFonts w:ascii="Tahoma" w:hAnsi="Tahoma" w:cs="Tahoma"/>
        </w:rPr>
        <w:t>- em consórcio.</w:t>
      </w:r>
    </w:p>
    <w:p w:rsidR="00280BE1" w:rsidRDefault="00280BE1" w:rsidP="00280BE1">
      <w:pPr>
        <w:numPr>
          <w:ilvl w:val="1"/>
          <w:numId w:val="1"/>
        </w:numPr>
        <w:jc w:val="both"/>
        <w:rPr>
          <w:rFonts w:ascii="Tahoma" w:hAnsi="Tahoma" w:cs="Tahoma"/>
        </w:rPr>
      </w:pPr>
      <w:r>
        <w:rPr>
          <w:rFonts w:ascii="Tahoma" w:hAnsi="Tahoma" w:cs="Tahoma"/>
        </w:rPr>
        <w:t>- Podem participar da presente licitação, todos os interessados que comprovem oatendimento dos requisitos estabelecidos neste Edital.</w:t>
      </w:r>
    </w:p>
    <w:p w:rsidR="00280BE1" w:rsidRDefault="00280BE1" w:rsidP="00280BE1">
      <w:pPr>
        <w:ind w:left="720"/>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DA APRESENTAÇÃO DOS ENVELOPES E DO CREDENCIAMENTO</w:t>
      </w:r>
    </w:p>
    <w:p w:rsidR="00280BE1" w:rsidRDefault="00280BE1" w:rsidP="00280BE1">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280BE1" w:rsidRDefault="00280BE1" w:rsidP="00280BE1">
      <w:pPr>
        <w:ind w:firstLine="2268"/>
        <w:jc w:val="left"/>
        <w:rPr>
          <w:rFonts w:ascii="Tahoma" w:hAnsi="Tahoma" w:cs="Tahoma"/>
        </w:rPr>
      </w:pPr>
      <w:r>
        <w:rPr>
          <w:rFonts w:ascii="Tahoma" w:hAnsi="Tahoma" w:cs="Tahoma"/>
        </w:rPr>
        <w:t>PREFEITURA MUNICIPAL DE ABDON BATISTA– SC</w:t>
      </w:r>
    </w:p>
    <w:p w:rsidR="00280BE1" w:rsidRDefault="00280BE1" w:rsidP="00280BE1">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A000DE">
        <w:rPr>
          <w:rFonts w:ascii="Tahoma" w:hAnsi="Tahoma" w:cs="Tahoma"/>
          <w:b/>
          <w:u w:val="single"/>
        </w:rPr>
        <w:t>28/2015</w:t>
      </w:r>
      <w:r>
        <w:fldChar w:fldCharType="end"/>
      </w:r>
      <w:r>
        <w:rPr>
          <w:rFonts w:ascii="Tahoma" w:hAnsi="Tahoma" w:cs="Tahoma"/>
        </w:rPr>
        <w:t>- PMAB</w:t>
      </w:r>
    </w:p>
    <w:p w:rsidR="00280BE1" w:rsidRDefault="00280BE1" w:rsidP="00280BE1">
      <w:pPr>
        <w:ind w:firstLine="2268"/>
        <w:jc w:val="left"/>
        <w:rPr>
          <w:rFonts w:ascii="Tahoma" w:hAnsi="Tahoma" w:cs="Tahoma"/>
        </w:rPr>
      </w:pPr>
      <w:r>
        <w:rPr>
          <w:rFonts w:ascii="Tahoma" w:hAnsi="Tahoma" w:cs="Tahoma"/>
        </w:rPr>
        <w:t>ENVELOPE Nº 01 – PROPOSTA COMERCIAL</w:t>
      </w:r>
    </w:p>
    <w:p w:rsidR="00280BE1" w:rsidRDefault="00280BE1" w:rsidP="00280BE1">
      <w:pPr>
        <w:ind w:firstLine="2268"/>
        <w:jc w:val="left"/>
        <w:rPr>
          <w:rFonts w:ascii="Tahoma" w:hAnsi="Tahoma" w:cs="Tahoma"/>
        </w:rPr>
      </w:pPr>
      <w:r>
        <w:rPr>
          <w:rFonts w:ascii="Tahoma" w:hAnsi="Tahoma" w:cs="Tahoma"/>
        </w:rPr>
        <w:lastRenderedPageBreak/>
        <w:t>PROPONENTE: (RAZÃO SOCIAL)</w:t>
      </w:r>
    </w:p>
    <w:p w:rsidR="00280BE1" w:rsidRDefault="00280BE1" w:rsidP="00280BE1">
      <w:pPr>
        <w:ind w:firstLine="2268"/>
        <w:jc w:val="left"/>
        <w:rPr>
          <w:rFonts w:ascii="Tahoma" w:hAnsi="Tahoma" w:cs="Tahoma"/>
        </w:rPr>
      </w:pPr>
    </w:p>
    <w:p w:rsidR="00280BE1" w:rsidRDefault="00280BE1" w:rsidP="00280BE1">
      <w:pPr>
        <w:ind w:firstLine="2268"/>
        <w:jc w:val="left"/>
        <w:rPr>
          <w:rFonts w:ascii="Tahoma" w:hAnsi="Tahoma" w:cs="Tahoma"/>
        </w:rPr>
      </w:pPr>
      <w:r>
        <w:rPr>
          <w:rFonts w:ascii="Tahoma" w:hAnsi="Tahoma" w:cs="Tahoma"/>
        </w:rPr>
        <w:t>PREFEITURA MUNICIPAL DE ABDON BATISTA - SC</w:t>
      </w:r>
    </w:p>
    <w:p w:rsidR="00280BE1" w:rsidRDefault="00280BE1" w:rsidP="00280BE1">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A000DE">
        <w:rPr>
          <w:rFonts w:ascii="Tahoma" w:hAnsi="Tahoma" w:cs="Tahoma"/>
          <w:b/>
          <w:u w:val="single"/>
        </w:rPr>
        <w:t>28/2015</w:t>
      </w:r>
      <w:r>
        <w:fldChar w:fldCharType="end"/>
      </w:r>
      <w:r>
        <w:rPr>
          <w:rFonts w:ascii="Tahoma" w:hAnsi="Tahoma" w:cs="Tahoma"/>
        </w:rPr>
        <w:t>- PMAB</w:t>
      </w:r>
    </w:p>
    <w:p w:rsidR="00280BE1" w:rsidRDefault="00280BE1" w:rsidP="00280BE1">
      <w:pPr>
        <w:ind w:firstLine="2268"/>
        <w:jc w:val="left"/>
        <w:rPr>
          <w:rFonts w:ascii="Tahoma" w:hAnsi="Tahoma" w:cs="Tahoma"/>
        </w:rPr>
      </w:pPr>
      <w:r>
        <w:rPr>
          <w:rFonts w:ascii="Tahoma" w:hAnsi="Tahoma" w:cs="Tahoma"/>
        </w:rPr>
        <w:t>ENVELOPE Nº 02 – DOCUMENTAÇÃO</w:t>
      </w:r>
    </w:p>
    <w:p w:rsidR="00280BE1" w:rsidRDefault="00280BE1" w:rsidP="00280BE1">
      <w:pPr>
        <w:ind w:firstLine="2268"/>
        <w:jc w:val="left"/>
        <w:rPr>
          <w:rFonts w:ascii="Tahoma" w:hAnsi="Tahoma" w:cs="Tahoma"/>
        </w:rPr>
      </w:pPr>
      <w:r>
        <w:rPr>
          <w:rFonts w:ascii="Tahoma" w:hAnsi="Tahoma" w:cs="Tahoma"/>
        </w:rPr>
        <w:t>PROPONENTE: (RAZÃO SOCIAL)</w:t>
      </w:r>
    </w:p>
    <w:p w:rsidR="00280BE1" w:rsidRDefault="00280BE1" w:rsidP="00280BE1">
      <w:pPr>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280BE1" w:rsidRDefault="00280BE1" w:rsidP="00280BE1">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280BE1" w:rsidRDefault="00280BE1" w:rsidP="00280BE1">
      <w:pPr>
        <w:numPr>
          <w:ilvl w:val="2"/>
          <w:numId w:val="1"/>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280BE1" w:rsidRDefault="00280BE1" w:rsidP="00280BE1">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280BE1" w:rsidRDefault="00280BE1" w:rsidP="00280BE1">
      <w:pPr>
        <w:ind w:left="720"/>
        <w:jc w:val="both"/>
        <w:rPr>
          <w:rFonts w:ascii="Tahoma" w:hAnsi="Tahoma" w:cs="Tahoma"/>
        </w:rPr>
      </w:pPr>
    </w:p>
    <w:p w:rsidR="00280BE1" w:rsidRDefault="00280BE1" w:rsidP="00280BE1">
      <w:pPr>
        <w:jc w:val="both"/>
        <w:rPr>
          <w:rFonts w:ascii="Tahoma" w:hAnsi="Tahoma" w:cs="Tahoma"/>
        </w:rPr>
      </w:pPr>
      <w:r>
        <w:rPr>
          <w:rFonts w:ascii="Tahoma" w:hAnsi="Tahoma" w:cs="Tahoma"/>
        </w:rPr>
        <w:t>4.4. Não será permitida a participação de empresas distintas através de um único representante.</w:t>
      </w:r>
    </w:p>
    <w:p w:rsidR="00280BE1" w:rsidRDefault="00280BE1" w:rsidP="00280BE1">
      <w:pPr>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envelopesnão forem entregues em tempo hábil para protocolização dentro do prazo estabelecido no item 1.2,no Setor de Protocolo Geral desta Prefeitura. Em nenhuma hipótese serão recebidas propostas e/ou documentação fora do prazo estabelecido neste Edital.</w:t>
      </w:r>
    </w:p>
    <w:p w:rsidR="00280BE1" w:rsidRDefault="00280BE1" w:rsidP="00280BE1">
      <w:pPr>
        <w:ind w:left="720"/>
        <w:jc w:val="both"/>
        <w:rPr>
          <w:rFonts w:ascii="Tahoma" w:hAnsi="Tahoma" w:cs="Tahoma"/>
        </w:rPr>
      </w:pPr>
    </w:p>
    <w:p w:rsidR="00280BE1" w:rsidRDefault="00280BE1" w:rsidP="00280BE1">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Jurídicas,atestando seu enquadramento nas hipóteses do Art. 3° da Lei Complementar 123/2006.</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 xml:space="preserve">4.7 – A empresa que não comprovar a condição de Microempresa ou Empresa de Pequeno Porte, com a apresentação de um dos documentos acima descritos, não terá direito aos benefícios concedidos pela Lei </w:t>
      </w:r>
      <w:r>
        <w:rPr>
          <w:rFonts w:ascii="Tahoma" w:hAnsi="Tahoma" w:cs="Tahoma"/>
        </w:rPr>
        <w:lastRenderedPageBreak/>
        <w:t>Complementar 123/2006. Este(s) documento(s) deverá (ão) ser apresentado(s) obrigatoriamente fora do envelope 01 – Proposta de Preços.</w:t>
      </w:r>
    </w:p>
    <w:p w:rsidR="00280BE1" w:rsidRDefault="00280BE1" w:rsidP="00280BE1">
      <w:pPr>
        <w:numPr>
          <w:ilvl w:val="0"/>
          <w:numId w:val="1"/>
        </w:numPr>
        <w:jc w:val="both"/>
        <w:rPr>
          <w:rFonts w:ascii="Tahoma" w:hAnsi="Tahoma" w:cs="Tahoma"/>
          <w:b/>
        </w:rPr>
      </w:pPr>
      <w:r>
        <w:rPr>
          <w:rFonts w:ascii="Tahoma" w:hAnsi="Tahoma" w:cs="Tahoma"/>
          <w:b/>
        </w:rPr>
        <w:t>- DA PROPOSTA COMERCIAL</w:t>
      </w:r>
    </w:p>
    <w:p w:rsidR="00280BE1" w:rsidRDefault="00280BE1" w:rsidP="00280BE1">
      <w:pPr>
        <w:ind w:left="420"/>
        <w:jc w:val="both"/>
        <w:rPr>
          <w:rFonts w:ascii="Tahoma" w:hAnsi="Tahoma" w:cs="Tahoma"/>
          <w:b/>
        </w:rPr>
      </w:pPr>
    </w:p>
    <w:p w:rsidR="00280BE1" w:rsidRDefault="00280BE1" w:rsidP="00280BE1">
      <w:pPr>
        <w:numPr>
          <w:ilvl w:val="1"/>
          <w:numId w:val="1"/>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280BE1" w:rsidRDefault="00280BE1" w:rsidP="00280BE1">
      <w:pPr>
        <w:numPr>
          <w:ilvl w:val="0"/>
          <w:numId w:val="2"/>
        </w:numPr>
        <w:jc w:val="both"/>
        <w:rPr>
          <w:rFonts w:ascii="Tahoma" w:hAnsi="Tahoma" w:cs="Tahoma"/>
        </w:rPr>
      </w:pPr>
      <w:r>
        <w:rPr>
          <w:rFonts w:ascii="Tahoma" w:hAnsi="Tahoma" w:cs="Tahoma"/>
        </w:rPr>
        <w:t>Razão social, endereço completo, nº do CNPJ/MF e nº da Inscrição Estadual e/ouMunicipal da proponente;</w:t>
      </w:r>
    </w:p>
    <w:p w:rsidR="00280BE1" w:rsidRDefault="00280BE1" w:rsidP="00280BE1">
      <w:pPr>
        <w:numPr>
          <w:ilvl w:val="0"/>
          <w:numId w:val="2"/>
        </w:numPr>
        <w:jc w:val="both"/>
        <w:rPr>
          <w:rFonts w:ascii="Tahoma" w:hAnsi="Tahoma" w:cs="Tahoma"/>
        </w:rPr>
      </w:pPr>
      <w:r>
        <w:rPr>
          <w:rFonts w:ascii="Tahoma" w:hAnsi="Tahoma" w:cs="Tahoma"/>
        </w:rPr>
        <w:t>Número deste Pregão;</w:t>
      </w:r>
    </w:p>
    <w:p w:rsidR="00280BE1" w:rsidRDefault="00280BE1" w:rsidP="00280BE1">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280BE1" w:rsidTr="00950343">
        <w:tc>
          <w:tcPr>
            <w:tcW w:w="673" w:type="dxa"/>
            <w:hideMark/>
          </w:tcPr>
          <w:p w:rsidR="00280BE1" w:rsidRDefault="00280BE1" w:rsidP="00950343">
            <w:pPr>
              <w:jc w:val="both"/>
              <w:rPr>
                <w:rFonts w:ascii="Tahoma" w:hAnsi="Tahoma" w:cs="Tahoma"/>
              </w:rPr>
            </w:pPr>
            <w:r>
              <w:rPr>
                <w:rFonts w:ascii="Tahoma" w:hAnsi="Tahoma" w:cs="Tahoma"/>
              </w:rPr>
              <w:t xml:space="preserve">Item </w:t>
            </w:r>
          </w:p>
        </w:tc>
        <w:tc>
          <w:tcPr>
            <w:tcW w:w="1514" w:type="dxa"/>
            <w:hideMark/>
          </w:tcPr>
          <w:p w:rsidR="00280BE1" w:rsidRDefault="00280BE1" w:rsidP="00950343">
            <w:pPr>
              <w:jc w:val="both"/>
              <w:rPr>
                <w:rFonts w:ascii="Tahoma" w:hAnsi="Tahoma" w:cs="Tahoma"/>
              </w:rPr>
            </w:pPr>
            <w:r>
              <w:rPr>
                <w:rFonts w:ascii="Tahoma" w:hAnsi="Tahoma" w:cs="Tahoma"/>
              </w:rPr>
              <w:t>Descrição</w:t>
            </w:r>
          </w:p>
        </w:tc>
        <w:tc>
          <w:tcPr>
            <w:tcW w:w="1512" w:type="dxa"/>
            <w:hideMark/>
          </w:tcPr>
          <w:p w:rsidR="00280BE1" w:rsidRDefault="00280BE1" w:rsidP="00950343">
            <w:pPr>
              <w:jc w:val="both"/>
              <w:rPr>
                <w:rFonts w:ascii="Tahoma" w:hAnsi="Tahoma" w:cs="Tahoma"/>
              </w:rPr>
            </w:pPr>
            <w:r>
              <w:rPr>
                <w:rFonts w:ascii="Tahoma" w:hAnsi="Tahoma" w:cs="Tahoma"/>
              </w:rPr>
              <w:t>Quant.</w:t>
            </w:r>
          </w:p>
        </w:tc>
        <w:tc>
          <w:tcPr>
            <w:tcW w:w="1512" w:type="dxa"/>
            <w:hideMark/>
          </w:tcPr>
          <w:p w:rsidR="00280BE1" w:rsidRDefault="00280BE1" w:rsidP="00950343">
            <w:pPr>
              <w:jc w:val="both"/>
              <w:rPr>
                <w:rFonts w:ascii="Tahoma" w:hAnsi="Tahoma" w:cs="Tahoma"/>
              </w:rPr>
            </w:pPr>
            <w:r>
              <w:rPr>
                <w:rFonts w:ascii="Tahoma" w:hAnsi="Tahoma" w:cs="Tahoma"/>
              </w:rPr>
              <w:t>Unid.</w:t>
            </w:r>
          </w:p>
        </w:tc>
        <w:tc>
          <w:tcPr>
            <w:tcW w:w="1512" w:type="dxa"/>
            <w:hideMark/>
          </w:tcPr>
          <w:p w:rsidR="00280BE1" w:rsidRDefault="00280BE1" w:rsidP="00950343">
            <w:pPr>
              <w:jc w:val="both"/>
              <w:rPr>
                <w:rFonts w:ascii="Tahoma" w:hAnsi="Tahoma" w:cs="Tahoma"/>
              </w:rPr>
            </w:pPr>
            <w:r>
              <w:rPr>
                <w:rFonts w:ascii="Tahoma" w:hAnsi="Tahoma" w:cs="Tahoma"/>
              </w:rPr>
              <w:t>Marca</w:t>
            </w:r>
          </w:p>
        </w:tc>
        <w:tc>
          <w:tcPr>
            <w:tcW w:w="1512" w:type="dxa"/>
            <w:hideMark/>
          </w:tcPr>
          <w:p w:rsidR="00280BE1" w:rsidRDefault="00280BE1" w:rsidP="00950343">
            <w:pPr>
              <w:jc w:val="both"/>
              <w:rPr>
                <w:rFonts w:ascii="Tahoma" w:hAnsi="Tahoma" w:cs="Tahoma"/>
              </w:rPr>
            </w:pPr>
            <w:r>
              <w:rPr>
                <w:rFonts w:ascii="Tahoma" w:hAnsi="Tahoma" w:cs="Tahoma"/>
              </w:rPr>
              <w:t>Preço Unit.</w:t>
            </w:r>
          </w:p>
        </w:tc>
        <w:tc>
          <w:tcPr>
            <w:tcW w:w="1404" w:type="dxa"/>
            <w:hideMark/>
          </w:tcPr>
          <w:p w:rsidR="00280BE1" w:rsidRDefault="00280BE1" w:rsidP="00950343">
            <w:pPr>
              <w:jc w:val="both"/>
              <w:rPr>
                <w:rFonts w:ascii="Tahoma" w:hAnsi="Tahoma" w:cs="Tahoma"/>
              </w:rPr>
            </w:pPr>
            <w:r>
              <w:rPr>
                <w:rFonts w:ascii="Tahoma" w:hAnsi="Tahoma" w:cs="Tahoma"/>
              </w:rPr>
              <w:t>Preço Total</w:t>
            </w:r>
          </w:p>
        </w:tc>
      </w:tr>
      <w:tr w:rsidR="00280BE1" w:rsidTr="00950343">
        <w:tc>
          <w:tcPr>
            <w:tcW w:w="673" w:type="dxa"/>
          </w:tcPr>
          <w:p w:rsidR="00280BE1" w:rsidRDefault="00280BE1" w:rsidP="00950343">
            <w:pPr>
              <w:jc w:val="both"/>
              <w:rPr>
                <w:rFonts w:ascii="Tahoma" w:hAnsi="Tahoma" w:cs="Tahoma"/>
              </w:rPr>
            </w:pPr>
          </w:p>
        </w:tc>
        <w:tc>
          <w:tcPr>
            <w:tcW w:w="1514" w:type="dxa"/>
          </w:tcPr>
          <w:p w:rsidR="00280BE1" w:rsidRDefault="00280BE1" w:rsidP="00950343">
            <w:pPr>
              <w:jc w:val="both"/>
              <w:rPr>
                <w:rFonts w:ascii="Tahoma" w:hAnsi="Tahoma" w:cs="Tahoma"/>
              </w:rPr>
            </w:pPr>
          </w:p>
        </w:tc>
        <w:tc>
          <w:tcPr>
            <w:tcW w:w="1512" w:type="dxa"/>
          </w:tcPr>
          <w:p w:rsidR="00280BE1" w:rsidRDefault="00280BE1" w:rsidP="00950343">
            <w:pPr>
              <w:jc w:val="both"/>
              <w:rPr>
                <w:rFonts w:ascii="Tahoma" w:hAnsi="Tahoma" w:cs="Tahoma"/>
              </w:rPr>
            </w:pPr>
          </w:p>
        </w:tc>
        <w:tc>
          <w:tcPr>
            <w:tcW w:w="1512" w:type="dxa"/>
          </w:tcPr>
          <w:p w:rsidR="00280BE1" w:rsidRDefault="00280BE1" w:rsidP="00950343">
            <w:pPr>
              <w:jc w:val="both"/>
              <w:rPr>
                <w:rFonts w:ascii="Tahoma" w:hAnsi="Tahoma" w:cs="Tahoma"/>
              </w:rPr>
            </w:pPr>
          </w:p>
        </w:tc>
        <w:tc>
          <w:tcPr>
            <w:tcW w:w="1512" w:type="dxa"/>
          </w:tcPr>
          <w:p w:rsidR="00280BE1" w:rsidRDefault="00280BE1" w:rsidP="00950343">
            <w:pPr>
              <w:jc w:val="both"/>
              <w:rPr>
                <w:rFonts w:ascii="Tahoma" w:hAnsi="Tahoma" w:cs="Tahoma"/>
              </w:rPr>
            </w:pPr>
          </w:p>
        </w:tc>
        <w:tc>
          <w:tcPr>
            <w:tcW w:w="1512" w:type="dxa"/>
          </w:tcPr>
          <w:p w:rsidR="00280BE1" w:rsidRDefault="00280BE1" w:rsidP="00950343">
            <w:pPr>
              <w:jc w:val="both"/>
              <w:rPr>
                <w:rFonts w:ascii="Tahoma" w:hAnsi="Tahoma" w:cs="Tahoma"/>
              </w:rPr>
            </w:pPr>
          </w:p>
        </w:tc>
        <w:tc>
          <w:tcPr>
            <w:tcW w:w="1404" w:type="dxa"/>
          </w:tcPr>
          <w:p w:rsidR="00280BE1" w:rsidRDefault="00280BE1" w:rsidP="00950343">
            <w:pPr>
              <w:jc w:val="both"/>
              <w:rPr>
                <w:rFonts w:ascii="Tahoma" w:hAnsi="Tahoma" w:cs="Tahoma"/>
              </w:rPr>
            </w:pPr>
          </w:p>
        </w:tc>
      </w:tr>
    </w:tbl>
    <w:p w:rsidR="00280BE1" w:rsidRDefault="00280BE1" w:rsidP="00280BE1">
      <w:pPr>
        <w:numPr>
          <w:ilvl w:val="0"/>
          <w:numId w:val="2"/>
        </w:numPr>
        <w:jc w:val="both"/>
        <w:rPr>
          <w:rFonts w:ascii="Tahoma" w:hAnsi="Tahoma" w:cs="Tahoma"/>
        </w:rPr>
      </w:pPr>
      <w:r>
        <w:rPr>
          <w:rFonts w:ascii="Tahoma" w:hAnsi="Tahoma" w:cs="Tahoma"/>
        </w:rPr>
        <w:t>Local, data, assinatura e identificação do representante legal da licitante.</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Os preços deverão ser cotados em moeda corrente nacional, com três casas decimais àdireita da vírgula, praticados no último dia previsto para a entrega da proposta, sem previsão deencargos financeiros ou expectativa inflacionária.</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obrigaçõestrabalhistas, previdenciárias, fiscais e comerciais, que eventualmente incidam sobre o fornecimentodos bens, objeto da presente Licitação.</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Fica estabelecido em 60 (sessenta) dias o prazo de validade das propostas, o qual serácontado a partir da data da sessão de abertura dos envelopes nº 01. Na contagem do prazo excluirse-áo dia de início e incluir-se-á o dia de vencimento.</w:t>
      </w:r>
    </w:p>
    <w:p w:rsidR="00280BE1" w:rsidRDefault="00280BE1" w:rsidP="00280BE1">
      <w:pPr>
        <w:pStyle w:val="PargrafodaLista"/>
        <w:rPr>
          <w:rFonts w:ascii="Tahoma" w:hAnsi="Tahoma" w:cs="Tahoma"/>
        </w:rPr>
      </w:pPr>
    </w:p>
    <w:p w:rsidR="00280BE1" w:rsidRDefault="00280BE1" w:rsidP="00280BE1">
      <w:pPr>
        <w:jc w:val="both"/>
        <w:rPr>
          <w:rFonts w:ascii="Tahoma" w:hAnsi="Tahoma" w:cs="Tahoma"/>
        </w:rPr>
      </w:pPr>
      <w:r>
        <w:rPr>
          <w:rFonts w:ascii="Tahoma" w:hAnsi="Tahoma" w:cs="Tahoma"/>
        </w:rPr>
        <w:t>5.5 – Para agilizar o Processo as Licitantes deverão requisitar junto à Prefeitura Municipal de Abdon Batista</w:t>
      </w:r>
    </w:p>
    <w:p w:rsidR="00280BE1" w:rsidRDefault="00280BE1" w:rsidP="00280BE1">
      <w:pPr>
        <w:jc w:val="both"/>
        <w:rPr>
          <w:rFonts w:ascii="Tahoma" w:hAnsi="Tahoma" w:cs="Tahoma"/>
        </w:rPr>
      </w:pPr>
      <w:r>
        <w:rPr>
          <w:rFonts w:ascii="Tahoma" w:hAnsi="Tahoma" w:cs="Tahoma"/>
        </w:rPr>
        <w:t>o arquivo para a apresentação da proposta em arquivo eletrônico, cabendo à licitante trazer consigorespectivo arquivo na sessão da licitação.</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5.6 – Em caso excepcional em que itens e/ou serviços onde os preços cotados ficarem todos acima do preçomáximo, os mesmos poderão ser reavaliados pela comissão e habilitados para a fase de lances.</w:t>
      </w: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DA DOCUMENTAÇÃO REFERENTE À HABILITAÇÃO</w:t>
      </w:r>
    </w:p>
    <w:p w:rsidR="00280BE1" w:rsidRDefault="00280BE1" w:rsidP="00280BE1">
      <w:pPr>
        <w:ind w:left="420"/>
        <w:jc w:val="both"/>
        <w:rPr>
          <w:rFonts w:ascii="Tahoma" w:hAnsi="Tahoma" w:cs="Tahoma"/>
          <w:b/>
        </w:rPr>
      </w:pPr>
    </w:p>
    <w:p w:rsidR="00280BE1" w:rsidRDefault="00280BE1" w:rsidP="00280BE1">
      <w:pPr>
        <w:numPr>
          <w:ilvl w:val="1"/>
          <w:numId w:val="1"/>
        </w:numPr>
        <w:jc w:val="both"/>
        <w:rPr>
          <w:rFonts w:ascii="Tahoma" w:hAnsi="Tahoma" w:cs="Tahoma"/>
        </w:rPr>
      </w:pPr>
      <w:r>
        <w:rPr>
          <w:rFonts w:ascii="Tahoma" w:hAnsi="Tahoma" w:cs="Tahoma"/>
        </w:rPr>
        <w:t>- O Envelope nº 02 - DOCUMENTAÇÃO, deverá conter os seguintes documentos de habilitação:</w:t>
      </w:r>
    </w:p>
    <w:p w:rsidR="00280BE1" w:rsidRDefault="00280BE1" w:rsidP="00280BE1">
      <w:pPr>
        <w:ind w:left="720"/>
        <w:jc w:val="both"/>
        <w:rPr>
          <w:rFonts w:ascii="Tahoma" w:hAnsi="Tahoma" w:cs="Tahoma"/>
        </w:rPr>
      </w:pPr>
    </w:p>
    <w:p w:rsidR="00280BE1" w:rsidRDefault="00280BE1" w:rsidP="00280BE1">
      <w:pPr>
        <w:numPr>
          <w:ilvl w:val="0"/>
          <w:numId w:val="3"/>
        </w:numPr>
        <w:jc w:val="both"/>
        <w:rPr>
          <w:rFonts w:ascii="Tahoma" w:hAnsi="Tahoma" w:cs="Tahoma"/>
        </w:rPr>
      </w:pPr>
      <w:r>
        <w:rPr>
          <w:rFonts w:ascii="Tahoma" w:hAnsi="Tahoma" w:cs="Tahoma"/>
        </w:rPr>
        <w:t xml:space="preserve">Ato constitutivo, estatuto ou contrato social em vigor, devidamente registrado, em setratando de sociedades comerciais, e, no caso de sociedades por ações, acompanhadodos documentos de </w:t>
      </w:r>
      <w:r>
        <w:rPr>
          <w:rFonts w:ascii="Tahoma" w:hAnsi="Tahoma" w:cs="Tahoma"/>
        </w:rPr>
        <w:lastRenderedPageBreak/>
        <w:t>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280BE1" w:rsidRDefault="00280BE1" w:rsidP="00280BE1">
      <w:pPr>
        <w:ind w:left="720"/>
        <w:jc w:val="both"/>
        <w:rPr>
          <w:rFonts w:ascii="Tahoma" w:hAnsi="Tahoma" w:cs="Tahoma"/>
        </w:rPr>
      </w:pPr>
    </w:p>
    <w:p w:rsidR="00280BE1" w:rsidRDefault="00280BE1" w:rsidP="00280BE1">
      <w:pPr>
        <w:numPr>
          <w:ilvl w:val="0"/>
          <w:numId w:val="3"/>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280BE1" w:rsidRDefault="00280BE1" w:rsidP="00280BE1">
      <w:pPr>
        <w:pStyle w:val="PargrafodaLista"/>
        <w:rPr>
          <w:rFonts w:ascii="Tahoma" w:hAnsi="Tahoma" w:cs="Tahoma"/>
        </w:rPr>
      </w:pPr>
    </w:p>
    <w:p w:rsidR="00280BE1" w:rsidRDefault="00280BE1" w:rsidP="00280BE1">
      <w:pPr>
        <w:numPr>
          <w:ilvl w:val="0"/>
          <w:numId w:val="3"/>
        </w:numPr>
        <w:jc w:val="both"/>
        <w:rPr>
          <w:rFonts w:ascii="Tahoma" w:hAnsi="Tahoma" w:cs="Tahoma"/>
        </w:rPr>
      </w:pPr>
      <w:r>
        <w:rPr>
          <w:rFonts w:ascii="Tahoma" w:hAnsi="Tahoma" w:cs="Tahoma"/>
        </w:rPr>
        <w:t>Certidão Negativa (ou Positiva com Efeitos de Negativa) de Débitos Estaduais;</w:t>
      </w:r>
    </w:p>
    <w:p w:rsidR="00280BE1" w:rsidRDefault="00280BE1" w:rsidP="00280BE1">
      <w:pPr>
        <w:pStyle w:val="PargrafodaLista"/>
        <w:rPr>
          <w:rFonts w:ascii="Tahoma" w:hAnsi="Tahoma" w:cs="Tahoma"/>
        </w:rPr>
      </w:pPr>
    </w:p>
    <w:p w:rsidR="00280BE1" w:rsidRDefault="00280BE1" w:rsidP="00280BE1">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280BE1" w:rsidRDefault="00280BE1" w:rsidP="00280BE1">
      <w:pPr>
        <w:pStyle w:val="PargrafodaLista"/>
        <w:rPr>
          <w:rFonts w:ascii="Tahoma" w:hAnsi="Tahoma" w:cs="Tahoma"/>
        </w:rPr>
      </w:pPr>
    </w:p>
    <w:p w:rsidR="00280BE1" w:rsidRDefault="00280BE1" w:rsidP="00280BE1">
      <w:pPr>
        <w:numPr>
          <w:ilvl w:val="0"/>
          <w:numId w:val="3"/>
        </w:numPr>
        <w:jc w:val="both"/>
        <w:rPr>
          <w:rFonts w:ascii="Tahoma" w:hAnsi="Tahoma" w:cs="Tahoma"/>
        </w:rPr>
      </w:pPr>
      <w:r>
        <w:rPr>
          <w:rFonts w:ascii="Tahoma" w:hAnsi="Tahoma" w:cs="Tahoma"/>
        </w:rPr>
        <w:t>Prova de regularidade relativa à Seguridade Social, demonstrando situação regular no cumprimento dos encargos sociais, instituídos por Lei (CND ou CPD-EN do INSS);</w:t>
      </w:r>
    </w:p>
    <w:p w:rsidR="00280BE1" w:rsidRDefault="00280BE1" w:rsidP="00280BE1">
      <w:pPr>
        <w:pStyle w:val="PargrafodaLista"/>
        <w:rPr>
          <w:rFonts w:ascii="Tahoma" w:hAnsi="Tahoma" w:cs="Tahoma"/>
        </w:rPr>
      </w:pPr>
    </w:p>
    <w:p w:rsidR="00280BE1" w:rsidRDefault="00280BE1" w:rsidP="00280BE1">
      <w:pPr>
        <w:numPr>
          <w:ilvl w:val="0"/>
          <w:numId w:val="3"/>
        </w:numPr>
        <w:jc w:val="both"/>
        <w:rPr>
          <w:rFonts w:ascii="Tahoma" w:hAnsi="Tahoma" w:cs="Tahoma"/>
        </w:rPr>
      </w:pPr>
      <w:r>
        <w:rPr>
          <w:rFonts w:ascii="Tahoma" w:hAnsi="Tahoma" w:cs="Tahoma"/>
        </w:rPr>
        <w:t>Prova de regularidade relativa ao Fundo de Garantia por Tempo de Serviço (CRF doFGTS), demonstrando situação regular no cumprimento dos encargos sociais, instituídos por Lei;</w:t>
      </w:r>
    </w:p>
    <w:p w:rsidR="00280BE1" w:rsidRDefault="00280BE1" w:rsidP="00280BE1">
      <w:pPr>
        <w:pStyle w:val="PargrafodaLista"/>
        <w:rPr>
          <w:rFonts w:ascii="Tahoma" w:hAnsi="Tahoma" w:cs="Tahoma"/>
        </w:rPr>
      </w:pPr>
    </w:p>
    <w:p w:rsidR="00280BE1" w:rsidRDefault="00280BE1" w:rsidP="00280BE1">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280BE1" w:rsidRDefault="00280BE1" w:rsidP="00280BE1">
      <w:pPr>
        <w:pStyle w:val="PargrafodaLista"/>
        <w:rPr>
          <w:rFonts w:ascii="Tahoma" w:hAnsi="Tahoma" w:cs="Tahoma"/>
        </w:rPr>
      </w:pPr>
    </w:p>
    <w:p w:rsidR="00280BE1" w:rsidRDefault="00280BE1" w:rsidP="00280BE1">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rPr>
        <w:t xml:space="preserve"> </w:t>
      </w:r>
      <w:r>
        <w:rPr>
          <w:rFonts w:ascii="Tahoma" w:hAnsi="Tahoma" w:cs="Tahoma"/>
          <w:b/>
        </w:rPr>
        <w:t>6.2 DOCUMENTAÇÃO DE QUALIFICAÇÃO TÉCNICA</w:t>
      </w:r>
    </w:p>
    <w:p w:rsidR="00280BE1" w:rsidRDefault="00280BE1" w:rsidP="00280BE1">
      <w:pPr>
        <w:jc w:val="both"/>
        <w:rPr>
          <w:rFonts w:ascii="Tahoma" w:hAnsi="Tahoma" w:cs="Tahoma"/>
          <w:b/>
        </w:rPr>
      </w:pPr>
    </w:p>
    <w:p w:rsidR="00280BE1" w:rsidRDefault="00280BE1" w:rsidP="00280BE1">
      <w:pPr>
        <w:jc w:val="left"/>
        <w:rPr>
          <w:rFonts w:ascii="Tahoma" w:hAnsi="Tahoma" w:cs="Tahoma"/>
        </w:rPr>
      </w:pPr>
      <w:r>
        <w:rPr>
          <w:rFonts w:ascii="Tahoma" w:hAnsi="Tahoma" w:cs="Tahoma"/>
        </w:rPr>
        <w:t>a) A documentação referente à habilitação jurídica, quando apresentada juntamente com</w:t>
      </w:r>
    </w:p>
    <w:p w:rsidR="00280BE1" w:rsidRDefault="00280BE1" w:rsidP="00280BE1">
      <w:pPr>
        <w:jc w:val="left"/>
        <w:rPr>
          <w:rFonts w:ascii="Tahoma" w:hAnsi="Tahoma" w:cs="Tahoma"/>
        </w:rPr>
      </w:pPr>
      <w:r>
        <w:rPr>
          <w:rFonts w:ascii="Tahoma" w:hAnsi="Tahoma" w:cs="Tahoma"/>
        </w:rPr>
        <w:t>o credenciamento será considerada entregue para efeito de habilitação.</w:t>
      </w:r>
    </w:p>
    <w:p w:rsidR="00280BE1" w:rsidRDefault="00280BE1" w:rsidP="00280BE1">
      <w:pPr>
        <w:jc w:val="left"/>
        <w:rPr>
          <w:rFonts w:ascii="Tahoma" w:hAnsi="Tahoma" w:cs="Tahoma"/>
        </w:rPr>
      </w:pPr>
      <w:r>
        <w:rPr>
          <w:rFonts w:ascii="Tahoma" w:hAnsi="Tahoma" w:cs="Tahoma"/>
        </w:rPr>
        <w:t>b) comprovar frota própria através de CRV (Certificado de Registro do Veículo), devidamente licenciada no município de Abdon Batista, em nome da empresa participante. (Obs. Não serão aceitos documentos em fase de processamento junto ao DETRAN, nem declarações):</w:t>
      </w:r>
    </w:p>
    <w:p w:rsidR="00280BE1" w:rsidRDefault="00280BE1" w:rsidP="00280BE1">
      <w:pPr>
        <w:jc w:val="left"/>
        <w:rPr>
          <w:rFonts w:ascii="Tahoma" w:hAnsi="Tahoma" w:cs="Tahoma"/>
        </w:rPr>
      </w:pPr>
      <w:r>
        <w:rPr>
          <w:rFonts w:ascii="Tahoma" w:hAnsi="Tahoma" w:cs="Tahoma"/>
        </w:rPr>
        <w:t>Obs: O carro deverá estar em nome da empresa licitante.</w:t>
      </w:r>
    </w:p>
    <w:p w:rsidR="00280BE1" w:rsidRDefault="00280BE1" w:rsidP="00280BE1">
      <w:pPr>
        <w:jc w:val="left"/>
        <w:rPr>
          <w:rFonts w:ascii="Tahoma" w:hAnsi="Tahoma" w:cs="Tahoma"/>
        </w:rPr>
      </w:pPr>
      <w:r>
        <w:rPr>
          <w:rFonts w:ascii="Tahoma" w:hAnsi="Tahoma" w:cs="Tahoma"/>
        </w:rPr>
        <w:t>c) O ano de fabricação do veículo não poderá ser inferior a dez anos.</w:t>
      </w:r>
    </w:p>
    <w:p w:rsidR="00280BE1" w:rsidRDefault="00280BE1" w:rsidP="00280BE1">
      <w:pPr>
        <w:jc w:val="left"/>
        <w:rPr>
          <w:rFonts w:ascii="Tahoma" w:hAnsi="Tahoma" w:cs="Tahoma"/>
        </w:rPr>
      </w:pPr>
      <w:r>
        <w:rPr>
          <w:rFonts w:ascii="Tahoma" w:hAnsi="Tahoma" w:cs="Tahoma"/>
        </w:rPr>
        <w:t>d) Cada veículo poderá participar de um só item, para cada período e deve atender as exigências mínimas prevista em cada item;</w:t>
      </w:r>
    </w:p>
    <w:p w:rsidR="00280BE1" w:rsidRDefault="00280BE1" w:rsidP="00280BE1">
      <w:pPr>
        <w:jc w:val="left"/>
        <w:rPr>
          <w:rFonts w:ascii="Tahoma" w:hAnsi="Tahoma" w:cs="Tahoma"/>
        </w:rPr>
      </w:pPr>
      <w:r>
        <w:rPr>
          <w:rFonts w:ascii="Tahoma" w:hAnsi="Tahoma" w:cs="Tahoma"/>
        </w:rPr>
        <w:t>e) O veículo deverá ter pintura de faixa horizontal na cor amarela, com quarenta centímetros de largura, à meia altura, em toda extensão das partes laterais e traseira da carroceria, com o dístico ESCOLAR, padrão Helvética Bold, em preto, com altura de vinte a trinta centímetros, para veículo de transporte escolar dentro do município.</w:t>
      </w:r>
    </w:p>
    <w:p w:rsidR="00280BE1" w:rsidRDefault="00280BE1" w:rsidP="00280BE1">
      <w:pPr>
        <w:jc w:val="left"/>
        <w:rPr>
          <w:rFonts w:ascii="Tahoma" w:hAnsi="Tahoma" w:cs="Tahoma"/>
        </w:rPr>
      </w:pPr>
      <w:r>
        <w:rPr>
          <w:rFonts w:ascii="Tahoma" w:hAnsi="Tahoma" w:cs="Tahoma"/>
        </w:rPr>
        <w:t>f) Carteira de habilitação do motorista que ira conduzir o veiculo tipo “D” (Art. 138 –II CTB);</w:t>
      </w:r>
    </w:p>
    <w:p w:rsidR="00280BE1" w:rsidRDefault="00280BE1" w:rsidP="00280BE1">
      <w:pPr>
        <w:jc w:val="left"/>
        <w:rPr>
          <w:rFonts w:ascii="Tahoma" w:hAnsi="Tahoma" w:cs="Tahoma"/>
        </w:rPr>
      </w:pPr>
      <w:r>
        <w:rPr>
          <w:rFonts w:ascii="Tahoma" w:hAnsi="Tahoma" w:cs="Tahoma"/>
        </w:rPr>
        <w:t>g) Certificado de Curso Especializado para Transporte Escolar do motorista (Art. 138), para veículos dentro do município.</w:t>
      </w:r>
    </w:p>
    <w:p w:rsidR="00280BE1" w:rsidRDefault="00280BE1" w:rsidP="00280BE1">
      <w:pPr>
        <w:jc w:val="left"/>
        <w:rPr>
          <w:rFonts w:ascii="Tahoma" w:hAnsi="Tahoma" w:cs="Tahoma"/>
        </w:rPr>
      </w:pPr>
      <w:r>
        <w:rPr>
          <w:rFonts w:ascii="Tahoma" w:hAnsi="Tahoma" w:cs="Tahoma"/>
        </w:rPr>
        <w:lastRenderedPageBreak/>
        <w:t>h) Laudo de vistoria emitido pelo INMETRO de que o veículo está apto ao serviço, para o transporte dentro do município;</w:t>
      </w:r>
    </w:p>
    <w:p w:rsidR="00280BE1" w:rsidRDefault="00280BE1" w:rsidP="00280BE1">
      <w:pPr>
        <w:jc w:val="left"/>
        <w:rPr>
          <w:rFonts w:ascii="Tahoma" w:hAnsi="Tahoma" w:cs="Tahoma"/>
        </w:rPr>
      </w:pPr>
      <w:r>
        <w:rPr>
          <w:rFonts w:ascii="Tahoma" w:hAnsi="Tahoma" w:cs="Tahoma"/>
        </w:rPr>
        <w:t>i) Somente será obrigatória a apresentação de Registro junto ao DETER para veículos que transitam nas rodovias fazendo percursos intermunicipais;</w:t>
      </w:r>
    </w:p>
    <w:p w:rsidR="00280BE1" w:rsidRDefault="00280BE1" w:rsidP="00280BE1">
      <w:pPr>
        <w:jc w:val="left"/>
        <w:rPr>
          <w:rFonts w:ascii="Tahoma" w:hAnsi="Tahoma" w:cs="Tahoma"/>
        </w:rPr>
      </w:pPr>
      <w:r>
        <w:rPr>
          <w:rFonts w:ascii="Tahoma" w:hAnsi="Tahoma" w:cs="Tahoma"/>
        </w:rPr>
        <w:t>j) A contagem da quilometragem inicia a partir do primeiro ponto (aluno) e não da residência do transportador, e tem seu término na entrega do ultimo aluno, sendo que afixação do primeiro e do ultimo aluno quem faz é o contratante.</w:t>
      </w:r>
    </w:p>
    <w:p w:rsidR="00280BE1" w:rsidRDefault="00280BE1" w:rsidP="00280BE1">
      <w:pPr>
        <w:ind w:left="720"/>
        <w:jc w:val="both"/>
        <w:rPr>
          <w:rFonts w:ascii="Tahoma" w:hAnsi="Tahoma" w:cs="Tahoma"/>
        </w:rPr>
      </w:pPr>
    </w:p>
    <w:p w:rsidR="00280BE1" w:rsidRDefault="00280BE1" w:rsidP="00280BE1">
      <w:pPr>
        <w:ind w:left="720"/>
        <w:jc w:val="both"/>
        <w:rPr>
          <w:rFonts w:ascii="Tahoma" w:hAnsi="Tahoma" w:cs="Tahoma"/>
        </w:rPr>
      </w:pPr>
    </w:p>
    <w:p w:rsidR="00280BE1" w:rsidRDefault="00280BE1" w:rsidP="00280BE1">
      <w:pPr>
        <w:jc w:val="both"/>
        <w:rPr>
          <w:rFonts w:ascii="Tahoma" w:hAnsi="Tahoma" w:cs="Tahoma"/>
        </w:rPr>
      </w:pPr>
      <w:r>
        <w:rPr>
          <w:rFonts w:ascii="Tahoma" w:hAnsi="Tahoma" w:cs="Tahoma"/>
        </w:rPr>
        <w:t>6.2.1</w:t>
      </w:r>
      <w:r>
        <w:rPr>
          <w:rFonts w:ascii="Tahoma" w:hAnsi="Tahoma" w:cs="Tahoma"/>
        </w:rPr>
        <w:tab/>
        <w:t xml:space="preserve">- A condição de validade do Certificado de Registro Cadastral apresentado pelas licitantes está </w:t>
      </w:r>
      <w:r>
        <w:rPr>
          <w:rFonts w:ascii="Tahoma" w:hAnsi="Tahoma" w:cs="Tahoma"/>
        </w:rPr>
        <w:tab/>
        <w:t xml:space="preserve">atrelada à manutenção de sua regularidade junto ao órgão cadastrador. Desta forma, no decurso do </w:t>
      </w:r>
      <w:r>
        <w:rPr>
          <w:rFonts w:ascii="Tahoma" w:hAnsi="Tahoma" w:cs="Tahoma"/>
        </w:rPr>
        <w:tab/>
        <w:t xml:space="preserve">julgamento da fase de habilitação, a Comissão Permanente de Licitações a veriguará a situação </w:t>
      </w:r>
      <w:r>
        <w:rPr>
          <w:rFonts w:ascii="Tahoma" w:hAnsi="Tahoma" w:cs="Tahoma"/>
        </w:rPr>
        <w:tab/>
        <w:t xml:space="preserve">cadastral dos licitantes junto ao Cadastro de Licitantes do Município de Abdon Batista </w:t>
      </w:r>
      <w:r>
        <w:rPr>
          <w:rFonts w:ascii="Tahoma" w:hAnsi="Tahoma" w:cs="Tahoma"/>
        </w:rPr>
        <w:tab/>
        <w:t xml:space="preserve">SC,inabilitando aqueles cujo CRC estiver cancelado, suspenso, vencido ou ainda quando a </w:t>
      </w:r>
      <w:r>
        <w:rPr>
          <w:rFonts w:ascii="Tahoma" w:hAnsi="Tahoma" w:cs="Tahoma"/>
        </w:rPr>
        <w:tab/>
        <w:t>documentação apresentada para o competente cadastramento não estiver em plena vigência.</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Quando as certidões apresentadas não tiverem prazo de validade estabelecido pelo competente órgão expedidor, será adotada a vigência de 90 (noventa) dias consecutivos,contados a partir da data de sua expedição. Não se enquadram nesse dispositivo os documentos que, pela própria natureza, não apresentam prazo de validade.</w:t>
      </w:r>
    </w:p>
    <w:p w:rsidR="00280BE1" w:rsidRDefault="00280BE1" w:rsidP="00280BE1">
      <w:pPr>
        <w:pStyle w:val="PargrafodaLista"/>
        <w:rPr>
          <w:rFonts w:ascii="Tahoma" w:hAnsi="Tahoma" w:cs="Tahoma"/>
        </w:rPr>
      </w:pP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se a licitante for à matriz, todos os documentos deverão estar em nome da matriz;</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se a licitante for à filial, todos os documentos deverão estar em nome da filial.</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 aqueles que, pela própria natureza ou em razão de centralização de recolhimentos,comprovadamente, forem emitidos somente em nome da matriz.</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constem a certidão a validade para a matriz e para as filiais.</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280BE1" w:rsidRDefault="00280BE1" w:rsidP="00280BE1">
      <w:pPr>
        <w:pStyle w:val="PargrafodaLista"/>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naordem de classificação, para a assinatura do contrato, ou revogar a licitação.</w:t>
      </w:r>
    </w:p>
    <w:p w:rsidR="00280BE1" w:rsidRDefault="00280BE1" w:rsidP="00280BE1">
      <w:pPr>
        <w:pStyle w:val="PargrafodaLista"/>
        <w:rPr>
          <w:rFonts w:ascii="Tahoma" w:hAnsi="Tahoma" w:cs="Tahoma"/>
        </w:rPr>
      </w:pPr>
    </w:p>
    <w:p w:rsidR="00280BE1" w:rsidRDefault="00280BE1" w:rsidP="00280BE1">
      <w:pPr>
        <w:ind w:left="720"/>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DOS PROCEDIMENTOS DE JULGAMENTO</w:t>
      </w:r>
    </w:p>
    <w:p w:rsidR="00280BE1" w:rsidRDefault="00280BE1" w:rsidP="00280BE1">
      <w:pPr>
        <w:ind w:left="420"/>
        <w:jc w:val="both"/>
        <w:rPr>
          <w:rFonts w:ascii="Tahoma" w:hAnsi="Tahoma" w:cs="Tahoma"/>
          <w:b/>
        </w:rPr>
      </w:pPr>
    </w:p>
    <w:p w:rsidR="00280BE1" w:rsidRDefault="00280BE1" w:rsidP="00280BE1">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280BE1" w:rsidRDefault="00280BE1" w:rsidP="00280BE1">
      <w:pPr>
        <w:pStyle w:val="PargrafodaLista"/>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lastRenderedPageBreak/>
        <w:t>- Não havendo pelo menos três ofertas nas condições definidas no item anterior,poderão os autores das melhores propostas, até o máximo de três, oferecer novos lances verbais e sucessivos, quaisquer que sejam os preços oferecidos.</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apartir do autor da proposta classificada de maior preço, até a proclamação do vencedor.</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280BE1" w:rsidRDefault="00280BE1" w:rsidP="00280BE1">
      <w:pPr>
        <w:pStyle w:val="PargrafodaLista"/>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280BE1" w:rsidRDefault="00280BE1" w:rsidP="00280BE1">
      <w:pPr>
        <w:pStyle w:val="PargrafodaLista"/>
        <w:rPr>
          <w:rFonts w:ascii="Tahoma" w:hAnsi="Tahoma" w:cs="Tahoma"/>
        </w:rPr>
      </w:pPr>
    </w:p>
    <w:p w:rsidR="00280BE1" w:rsidRDefault="00280BE1" w:rsidP="00280BE1">
      <w:pPr>
        <w:numPr>
          <w:ilvl w:val="3"/>
          <w:numId w:val="1"/>
        </w:numPr>
        <w:jc w:val="both"/>
        <w:rPr>
          <w:rFonts w:ascii="Tahoma" w:hAnsi="Tahoma" w:cs="Tahoma"/>
        </w:rPr>
      </w:pPr>
      <w:r>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280BE1" w:rsidRDefault="00280BE1" w:rsidP="00280BE1">
      <w:pPr>
        <w:ind w:left="1080"/>
        <w:jc w:val="both"/>
        <w:rPr>
          <w:rFonts w:ascii="Tahoma" w:hAnsi="Tahoma" w:cs="Tahoma"/>
        </w:rPr>
      </w:pPr>
    </w:p>
    <w:p w:rsidR="00280BE1" w:rsidRDefault="00280BE1" w:rsidP="00280BE1">
      <w:pPr>
        <w:numPr>
          <w:ilvl w:val="3"/>
          <w:numId w:val="1"/>
        </w:numPr>
        <w:jc w:val="both"/>
        <w:rPr>
          <w:rFonts w:ascii="Tahoma" w:hAnsi="Tahoma" w:cs="Tahoma"/>
        </w:rPr>
      </w:pPr>
      <w:r>
        <w:rPr>
          <w:rFonts w:ascii="Tahoma" w:hAnsi="Tahoma" w:cs="Tahoma"/>
        </w:rPr>
        <w:t>- O Pregoeiro alertará e definirá sobre a variação mínima de preço entre os lancesverbais ofertados pelas licitantes, podendo, no curso desta fase, deliberar livremente sobre amesma.</w:t>
      </w:r>
    </w:p>
    <w:p w:rsidR="00280BE1" w:rsidRDefault="00280BE1" w:rsidP="00280BE1">
      <w:pPr>
        <w:pStyle w:val="PargrafodaLista"/>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É vedada a oferta de lance com vista ao empate.</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Dos lances ofertados não caberá retratação.</w:t>
      </w:r>
    </w:p>
    <w:p w:rsidR="00280BE1" w:rsidRDefault="00280BE1" w:rsidP="00280BE1">
      <w:pPr>
        <w:pStyle w:val="PargrafodaLista"/>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Caso os licitantes não apresentem lances verbais, será verificada a conformidade entrea proposta escrita de menor preço e o valor estimado para a contratação, podendo, o pregoeiro,negociar diretamente com o proponente para que seja obtido preço melhor.</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280BE1" w:rsidRDefault="00280BE1" w:rsidP="00280BE1">
      <w:pPr>
        <w:pStyle w:val="PargrafodaLista"/>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Entende- se por empate aquelas situações em que as propostas apresentadas pelasmicroempresas e empresas de pequeno porte sejam iguais ou até 5% (cinco por cento) superiores àproposta mais bem classificada.</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Ocorrendo o empate previsto no item 7.6, proceder-se-á da seguinte forma:</w:t>
      </w:r>
    </w:p>
    <w:p w:rsidR="00280BE1" w:rsidRDefault="00280BE1" w:rsidP="00280BE1">
      <w:pPr>
        <w:ind w:left="720"/>
        <w:jc w:val="both"/>
        <w:rPr>
          <w:rFonts w:ascii="Tahoma" w:hAnsi="Tahoma" w:cs="Tahoma"/>
        </w:rPr>
      </w:pPr>
    </w:p>
    <w:p w:rsidR="00280BE1" w:rsidRDefault="00280BE1" w:rsidP="00280BE1">
      <w:pPr>
        <w:numPr>
          <w:ilvl w:val="0"/>
          <w:numId w:val="4"/>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280BE1" w:rsidRDefault="00280BE1" w:rsidP="00280BE1">
      <w:pPr>
        <w:numPr>
          <w:ilvl w:val="0"/>
          <w:numId w:val="4"/>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280BE1" w:rsidRDefault="00280BE1" w:rsidP="00280BE1">
      <w:pPr>
        <w:numPr>
          <w:ilvl w:val="0"/>
          <w:numId w:val="4"/>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280BE1" w:rsidRDefault="00280BE1" w:rsidP="00280BE1">
      <w:pPr>
        <w:pStyle w:val="PargrafodaLista"/>
        <w:rPr>
          <w:rFonts w:ascii="Tahoma" w:hAnsi="Tahoma" w:cs="Tahoma"/>
        </w:rPr>
      </w:pP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decidindo,motivadamente, a respeito.</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xml:space="preserve">- Constatada a conformidade da documentação com as exigências impostas pelo edital,a licitante será declarada vencedora, sendo-lhe adjudicado o objeto. Caso contrário, o Pregoeiro inabilitará as </w:t>
      </w:r>
      <w:r>
        <w:rPr>
          <w:rFonts w:ascii="Tahoma" w:hAnsi="Tahoma" w:cs="Tahoma"/>
        </w:rPr>
        <w:lastRenderedPageBreak/>
        <w:t>licitantes que não atenderem todos os requisitos relativos à habilitação, exigíveis no item 6 e seus subitens, deste Edital.</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280BE1" w:rsidRDefault="00280BE1" w:rsidP="00280BE1">
      <w:pPr>
        <w:pStyle w:val="PargrafodaLista"/>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Ocorrendo a situação referida no item 7.11, o Pregoeiro poderá negociar com a licitante para que seja obtido preço melhor.</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igualnúmero de dias, que começarão a correr do término do prazo da recorrente, sendo-lhes asseguradavista imediata dos autos.</w:t>
      </w:r>
    </w:p>
    <w:p w:rsidR="00280BE1" w:rsidRDefault="00280BE1" w:rsidP="00280BE1">
      <w:pPr>
        <w:pStyle w:val="PargrafodaLista"/>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Da Sessão Pública do Pregão será lavrada ata circunstanciada, contendo, sem prejuízo de outros, o registro dos licitantes credenciados, das propostas escritas e verbais apresentadas, na ordem de classificação, da análise da documentação exigida para a habilitação edos recursos interpostos, estes, em conformidade com as disposições do item acima.</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lastRenderedPageBreak/>
        <w:t>- Caso haja necessidade de adiamento da Sessão Pública, será marcada nova data para continuação dos trabalhos, devendo ficar intimadas, no mesmo ato, as licitantes presentes.</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inutilização dos mesmos.</w:t>
      </w:r>
    </w:p>
    <w:p w:rsidR="00280BE1" w:rsidRDefault="00280BE1" w:rsidP="00280BE1">
      <w:pPr>
        <w:pStyle w:val="PargrafodaLista"/>
        <w:rPr>
          <w:rFonts w:ascii="Tahoma" w:hAnsi="Tahoma" w:cs="Tahoma"/>
        </w:rPr>
      </w:pPr>
    </w:p>
    <w:p w:rsidR="00280BE1" w:rsidRDefault="00280BE1" w:rsidP="00280BE1">
      <w:pPr>
        <w:pStyle w:val="PargrafodaLista"/>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DOS CRITÉRIOS DE JULGAMENTO E ADJUDICAÇÃO</w:t>
      </w:r>
    </w:p>
    <w:p w:rsidR="00280BE1" w:rsidRDefault="00280BE1" w:rsidP="00280BE1">
      <w:pPr>
        <w:ind w:left="420"/>
        <w:jc w:val="both"/>
        <w:rPr>
          <w:rFonts w:ascii="Tahoma" w:hAnsi="Tahoma" w:cs="Tahoma"/>
          <w:b/>
        </w:rPr>
      </w:pPr>
    </w:p>
    <w:p w:rsidR="00280BE1" w:rsidRDefault="00280BE1" w:rsidP="00280BE1">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A000DE">
        <w:rPr>
          <w:rFonts w:ascii="Tahoma" w:hAnsi="Tahoma" w:cs="Tahoma"/>
          <w:b/>
        </w:rPr>
        <w:t>PREGÃO PRESENCIAL</w:t>
      </w:r>
      <w:r>
        <w:fldChar w:fldCharType="end"/>
      </w:r>
      <w:r>
        <w:rPr>
          <w:rFonts w:ascii="Tahoma" w:hAnsi="Tahoma" w:cs="Tahoma"/>
        </w:rPr>
        <w:t>, desde que atendidas as especificações constantes deste Edital.</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No caso de empate entre duas ou mais propostas, e depois de obedecido o disposto noartigo 3º, § 2º, da Lei nº 8.666/93, a classificação será feita, obrigatoriamente, por sorteio, que serárealizado na própria Sessão.</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 resultado da licitação será homologado pela Autoridade Competente.</w:t>
      </w:r>
    </w:p>
    <w:p w:rsidR="00280BE1" w:rsidRDefault="00280BE1" w:rsidP="00280BE1">
      <w:pPr>
        <w:pStyle w:val="PargrafodaLista"/>
        <w:rPr>
          <w:rFonts w:ascii="Tahoma" w:hAnsi="Tahoma" w:cs="Tahoma"/>
        </w:rPr>
      </w:pPr>
    </w:p>
    <w:p w:rsidR="00280BE1" w:rsidRDefault="00280BE1" w:rsidP="00280BE1">
      <w:pPr>
        <w:ind w:left="720"/>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DO PREÇO MÁXIMO</w:t>
      </w:r>
    </w:p>
    <w:p w:rsidR="00280BE1" w:rsidRDefault="00280BE1" w:rsidP="00280BE1">
      <w:pPr>
        <w:ind w:left="420"/>
        <w:jc w:val="both"/>
        <w:rPr>
          <w:rFonts w:ascii="Tahoma" w:hAnsi="Tahoma" w:cs="Tahoma"/>
          <w:b/>
        </w:rPr>
      </w:pPr>
    </w:p>
    <w:p w:rsidR="00280BE1" w:rsidRDefault="00280BE1" w:rsidP="00280BE1">
      <w:pPr>
        <w:numPr>
          <w:ilvl w:val="1"/>
          <w:numId w:val="1"/>
        </w:numPr>
        <w:jc w:val="both"/>
        <w:rPr>
          <w:rFonts w:ascii="Tahoma" w:hAnsi="Tahoma" w:cs="Tahoma"/>
        </w:rPr>
      </w:pPr>
      <w:r>
        <w:rPr>
          <w:rFonts w:ascii="Tahoma" w:hAnsi="Tahoma" w:cs="Tahoma"/>
        </w:rPr>
        <w:t>– O valor discriminado no ANEXO “D” deve ser considerado pelos proponentes comopreço máximo para elaboração da proposta de preço para este certame.</w:t>
      </w:r>
    </w:p>
    <w:p w:rsidR="00280BE1" w:rsidRDefault="00280BE1" w:rsidP="00280BE1">
      <w:pPr>
        <w:ind w:left="720"/>
        <w:jc w:val="both"/>
        <w:rPr>
          <w:rFonts w:ascii="Tahoma" w:hAnsi="Tahoma" w:cs="Tahoma"/>
          <w:b/>
        </w:rPr>
      </w:pPr>
    </w:p>
    <w:p w:rsidR="00280BE1" w:rsidRDefault="00280BE1" w:rsidP="00280BE1">
      <w:pPr>
        <w:numPr>
          <w:ilvl w:val="0"/>
          <w:numId w:val="1"/>
        </w:numPr>
        <w:jc w:val="both"/>
        <w:rPr>
          <w:rFonts w:ascii="Tahoma" w:hAnsi="Tahoma" w:cs="Tahoma"/>
          <w:b/>
        </w:rPr>
      </w:pPr>
      <w:r>
        <w:rPr>
          <w:rFonts w:ascii="Tahoma" w:hAnsi="Tahoma" w:cs="Tahoma"/>
          <w:b/>
        </w:rPr>
        <w:t>- DO PRAZO, FORMA DE RECEBIMENTO E LOCAL DE ENTREGA DO OBJETO</w:t>
      </w:r>
    </w:p>
    <w:p w:rsidR="00280BE1" w:rsidRDefault="00280BE1" w:rsidP="00280BE1">
      <w:pPr>
        <w:ind w:left="420"/>
        <w:jc w:val="both"/>
        <w:rPr>
          <w:rFonts w:ascii="Tahoma" w:hAnsi="Tahoma" w:cs="Tahoma"/>
          <w:b/>
        </w:rPr>
      </w:pPr>
    </w:p>
    <w:p w:rsidR="00280BE1" w:rsidRDefault="00280BE1" w:rsidP="00280BE1">
      <w:pPr>
        <w:numPr>
          <w:ilvl w:val="1"/>
          <w:numId w:val="1"/>
        </w:numPr>
        <w:jc w:val="both"/>
        <w:rPr>
          <w:rFonts w:ascii="Tahoma" w:hAnsi="Tahoma" w:cs="Tahoma"/>
        </w:rPr>
      </w:pPr>
      <w:r>
        <w:rPr>
          <w:rFonts w:ascii="Tahoma" w:hAnsi="Tahoma" w:cs="Tahoma"/>
        </w:rPr>
        <w:t>– A(s) licitante(s) vencedora(s) deverá (ão) efetuar a entrega dos serviços conforme o cronograma das linhas de transporte.</w:t>
      </w:r>
    </w:p>
    <w:p w:rsidR="00280BE1" w:rsidRDefault="00280BE1" w:rsidP="00280BE1">
      <w:pPr>
        <w:ind w:left="720"/>
        <w:jc w:val="both"/>
        <w:rPr>
          <w:rFonts w:ascii="Tahoma" w:hAnsi="Tahoma" w:cs="Tahoma"/>
        </w:rPr>
      </w:pPr>
    </w:p>
    <w:p w:rsidR="00280BE1" w:rsidRDefault="00280BE1" w:rsidP="00280BE1">
      <w:pPr>
        <w:ind w:left="420"/>
        <w:jc w:val="both"/>
        <w:rPr>
          <w:rFonts w:ascii="Tahoma" w:hAnsi="Tahoma" w:cs="Tahoma"/>
        </w:rPr>
      </w:pPr>
      <w:r>
        <w:rPr>
          <w:rFonts w:ascii="Tahoma" w:hAnsi="Tahoma" w:cs="Tahoma"/>
        </w:rPr>
        <w:t>– Os produtos objeto desta licitação, deverão ser entregues no(a):</w:t>
      </w:r>
      <w:r>
        <w:fldChar w:fldCharType="begin"/>
      </w:r>
      <w:r>
        <w:instrText xml:space="preserve"> DOCVARIABLE "LocalEntrega" \* MERGEFORMAT </w:instrText>
      </w:r>
      <w:r>
        <w:fldChar w:fldCharType="separate"/>
      </w:r>
      <w:r w:rsidRPr="00A000DE">
        <w:rPr>
          <w:rFonts w:ascii="Tahoma" w:hAnsi="Tahoma" w:cs="Tahoma"/>
          <w:b/>
        </w:rPr>
        <w:t>SECRETARIA MUNICIPAL DE OBRAS E</w:t>
      </w:r>
      <w:r>
        <w:t xml:space="preserve"> SERVIÇOS</w:t>
      </w:r>
      <w:r>
        <w:fldChar w:fldCharType="end"/>
      </w:r>
      <w:r>
        <w:rPr>
          <w:rFonts w:ascii="Tahoma" w:hAnsi="Tahoma" w:cs="Tahoma"/>
        </w:rPr>
        <w:t>, neste Município, de segunda à sexta-feira, das 8:00 às 12:00 hs e das 13:00 às 17:00 horas, mediante apresentação autorização de fornecimento devidamente assinada pelo órgão competente.</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Os produtos deverão ser entregues rigorosamente dentro do prazo de validade.</w:t>
      </w:r>
    </w:p>
    <w:p w:rsidR="00280BE1" w:rsidRDefault="00280BE1" w:rsidP="00280BE1">
      <w:pPr>
        <w:pStyle w:val="PargrafodaLista"/>
        <w:rPr>
          <w:rFonts w:ascii="Tahoma" w:hAnsi="Tahoma" w:cs="Tahoma"/>
        </w:rPr>
      </w:pPr>
    </w:p>
    <w:p w:rsidR="00280BE1" w:rsidRDefault="00280BE1" w:rsidP="00280BE1">
      <w:pPr>
        <w:pStyle w:val="PargrafodaLista"/>
        <w:rPr>
          <w:rFonts w:ascii="Tahoma" w:hAnsi="Tahoma" w:cs="Tahoma"/>
        </w:rPr>
      </w:pPr>
    </w:p>
    <w:p w:rsidR="00280BE1" w:rsidRDefault="00280BE1" w:rsidP="00280BE1">
      <w:pPr>
        <w:ind w:left="720"/>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DO CRITÉRIO DE REAJUSTE</w:t>
      </w:r>
    </w:p>
    <w:p w:rsidR="00280BE1" w:rsidRDefault="00280BE1" w:rsidP="00280BE1">
      <w:pPr>
        <w:ind w:left="420"/>
        <w:jc w:val="both"/>
        <w:rPr>
          <w:rFonts w:ascii="Tahoma" w:hAnsi="Tahoma" w:cs="Tahoma"/>
          <w:b/>
        </w:rPr>
      </w:pPr>
    </w:p>
    <w:p w:rsidR="00280BE1" w:rsidRDefault="00280BE1" w:rsidP="00280BE1">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280BE1" w:rsidRDefault="00280BE1" w:rsidP="00280BE1">
      <w:pPr>
        <w:ind w:left="720"/>
        <w:jc w:val="both"/>
        <w:rPr>
          <w:rFonts w:ascii="Tahoma" w:hAnsi="Tahoma" w:cs="Tahoma"/>
          <w:b/>
        </w:rPr>
      </w:pPr>
    </w:p>
    <w:p w:rsidR="00280BE1" w:rsidRDefault="00280BE1" w:rsidP="00280BE1">
      <w:pPr>
        <w:numPr>
          <w:ilvl w:val="0"/>
          <w:numId w:val="1"/>
        </w:numPr>
        <w:jc w:val="both"/>
        <w:rPr>
          <w:rFonts w:ascii="Tahoma" w:hAnsi="Tahoma" w:cs="Tahoma"/>
          <w:b/>
        </w:rPr>
      </w:pPr>
      <w:r>
        <w:rPr>
          <w:rFonts w:ascii="Tahoma" w:hAnsi="Tahoma" w:cs="Tahoma"/>
          <w:b/>
        </w:rPr>
        <w:t>- DAS CONDIÇÕES DE PAGAMENTO E DA DOTAÇÃO ORÇAMENTÁRIA</w:t>
      </w:r>
    </w:p>
    <w:p w:rsidR="00280BE1" w:rsidRDefault="00280BE1" w:rsidP="00280BE1">
      <w:pPr>
        <w:ind w:left="420"/>
        <w:jc w:val="both"/>
        <w:rPr>
          <w:rFonts w:ascii="Tahoma" w:hAnsi="Tahoma" w:cs="Tahoma"/>
          <w:b/>
        </w:rPr>
      </w:pPr>
    </w:p>
    <w:p w:rsidR="00280BE1" w:rsidRDefault="00280BE1" w:rsidP="00280BE1">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280BE1" w:rsidRDefault="00280BE1" w:rsidP="00280BE1">
      <w:pPr>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280BE1" w:rsidRDefault="00280BE1" w:rsidP="00280BE1">
      <w:pPr>
        <w:pStyle w:val="PargrafodaLista"/>
        <w:rPr>
          <w:rFonts w:ascii="Tahoma" w:hAnsi="Tahoma" w:cs="Tahoma"/>
        </w:rPr>
      </w:pPr>
    </w:p>
    <w:p w:rsidR="00280BE1" w:rsidRDefault="00280BE1" w:rsidP="00280BE1">
      <w:pPr>
        <w:jc w:val="both"/>
        <w:rPr>
          <w:rFonts w:ascii="Tahoma" w:hAnsi="Tahoma" w:cs="Tahoma"/>
          <w:b/>
        </w:rPr>
      </w:pPr>
      <w:r>
        <w:fldChar w:fldCharType="begin"/>
      </w:r>
      <w:r>
        <w:instrText xml:space="preserve"> DOCVARIABLE "Dotacoes" \* MERGEFORMAT </w:instrText>
      </w:r>
      <w:r>
        <w:fldChar w:fldCharType="separate"/>
      </w:r>
      <w:r w:rsidRPr="00A000DE">
        <w:rPr>
          <w:rFonts w:ascii="Tahoma" w:hAnsi="Tahoma" w:cs="Tahoma"/>
          <w:b/>
        </w:rPr>
        <w:t xml:space="preserve">2.010.3390.00 - 117 - 24/2015   -   Transporte Escolar - PNATE Educação Infantil 2.022.3390.00 - 1 - 41/2015   -   Transporte Escolar - Ensino </w:t>
      </w:r>
      <w:r>
        <w:t xml:space="preserve">Médio 2.021.3390.00 - 1 - 40/2015   -   Transporte Escolar - Educação Infantil </w:t>
      </w:r>
      <w:r>
        <w:fldChar w:fldCharType="end"/>
      </w:r>
      <w:r>
        <w:rPr>
          <w:rFonts w:ascii="Tahoma" w:hAnsi="Tahoma" w:cs="Tahoma"/>
          <w:b/>
        </w:rPr>
        <w:t>.</w:t>
      </w:r>
    </w:p>
    <w:p w:rsidR="00280BE1" w:rsidRDefault="00280BE1" w:rsidP="00280BE1">
      <w:pPr>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DA IMPUGNAÇÃO DO EDITAL E DOS RECURSOS ADMINISTRATIVOS</w:t>
      </w:r>
    </w:p>
    <w:p w:rsidR="00280BE1" w:rsidRDefault="00280BE1" w:rsidP="00280BE1">
      <w:pPr>
        <w:ind w:left="4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Até o segundo dia útil que anteceder a data fixada para o recebimento das propostas,qualquer empresa interessada em participar da licitação poderá impugnar o ato convocatório do Pregão.</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280BE1" w:rsidRDefault="00280BE1" w:rsidP="00280BE1">
      <w:pPr>
        <w:pStyle w:val="PargrafodaLista"/>
        <w:rPr>
          <w:rFonts w:ascii="Tahoma" w:hAnsi="Tahoma" w:cs="Tahoma"/>
        </w:rPr>
      </w:pP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280BE1" w:rsidRDefault="00280BE1" w:rsidP="00280BE1">
      <w:pPr>
        <w:ind w:left="720"/>
        <w:jc w:val="both"/>
        <w:rPr>
          <w:rFonts w:ascii="Tahoma" w:hAnsi="Tahoma" w:cs="Tahoma"/>
          <w:b/>
        </w:rPr>
      </w:pPr>
    </w:p>
    <w:p w:rsidR="00280BE1" w:rsidRDefault="00280BE1" w:rsidP="00280BE1">
      <w:pPr>
        <w:numPr>
          <w:ilvl w:val="0"/>
          <w:numId w:val="1"/>
        </w:numPr>
        <w:jc w:val="both"/>
        <w:rPr>
          <w:rFonts w:ascii="Tahoma" w:hAnsi="Tahoma" w:cs="Tahoma"/>
          <w:b/>
        </w:rPr>
      </w:pPr>
      <w:r>
        <w:rPr>
          <w:rFonts w:ascii="Tahoma" w:hAnsi="Tahoma" w:cs="Tahoma"/>
          <w:b/>
        </w:rPr>
        <w:t>- DO CONTRATO E RESPECTIVA VIGÊNCIA</w:t>
      </w:r>
    </w:p>
    <w:p w:rsidR="00280BE1" w:rsidRDefault="00280BE1" w:rsidP="00280BE1">
      <w:pPr>
        <w:ind w:left="420"/>
        <w:jc w:val="both"/>
        <w:rPr>
          <w:rFonts w:ascii="Tahoma" w:hAnsi="Tahoma" w:cs="Tahoma"/>
          <w:b/>
        </w:rPr>
      </w:pPr>
    </w:p>
    <w:p w:rsidR="00280BE1" w:rsidRDefault="00280BE1" w:rsidP="00280BE1">
      <w:pPr>
        <w:numPr>
          <w:ilvl w:val="1"/>
          <w:numId w:val="1"/>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O(s) contrato(s) terá (ão) prazo de vigência da data de assinatura até 360 (trezentos e sessenta dias) após a assinatura do(s) mesmo(s).</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280BE1" w:rsidRDefault="00280BE1" w:rsidP="00280BE1">
      <w:pPr>
        <w:ind w:left="720"/>
        <w:jc w:val="both"/>
        <w:rPr>
          <w:rFonts w:ascii="Tahoma" w:hAnsi="Tahoma" w:cs="Tahoma"/>
          <w:b/>
        </w:rPr>
      </w:pPr>
    </w:p>
    <w:p w:rsidR="00280BE1" w:rsidRDefault="00280BE1" w:rsidP="00280BE1">
      <w:pPr>
        <w:numPr>
          <w:ilvl w:val="0"/>
          <w:numId w:val="1"/>
        </w:numPr>
        <w:jc w:val="both"/>
        <w:rPr>
          <w:rFonts w:ascii="Tahoma" w:hAnsi="Tahoma" w:cs="Tahoma"/>
          <w:b/>
        </w:rPr>
      </w:pPr>
      <w:r>
        <w:rPr>
          <w:rFonts w:ascii="Tahoma" w:hAnsi="Tahoma" w:cs="Tahoma"/>
          <w:b/>
        </w:rPr>
        <w:t>- DA RESCISÃO CONTRATUAL</w:t>
      </w:r>
    </w:p>
    <w:p w:rsidR="00280BE1" w:rsidRDefault="00280BE1" w:rsidP="00280BE1">
      <w:pPr>
        <w:ind w:left="4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 rescisão contratual poderá ser:</w:t>
      </w:r>
    </w:p>
    <w:p w:rsidR="00280BE1" w:rsidRDefault="00280BE1" w:rsidP="00280BE1">
      <w:pPr>
        <w:pStyle w:val="PargrafodaLista"/>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280BE1" w:rsidRDefault="00280BE1" w:rsidP="00280BE1">
      <w:pPr>
        <w:ind w:left="720"/>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280BE1" w:rsidRDefault="00280BE1" w:rsidP="00280BE1">
      <w:pPr>
        <w:pStyle w:val="PargrafodaLista"/>
        <w:rPr>
          <w:rFonts w:ascii="Tahoma" w:hAnsi="Tahoma" w:cs="Tahoma"/>
        </w:rPr>
      </w:pPr>
    </w:p>
    <w:p w:rsidR="00280BE1" w:rsidRDefault="00280BE1" w:rsidP="00280BE1">
      <w:pPr>
        <w:ind w:left="720"/>
        <w:jc w:val="both"/>
        <w:rPr>
          <w:rFonts w:ascii="Tahoma" w:hAnsi="Tahoma" w:cs="Tahoma"/>
          <w:b/>
        </w:rPr>
      </w:pPr>
    </w:p>
    <w:p w:rsidR="00280BE1" w:rsidRDefault="00280BE1" w:rsidP="00280BE1">
      <w:pPr>
        <w:numPr>
          <w:ilvl w:val="0"/>
          <w:numId w:val="1"/>
        </w:numPr>
        <w:jc w:val="both"/>
        <w:rPr>
          <w:rFonts w:ascii="Tahoma" w:hAnsi="Tahoma" w:cs="Tahoma"/>
          <w:b/>
        </w:rPr>
      </w:pPr>
      <w:r>
        <w:rPr>
          <w:rFonts w:ascii="Tahoma" w:hAnsi="Tahoma" w:cs="Tahoma"/>
          <w:b/>
        </w:rPr>
        <w:t>- DAS PENALIDADES</w:t>
      </w:r>
    </w:p>
    <w:p w:rsidR="00280BE1" w:rsidRDefault="00280BE1" w:rsidP="00280BE1">
      <w:pPr>
        <w:ind w:left="420"/>
        <w:jc w:val="both"/>
        <w:rPr>
          <w:rFonts w:ascii="Tahoma" w:hAnsi="Tahoma" w:cs="Tahoma"/>
          <w:b/>
        </w:rPr>
      </w:pPr>
    </w:p>
    <w:p w:rsidR="00280BE1" w:rsidRDefault="00280BE1" w:rsidP="00280BE1">
      <w:pPr>
        <w:jc w:val="both"/>
        <w:rPr>
          <w:rFonts w:ascii="Tahoma" w:hAnsi="Tahoma" w:cs="Tahoma"/>
        </w:rPr>
      </w:pPr>
      <w:r>
        <w:rPr>
          <w:rFonts w:ascii="Tahoma" w:hAnsi="Tahoma" w:cs="Tahoma"/>
        </w:rPr>
        <w:lastRenderedPageBreak/>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280BE1" w:rsidRDefault="00280BE1" w:rsidP="00280BE1">
      <w:pPr>
        <w:jc w:val="both"/>
        <w:rPr>
          <w:rFonts w:ascii="Tahoma" w:hAnsi="Tahoma" w:cs="Tahoma"/>
        </w:rPr>
      </w:pPr>
    </w:p>
    <w:p w:rsidR="00280BE1" w:rsidRDefault="00280BE1" w:rsidP="00280BE1">
      <w:pPr>
        <w:numPr>
          <w:ilvl w:val="2"/>
          <w:numId w:val="1"/>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280BE1" w:rsidRDefault="00280BE1" w:rsidP="00280BE1">
      <w:pPr>
        <w:pStyle w:val="PargrafodaLista"/>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280BE1" w:rsidRDefault="00280BE1" w:rsidP="00280BE1">
      <w:pPr>
        <w:pStyle w:val="PargrafodaLista"/>
        <w:rPr>
          <w:rFonts w:ascii="Tahoma" w:hAnsi="Tahoma" w:cs="Tahoma"/>
        </w:rPr>
      </w:pPr>
    </w:p>
    <w:p w:rsidR="00280BE1" w:rsidRDefault="00280BE1" w:rsidP="00280BE1">
      <w:pPr>
        <w:ind w:left="720"/>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DAS DISPOSIÇÕES GERAIS</w:t>
      </w:r>
    </w:p>
    <w:p w:rsidR="00280BE1" w:rsidRDefault="00280BE1" w:rsidP="00280BE1">
      <w:pPr>
        <w:ind w:left="420"/>
        <w:jc w:val="both"/>
        <w:rPr>
          <w:rFonts w:ascii="Tahoma" w:hAnsi="Tahoma" w:cs="Tahoma"/>
          <w:b/>
        </w:rPr>
      </w:pPr>
    </w:p>
    <w:p w:rsidR="00280BE1" w:rsidRDefault="00280BE1" w:rsidP="00280BE1">
      <w:pPr>
        <w:numPr>
          <w:ilvl w:val="1"/>
          <w:numId w:val="1"/>
        </w:numPr>
        <w:jc w:val="both"/>
        <w:rPr>
          <w:rFonts w:ascii="Tahoma" w:hAnsi="Tahoma" w:cs="Tahoma"/>
        </w:rPr>
      </w:pPr>
      <w:r>
        <w:rPr>
          <w:rFonts w:ascii="Tahoma" w:hAnsi="Tahoma" w:cs="Tahoma"/>
        </w:rPr>
        <w:t>-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280BE1" w:rsidRDefault="00280BE1" w:rsidP="00280BE1">
      <w:pPr>
        <w:ind w:left="720"/>
        <w:jc w:val="both"/>
        <w:rPr>
          <w:rFonts w:ascii="Tahoma" w:hAnsi="Tahoma" w:cs="Tahoma"/>
        </w:rPr>
      </w:pPr>
    </w:p>
    <w:p w:rsidR="00280BE1" w:rsidRDefault="00280BE1" w:rsidP="00280BE1">
      <w:pPr>
        <w:numPr>
          <w:ilvl w:val="1"/>
          <w:numId w:val="1"/>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efax, bem como o nome da pessoa indicada para contatos.</w:t>
      </w:r>
    </w:p>
    <w:p w:rsidR="00280BE1" w:rsidRDefault="00280BE1" w:rsidP="00280BE1">
      <w:pPr>
        <w:pStyle w:val="PargrafodaLista"/>
        <w:rPr>
          <w:rFonts w:ascii="Tahoma" w:hAnsi="Tahoma" w:cs="Tahoma"/>
        </w:rPr>
      </w:pPr>
    </w:p>
    <w:p w:rsidR="00280BE1" w:rsidRDefault="00280BE1" w:rsidP="00280BE1">
      <w:pPr>
        <w:jc w:val="both"/>
        <w:rPr>
          <w:rFonts w:ascii="Tahoma" w:hAnsi="Tahoma" w:cs="Tahoma"/>
        </w:rPr>
      </w:pPr>
      <w:r>
        <w:rPr>
          <w:rFonts w:ascii="Tahoma" w:hAnsi="Tahoma" w:cs="Tahoma"/>
        </w:rPr>
        <w:t>17.3 – A Prefeitura Municipal de Abdon Batista SC reserva-se o direito de filmar e/ou gravar as Sessões</w:t>
      </w:r>
    </w:p>
    <w:p w:rsidR="00280BE1" w:rsidRDefault="00280BE1" w:rsidP="00280BE1">
      <w:pPr>
        <w:jc w:val="both"/>
        <w:rPr>
          <w:rFonts w:ascii="Tahoma" w:hAnsi="Tahoma" w:cs="Tahoma"/>
        </w:rPr>
      </w:pPr>
      <w:r>
        <w:rPr>
          <w:rFonts w:ascii="Tahoma" w:hAnsi="Tahoma" w:cs="Tahoma"/>
        </w:rPr>
        <w:t>Públicas deste Pregão.</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17.4 - Informações verbais prestadas por integrantes da Administração Municipal de Abdon Batista SC não</w:t>
      </w:r>
    </w:p>
    <w:p w:rsidR="00280BE1" w:rsidRDefault="00280BE1" w:rsidP="00280BE1">
      <w:pPr>
        <w:jc w:val="both"/>
        <w:rPr>
          <w:rFonts w:ascii="Tahoma" w:hAnsi="Tahoma" w:cs="Tahoma"/>
        </w:rPr>
      </w:pPr>
      <w:r>
        <w:rPr>
          <w:rFonts w:ascii="Tahoma" w:hAnsi="Tahoma" w:cs="Tahoma"/>
        </w:rPr>
        <w:t>serão consideradas como motivos para impugnações.</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 legislações pertinentes à matéria.</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17.6 - No interesse da Administração, e sem que caiba às participantes qualquer reclamação ou indenização, poderá ser:</w:t>
      </w:r>
    </w:p>
    <w:p w:rsidR="00280BE1" w:rsidRDefault="00280BE1" w:rsidP="00280BE1">
      <w:pPr>
        <w:jc w:val="both"/>
        <w:rPr>
          <w:rFonts w:ascii="Tahoma" w:hAnsi="Tahoma" w:cs="Tahoma"/>
        </w:rPr>
      </w:pPr>
    </w:p>
    <w:p w:rsidR="00280BE1" w:rsidRDefault="00280BE1" w:rsidP="00280BE1">
      <w:pPr>
        <w:numPr>
          <w:ilvl w:val="0"/>
          <w:numId w:val="5"/>
        </w:numPr>
        <w:jc w:val="both"/>
        <w:rPr>
          <w:rFonts w:ascii="Tahoma" w:hAnsi="Tahoma" w:cs="Tahoma"/>
        </w:rPr>
      </w:pPr>
      <w:r>
        <w:rPr>
          <w:rFonts w:ascii="Tahoma" w:hAnsi="Tahoma" w:cs="Tahoma"/>
        </w:rPr>
        <w:t>adiada a abertura da licitação;</w:t>
      </w:r>
    </w:p>
    <w:p w:rsidR="00280BE1" w:rsidRDefault="00280BE1" w:rsidP="00280BE1">
      <w:pPr>
        <w:numPr>
          <w:ilvl w:val="0"/>
          <w:numId w:val="5"/>
        </w:numPr>
        <w:jc w:val="both"/>
        <w:rPr>
          <w:rFonts w:ascii="Tahoma" w:hAnsi="Tahoma" w:cs="Tahoma"/>
        </w:rPr>
      </w:pPr>
      <w:r>
        <w:rPr>
          <w:rFonts w:ascii="Tahoma" w:hAnsi="Tahoma" w:cs="Tahoma"/>
        </w:rPr>
        <w:t>alterados os termos do Edital, obedecendo ao disposto no § 4º do art. 21 da Lei 8.666/93.</w:t>
      </w:r>
    </w:p>
    <w:p w:rsidR="00280BE1" w:rsidRDefault="00280BE1" w:rsidP="00280BE1">
      <w:pPr>
        <w:ind w:left="720"/>
        <w:jc w:val="both"/>
        <w:rPr>
          <w:rFonts w:ascii="Tahoma" w:hAnsi="Tahoma" w:cs="Tahoma"/>
        </w:rPr>
      </w:pPr>
    </w:p>
    <w:p w:rsidR="00280BE1" w:rsidRDefault="00280BE1" w:rsidP="00280BE1">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280BE1" w:rsidRDefault="00280BE1" w:rsidP="00280BE1">
      <w:pPr>
        <w:jc w:val="both"/>
        <w:rPr>
          <w:rFonts w:ascii="Tahoma" w:hAnsi="Tahoma" w:cs="Tahoma"/>
        </w:rPr>
      </w:pPr>
    </w:p>
    <w:p w:rsidR="00280BE1" w:rsidRDefault="00280BE1" w:rsidP="00280BE1">
      <w:pPr>
        <w:numPr>
          <w:ilvl w:val="0"/>
          <w:numId w:val="1"/>
        </w:numPr>
        <w:jc w:val="both"/>
        <w:rPr>
          <w:rFonts w:ascii="Tahoma" w:hAnsi="Tahoma" w:cs="Tahoma"/>
          <w:b/>
        </w:rPr>
      </w:pPr>
      <w:r>
        <w:rPr>
          <w:rFonts w:ascii="Tahoma" w:hAnsi="Tahoma" w:cs="Tahoma"/>
          <w:b/>
        </w:rPr>
        <w:t>- DOS ANEXOS DO EDITAL</w:t>
      </w:r>
    </w:p>
    <w:p w:rsidR="00280BE1" w:rsidRDefault="00280BE1" w:rsidP="00280BE1">
      <w:pPr>
        <w:ind w:left="420"/>
        <w:jc w:val="both"/>
        <w:rPr>
          <w:rFonts w:ascii="Tahoma" w:hAnsi="Tahoma" w:cs="Tahoma"/>
          <w:b/>
        </w:rPr>
      </w:pPr>
    </w:p>
    <w:p w:rsidR="00280BE1" w:rsidRDefault="00280BE1" w:rsidP="00280BE1">
      <w:pPr>
        <w:jc w:val="both"/>
        <w:rPr>
          <w:rFonts w:ascii="Tahoma" w:hAnsi="Tahoma" w:cs="Tahoma"/>
        </w:rPr>
      </w:pPr>
      <w:r>
        <w:rPr>
          <w:rFonts w:ascii="Tahoma" w:hAnsi="Tahoma" w:cs="Tahoma"/>
        </w:rPr>
        <w:t>18.1 - Integram o presente Edital, dele fazendo parte como se transcritos em seu corpo, os seguintes anexos:</w:t>
      </w:r>
    </w:p>
    <w:p w:rsidR="00280BE1" w:rsidRDefault="00280BE1" w:rsidP="00280BE1">
      <w:pPr>
        <w:jc w:val="both"/>
        <w:rPr>
          <w:rFonts w:ascii="Tahoma" w:hAnsi="Tahoma" w:cs="Tahoma"/>
        </w:rPr>
      </w:pPr>
    </w:p>
    <w:p w:rsidR="00280BE1" w:rsidRDefault="00280BE1" w:rsidP="00280BE1">
      <w:pPr>
        <w:numPr>
          <w:ilvl w:val="0"/>
          <w:numId w:val="6"/>
        </w:numPr>
        <w:jc w:val="both"/>
        <w:rPr>
          <w:rFonts w:ascii="Tahoma" w:hAnsi="Tahoma" w:cs="Tahoma"/>
        </w:rPr>
      </w:pPr>
      <w:r>
        <w:rPr>
          <w:rFonts w:ascii="Tahoma" w:hAnsi="Tahoma" w:cs="Tahoma"/>
        </w:rPr>
        <w:t>Anexo “A” – MODELO DE TERMO DE CREDENCIAMENTO;</w:t>
      </w:r>
    </w:p>
    <w:p w:rsidR="00280BE1" w:rsidRDefault="00280BE1" w:rsidP="00280BE1">
      <w:pPr>
        <w:ind w:left="720"/>
        <w:jc w:val="both"/>
        <w:rPr>
          <w:rFonts w:ascii="Tahoma" w:hAnsi="Tahoma" w:cs="Tahoma"/>
        </w:rPr>
      </w:pPr>
    </w:p>
    <w:p w:rsidR="00280BE1" w:rsidRDefault="00280BE1" w:rsidP="00280BE1">
      <w:pPr>
        <w:numPr>
          <w:ilvl w:val="0"/>
          <w:numId w:val="6"/>
        </w:numPr>
        <w:jc w:val="both"/>
        <w:rPr>
          <w:rFonts w:ascii="Tahoma" w:hAnsi="Tahoma" w:cs="Tahoma"/>
        </w:rPr>
      </w:pPr>
      <w:r>
        <w:rPr>
          <w:rFonts w:ascii="Tahoma" w:hAnsi="Tahoma" w:cs="Tahoma"/>
        </w:rPr>
        <w:t>Anexo “B” – MODELO DE DECLARAÇÃO DE ATENDIMENTO À LEGISLAÇÃOTRABALHISTA DE PROTEÇÃO À CRIANÇA E AO ADOLESCENTE;</w:t>
      </w:r>
    </w:p>
    <w:p w:rsidR="00280BE1" w:rsidRDefault="00280BE1" w:rsidP="00280BE1">
      <w:pPr>
        <w:pStyle w:val="PargrafodaLista"/>
        <w:rPr>
          <w:rFonts w:ascii="Tahoma" w:hAnsi="Tahoma" w:cs="Tahoma"/>
        </w:rPr>
      </w:pPr>
    </w:p>
    <w:p w:rsidR="00280BE1" w:rsidRDefault="00280BE1" w:rsidP="00280BE1">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280BE1" w:rsidRDefault="00280BE1" w:rsidP="00280BE1">
      <w:pPr>
        <w:pStyle w:val="PargrafodaLista"/>
        <w:rPr>
          <w:rFonts w:ascii="Tahoma" w:hAnsi="Tahoma" w:cs="Tahoma"/>
        </w:rPr>
      </w:pPr>
    </w:p>
    <w:p w:rsidR="00280BE1" w:rsidRDefault="00280BE1" w:rsidP="00280BE1">
      <w:pPr>
        <w:numPr>
          <w:ilvl w:val="0"/>
          <w:numId w:val="6"/>
        </w:numPr>
        <w:jc w:val="both"/>
        <w:rPr>
          <w:rFonts w:ascii="Tahoma" w:hAnsi="Tahoma" w:cs="Tahoma"/>
        </w:rPr>
      </w:pPr>
      <w:r>
        <w:rPr>
          <w:rFonts w:ascii="Tahoma" w:hAnsi="Tahoma" w:cs="Tahoma"/>
        </w:rPr>
        <w:t>Anexo “D” – RELAÇÃO DE ITENS DO OBJETO DESTA LICITAÇÃO;</w:t>
      </w:r>
    </w:p>
    <w:p w:rsidR="00280BE1" w:rsidRDefault="00280BE1" w:rsidP="00280BE1">
      <w:pPr>
        <w:pStyle w:val="PargrafodaLista"/>
        <w:rPr>
          <w:rFonts w:ascii="Tahoma" w:hAnsi="Tahoma" w:cs="Tahoma"/>
        </w:rPr>
      </w:pPr>
    </w:p>
    <w:p w:rsidR="00280BE1" w:rsidRDefault="00280BE1" w:rsidP="00280BE1">
      <w:pPr>
        <w:numPr>
          <w:ilvl w:val="0"/>
          <w:numId w:val="6"/>
        </w:numPr>
        <w:jc w:val="both"/>
        <w:rPr>
          <w:rFonts w:ascii="Tahoma" w:hAnsi="Tahoma" w:cs="Tahoma"/>
        </w:rPr>
      </w:pPr>
      <w:r>
        <w:rPr>
          <w:rFonts w:ascii="Tahoma" w:hAnsi="Tahoma" w:cs="Tahoma"/>
        </w:rPr>
        <w:t>Anexo “E” – MINUTA DE CONTRATO;</w:t>
      </w:r>
    </w:p>
    <w:p w:rsidR="00280BE1" w:rsidRDefault="00280BE1" w:rsidP="00280BE1">
      <w:pPr>
        <w:pStyle w:val="PargrafodaLista"/>
        <w:rPr>
          <w:rFonts w:ascii="Tahoma" w:hAnsi="Tahoma" w:cs="Tahoma"/>
        </w:rPr>
      </w:pPr>
    </w:p>
    <w:p w:rsidR="00280BE1" w:rsidRDefault="00280BE1" w:rsidP="00280BE1">
      <w:pPr>
        <w:ind w:left="720"/>
        <w:jc w:val="both"/>
        <w:rPr>
          <w:rFonts w:ascii="Tahoma" w:hAnsi="Tahoma" w:cs="Tahoma"/>
        </w:rPr>
      </w:pPr>
    </w:p>
    <w:p w:rsidR="00280BE1" w:rsidRDefault="00280BE1" w:rsidP="00280BE1">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A000DE">
        <w:rPr>
          <w:rFonts w:ascii="Tahoma" w:hAnsi="Tahoma" w:cs="Tahoma"/>
          <w:b/>
          <w:u w:val="single"/>
        </w:rPr>
        <w:t>11 de Fevereiro de 2015</w:t>
      </w:r>
      <w:r>
        <w:fldChar w:fldCharType="end"/>
      </w:r>
      <w:r>
        <w:rPr>
          <w:rFonts w:ascii="Tahoma" w:hAnsi="Tahoma" w:cs="Tahoma"/>
        </w:rPr>
        <w:t>.</w:t>
      </w:r>
    </w:p>
    <w:p w:rsidR="00280BE1" w:rsidRDefault="00280BE1" w:rsidP="00280BE1">
      <w:pPr>
        <w:jc w:val="both"/>
        <w:rPr>
          <w:rFonts w:ascii="Tahoma" w:hAnsi="Tahoma" w:cs="Tahoma"/>
          <w:b/>
        </w:rPr>
      </w:pPr>
    </w:p>
    <w:p w:rsidR="00280BE1" w:rsidRDefault="00280BE1" w:rsidP="00280BE1">
      <w:pPr>
        <w:jc w:val="both"/>
        <w:rPr>
          <w:rFonts w:ascii="Tahoma" w:hAnsi="Tahoma" w:cs="Tahoma"/>
          <w:b/>
        </w:rPr>
      </w:pPr>
      <w:r>
        <w:rPr>
          <w:rFonts w:ascii="Tahoma" w:hAnsi="Tahoma" w:cs="Tahoma"/>
          <w:b/>
        </w:rPr>
        <w:t xml:space="preserve">                                   ______________________</w:t>
      </w:r>
    </w:p>
    <w:p w:rsidR="00280BE1" w:rsidRDefault="00280BE1" w:rsidP="00280BE1">
      <w:pPr>
        <w:jc w:val="both"/>
        <w:rPr>
          <w:rFonts w:ascii="Tahoma" w:hAnsi="Tahoma" w:cs="Tahoma"/>
          <w:b/>
        </w:rPr>
      </w:pPr>
      <w:r>
        <w:rPr>
          <w:rFonts w:ascii="Tahoma" w:hAnsi="Tahoma" w:cs="Tahoma"/>
          <w:b/>
        </w:rPr>
        <w:t xml:space="preserve">                                   Lucimar Antônio Salmória</w:t>
      </w:r>
    </w:p>
    <w:p w:rsidR="00280BE1" w:rsidRDefault="00280BE1" w:rsidP="00280BE1">
      <w:pPr>
        <w:jc w:val="both"/>
        <w:rPr>
          <w:rFonts w:ascii="Tahoma" w:hAnsi="Tahoma" w:cs="Tahoma"/>
          <w:b/>
        </w:rPr>
      </w:pPr>
      <w:r>
        <w:rPr>
          <w:rFonts w:ascii="Tahoma" w:hAnsi="Tahoma" w:cs="Tahoma"/>
          <w:b/>
        </w:rPr>
        <w:t xml:space="preserve">                                    Prefeito Municipal</w:t>
      </w:r>
    </w:p>
    <w:p w:rsidR="00280BE1" w:rsidRDefault="00280BE1" w:rsidP="00280BE1">
      <w:pPr>
        <w:jc w:val="lef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280BE1" w:rsidRDefault="00280BE1" w:rsidP="00280BE1">
      <w:pPr>
        <w:jc w:val="lef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280BE1" w:rsidRDefault="00280BE1" w:rsidP="00280BE1">
      <w:pPr>
        <w:jc w:val="lef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280BE1" w:rsidRDefault="00280BE1" w:rsidP="00280BE1">
      <w:pPr>
        <w:jc w:val="both"/>
        <w:rPr>
          <w:rFonts w:ascii="Tahoma" w:hAnsi="Tahoma" w:cs="Tahoma"/>
        </w:rPr>
      </w:pPr>
      <w:r>
        <w:rPr>
          <w:rFonts w:ascii="Tahoma" w:hAnsi="Tahoma" w:cs="Tahoma"/>
        </w:rPr>
        <w:br w:type="page"/>
      </w:r>
    </w:p>
    <w:p w:rsidR="00280BE1" w:rsidRDefault="00280BE1" w:rsidP="00280BE1">
      <w:pPr>
        <w:rPr>
          <w:rFonts w:ascii="Tahoma" w:hAnsi="Tahoma" w:cs="Tahoma"/>
          <w:b/>
        </w:rPr>
      </w:pPr>
      <w:r>
        <w:rPr>
          <w:rFonts w:ascii="Tahoma" w:hAnsi="Tahoma" w:cs="Tahoma"/>
          <w:b/>
        </w:rPr>
        <w:lastRenderedPageBreak/>
        <w:t>ANEXO “A”</w:t>
      </w:r>
    </w:p>
    <w:p w:rsidR="00280BE1" w:rsidRDefault="00280BE1" w:rsidP="00280BE1">
      <w:pPr>
        <w:rPr>
          <w:rFonts w:ascii="Tahoma" w:hAnsi="Tahoma" w:cs="Tahoma"/>
          <w:b/>
        </w:rPr>
      </w:pPr>
      <w:r>
        <w:rPr>
          <w:rFonts w:ascii="Tahoma" w:hAnsi="Tahoma" w:cs="Tahoma"/>
          <w:b/>
        </w:rPr>
        <w:t>MODELO DE TERMO DE CREDENCIAMENTO</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Razão Social:</w:t>
      </w:r>
    </w:p>
    <w:p w:rsidR="00280BE1" w:rsidRDefault="00280BE1" w:rsidP="00280BE1">
      <w:pPr>
        <w:jc w:val="both"/>
        <w:rPr>
          <w:rFonts w:ascii="Tahoma" w:hAnsi="Tahoma" w:cs="Tahoma"/>
        </w:rPr>
      </w:pPr>
      <w:r>
        <w:rPr>
          <w:rFonts w:ascii="Tahoma" w:hAnsi="Tahoma" w:cs="Tahoma"/>
        </w:rPr>
        <w:t>Endereço:</w:t>
      </w:r>
    </w:p>
    <w:p w:rsidR="00280BE1" w:rsidRDefault="00280BE1" w:rsidP="00280BE1">
      <w:pPr>
        <w:jc w:val="both"/>
        <w:rPr>
          <w:rFonts w:ascii="Tahoma" w:hAnsi="Tahoma" w:cs="Tahoma"/>
        </w:rPr>
      </w:pPr>
      <w:r>
        <w:rPr>
          <w:rFonts w:ascii="Tahoma" w:hAnsi="Tahoma" w:cs="Tahoma"/>
        </w:rPr>
        <w:t>Cidade/Estado:</w:t>
      </w:r>
    </w:p>
    <w:p w:rsidR="00280BE1" w:rsidRDefault="00280BE1" w:rsidP="00280BE1">
      <w:pPr>
        <w:jc w:val="both"/>
        <w:rPr>
          <w:rFonts w:ascii="Tahoma" w:hAnsi="Tahoma" w:cs="Tahoma"/>
        </w:rPr>
      </w:pPr>
      <w:r>
        <w:rPr>
          <w:rFonts w:ascii="Tahoma" w:hAnsi="Tahoma" w:cs="Tahoma"/>
        </w:rPr>
        <w:t>CNPJ:</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 xml:space="preserve">A Prefeitura Municipal de Abdon Batista SC, </w:t>
      </w: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A000DE">
        <w:rPr>
          <w:rFonts w:ascii="Tahoma" w:hAnsi="Tahoma" w:cs="Tahoma"/>
          <w:b/>
        </w:rPr>
        <w:t>28/2015</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280BE1" w:rsidRDefault="00280BE1" w:rsidP="00280BE1">
      <w:pPr>
        <w:jc w:val="both"/>
        <w:rPr>
          <w:rFonts w:ascii="Tahoma" w:hAnsi="Tahoma" w:cs="Tahoma"/>
        </w:rPr>
      </w:pPr>
    </w:p>
    <w:p w:rsidR="00280BE1" w:rsidRDefault="00280BE1" w:rsidP="00280BE1">
      <w:pPr>
        <w:jc w:val="right"/>
        <w:rPr>
          <w:rFonts w:ascii="Tahoma" w:hAnsi="Tahoma" w:cs="Tahoma"/>
        </w:rPr>
      </w:pPr>
      <w:r>
        <w:rPr>
          <w:rFonts w:ascii="Tahoma" w:hAnsi="Tahoma" w:cs="Tahoma"/>
        </w:rPr>
        <w:t>Local, ______ de ____________________ de_________.</w:t>
      </w: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(nome e assinatura do responsável legal)</w:t>
      </w:r>
    </w:p>
    <w:p w:rsidR="00280BE1" w:rsidRDefault="00280BE1" w:rsidP="00280BE1">
      <w:pPr>
        <w:jc w:val="both"/>
        <w:rPr>
          <w:rFonts w:ascii="Tahoma" w:hAnsi="Tahoma" w:cs="Tahoma"/>
        </w:rPr>
      </w:pPr>
      <w:r>
        <w:rPr>
          <w:rFonts w:ascii="Tahoma" w:hAnsi="Tahoma" w:cs="Tahoma"/>
        </w:rPr>
        <w:t>(número da carteira de identidade e órgão emissor)</w:t>
      </w:r>
    </w:p>
    <w:p w:rsidR="00280BE1" w:rsidRDefault="00280BE1" w:rsidP="00280BE1">
      <w:pPr>
        <w:jc w:val="both"/>
        <w:rPr>
          <w:rFonts w:ascii="Tahoma" w:hAnsi="Tahoma" w:cs="Tahoma"/>
        </w:rPr>
      </w:pPr>
      <w:r>
        <w:rPr>
          <w:rFonts w:ascii="Tahoma" w:hAnsi="Tahoma" w:cs="Tahoma"/>
        </w:rPr>
        <w:br w:type="page"/>
      </w:r>
    </w:p>
    <w:p w:rsidR="00280BE1" w:rsidRDefault="00280BE1" w:rsidP="00280BE1">
      <w:pPr>
        <w:rPr>
          <w:rFonts w:ascii="Tahoma" w:hAnsi="Tahoma" w:cs="Tahoma"/>
          <w:b/>
        </w:rPr>
      </w:pPr>
      <w:r>
        <w:rPr>
          <w:rFonts w:ascii="Tahoma" w:hAnsi="Tahoma" w:cs="Tahoma"/>
          <w:b/>
        </w:rPr>
        <w:lastRenderedPageBreak/>
        <w:t>ANEXO “B”</w:t>
      </w:r>
    </w:p>
    <w:p w:rsidR="00280BE1" w:rsidRDefault="00280BE1" w:rsidP="00280BE1">
      <w:pPr>
        <w:rPr>
          <w:rFonts w:ascii="Tahoma" w:hAnsi="Tahoma" w:cs="Tahoma"/>
          <w:b/>
        </w:rPr>
      </w:pPr>
    </w:p>
    <w:p w:rsidR="00280BE1" w:rsidRDefault="00280BE1" w:rsidP="00280BE1">
      <w:pPr>
        <w:rPr>
          <w:rFonts w:ascii="Tahoma" w:hAnsi="Tahoma" w:cs="Tahoma"/>
          <w:b/>
        </w:rPr>
      </w:pPr>
      <w:r>
        <w:rPr>
          <w:rFonts w:ascii="Tahoma" w:hAnsi="Tahoma" w:cs="Tahoma"/>
          <w:b/>
        </w:rPr>
        <w:t xml:space="preserve">MODELO DE DECLARAÇÃO DE ATENDIMENTO À LEGISLAÇÃO </w:t>
      </w:r>
    </w:p>
    <w:p w:rsidR="00280BE1" w:rsidRDefault="00280BE1" w:rsidP="00280BE1">
      <w:pPr>
        <w:rPr>
          <w:rFonts w:ascii="Tahoma" w:hAnsi="Tahoma" w:cs="Tahoma"/>
          <w:b/>
        </w:rPr>
      </w:pPr>
      <w:r>
        <w:rPr>
          <w:rFonts w:ascii="Tahoma" w:hAnsi="Tahoma" w:cs="Tahoma"/>
          <w:b/>
        </w:rPr>
        <w:t>TRABALHISTA DE PROTEÇÃO À CRIANÇA E AO ADOLESCENTE</w:t>
      </w:r>
    </w:p>
    <w:p w:rsidR="00280BE1" w:rsidRDefault="00280BE1" w:rsidP="00280BE1">
      <w:pPr>
        <w:rPr>
          <w:rFonts w:ascii="Tahoma" w:hAnsi="Tahoma" w:cs="Tahoma"/>
          <w:b/>
        </w:rPr>
      </w:pPr>
    </w:p>
    <w:p w:rsidR="00280BE1" w:rsidRDefault="00280BE1" w:rsidP="00280BE1">
      <w:pPr>
        <w:jc w:val="both"/>
        <w:rPr>
          <w:rFonts w:ascii="Tahoma" w:hAnsi="Tahoma" w:cs="Tahoma"/>
        </w:rPr>
      </w:pPr>
      <w:r>
        <w:rPr>
          <w:rFonts w:ascii="Tahoma" w:hAnsi="Tahoma" w:cs="Tahoma"/>
        </w:rPr>
        <w:t>Razão Social:</w:t>
      </w:r>
    </w:p>
    <w:p w:rsidR="00280BE1" w:rsidRDefault="00280BE1" w:rsidP="00280BE1">
      <w:pPr>
        <w:jc w:val="both"/>
        <w:rPr>
          <w:rFonts w:ascii="Tahoma" w:hAnsi="Tahoma" w:cs="Tahoma"/>
        </w:rPr>
      </w:pPr>
      <w:r>
        <w:rPr>
          <w:rFonts w:ascii="Tahoma" w:hAnsi="Tahoma" w:cs="Tahoma"/>
        </w:rPr>
        <w:t>Endereço:</w:t>
      </w:r>
    </w:p>
    <w:p w:rsidR="00280BE1" w:rsidRDefault="00280BE1" w:rsidP="00280BE1">
      <w:pPr>
        <w:jc w:val="both"/>
        <w:rPr>
          <w:rFonts w:ascii="Tahoma" w:hAnsi="Tahoma" w:cs="Tahoma"/>
        </w:rPr>
      </w:pPr>
      <w:r>
        <w:rPr>
          <w:rFonts w:ascii="Tahoma" w:hAnsi="Tahoma" w:cs="Tahoma"/>
        </w:rPr>
        <w:t>Cidade/Estado:</w:t>
      </w:r>
    </w:p>
    <w:p w:rsidR="00280BE1" w:rsidRDefault="00280BE1" w:rsidP="00280BE1">
      <w:pPr>
        <w:jc w:val="both"/>
        <w:rPr>
          <w:rFonts w:ascii="Tahoma" w:hAnsi="Tahoma" w:cs="Tahoma"/>
        </w:rPr>
      </w:pPr>
      <w:r>
        <w:rPr>
          <w:rFonts w:ascii="Tahoma" w:hAnsi="Tahoma" w:cs="Tahoma"/>
        </w:rPr>
        <w:t>CNPJ:</w:t>
      </w:r>
    </w:p>
    <w:p w:rsidR="00280BE1" w:rsidRDefault="00280BE1" w:rsidP="00280BE1">
      <w:pPr>
        <w:jc w:val="both"/>
        <w:rPr>
          <w:rFonts w:ascii="Tahoma" w:hAnsi="Tahoma" w:cs="Tahoma"/>
          <w:b/>
          <w:u w:val="single"/>
        </w:rPr>
      </w:pPr>
    </w:p>
    <w:p w:rsidR="00280BE1" w:rsidRDefault="00280BE1" w:rsidP="00280BE1">
      <w:pPr>
        <w:jc w:val="both"/>
        <w:rPr>
          <w:rFonts w:ascii="Tahoma" w:hAnsi="Tahoma" w:cs="Tahoma"/>
          <w:b/>
          <w:u w:val="single"/>
        </w:rPr>
      </w:pPr>
      <w:r>
        <w:rPr>
          <w:rFonts w:ascii="Tahoma" w:hAnsi="Tahoma" w:cs="Tahoma"/>
          <w:b/>
          <w:u w:val="single"/>
        </w:rPr>
        <w:t>DECLARAÇÃO</w:t>
      </w:r>
    </w:p>
    <w:p w:rsidR="00280BE1" w:rsidRDefault="00280BE1" w:rsidP="00280BE1">
      <w:pPr>
        <w:jc w:val="both"/>
        <w:rPr>
          <w:rFonts w:ascii="Tahoma" w:hAnsi="Tahoma" w:cs="Tahoma"/>
          <w:b/>
          <w:u w:val="single"/>
        </w:rPr>
      </w:pPr>
    </w:p>
    <w:p w:rsidR="00280BE1" w:rsidRDefault="00280BE1" w:rsidP="00280BE1">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A000DE">
        <w:rPr>
          <w:rFonts w:ascii="Tahoma" w:hAnsi="Tahoma" w:cs="Tahoma"/>
        </w:rPr>
        <w:t>28/2015</w:t>
      </w:r>
      <w:r>
        <w:fldChar w:fldCharType="end"/>
      </w:r>
      <w:r>
        <w:rPr>
          <w:rFonts w:ascii="Tahoma" w:hAnsi="Tahoma" w:cs="Tahoma"/>
        </w:rPr>
        <w:t>– PMAB</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 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Ressalva: emprega menor, a partir de quatorze anos, na condição de aprendiz ( ).</w:t>
      </w:r>
    </w:p>
    <w:p w:rsidR="00280BE1" w:rsidRDefault="00280BE1" w:rsidP="00280BE1">
      <w:pPr>
        <w:jc w:val="both"/>
        <w:rPr>
          <w:rFonts w:ascii="Tahoma" w:hAnsi="Tahoma" w:cs="Tahoma"/>
        </w:rPr>
      </w:pPr>
      <w:r>
        <w:rPr>
          <w:rFonts w:ascii="Tahoma" w:hAnsi="Tahoma" w:cs="Tahoma"/>
        </w:rPr>
        <w:t>(Observação: em caso afirmativo, assinalar a ressalva acima.)</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Local, ______ de ____________________ de______.</w:t>
      </w:r>
    </w:p>
    <w:p w:rsidR="00280BE1" w:rsidRDefault="00280BE1" w:rsidP="00280BE1">
      <w:pPr>
        <w:jc w:val="both"/>
        <w:rPr>
          <w:rFonts w:ascii="Tahoma" w:hAnsi="Tahoma" w:cs="Tahoma"/>
        </w:rPr>
      </w:pPr>
      <w:r>
        <w:rPr>
          <w:rFonts w:ascii="Tahoma" w:hAnsi="Tahoma" w:cs="Tahoma"/>
        </w:rPr>
        <w:t>(nome e assinatura do responsável legal)</w:t>
      </w:r>
    </w:p>
    <w:p w:rsidR="00280BE1" w:rsidRDefault="00280BE1" w:rsidP="00280BE1">
      <w:pPr>
        <w:jc w:val="both"/>
        <w:rPr>
          <w:rFonts w:ascii="Tahoma" w:hAnsi="Tahoma" w:cs="Tahoma"/>
        </w:rPr>
      </w:pPr>
      <w:r>
        <w:rPr>
          <w:rFonts w:ascii="Tahoma" w:hAnsi="Tahoma" w:cs="Tahoma"/>
        </w:rPr>
        <w:t>(número da carteira de identidade e órgão emissor)</w:t>
      </w:r>
    </w:p>
    <w:p w:rsidR="00280BE1" w:rsidRDefault="00280BE1" w:rsidP="00280BE1">
      <w:pPr>
        <w:jc w:val="both"/>
        <w:rPr>
          <w:rFonts w:ascii="Tahoma" w:hAnsi="Tahoma" w:cs="Tahoma"/>
        </w:rPr>
      </w:pPr>
      <w:r>
        <w:rPr>
          <w:rFonts w:ascii="Tahoma" w:hAnsi="Tahoma" w:cs="Tahoma"/>
        </w:rPr>
        <w:br w:type="page"/>
      </w:r>
    </w:p>
    <w:p w:rsidR="00280BE1" w:rsidRDefault="00280BE1" w:rsidP="00280BE1">
      <w:pPr>
        <w:rPr>
          <w:rFonts w:ascii="Tahoma" w:hAnsi="Tahoma" w:cs="Tahoma"/>
          <w:b/>
        </w:rPr>
      </w:pPr>
      <w:r>
        <w:rPr>
          <w:rFonts w:ascii="Tahoma" w:hAnsi="Tahoma" w:cs="Tahoma"/>
          <w:b/>
        </w:rPr>
        <w:lastRenderedPageBreak/>
        <w:t>ANEXO “C”</w:t>
      </w:r>
    </w:p>
    <w:p w:rsidR="00280BE1" w:rsidRDefault="00280BE1" w:rsidP="00280BE1">
      <w:pPr>
        <w:rPr>
          <w:rFonts w:ascii="Tahoma" w:hAnsi="Tahoma" w:cs="Tahoma"/>
          <w:b/>
        </w:rPr>
      </w:pPr>
    </w:p>
    <w:p w:rsidR="00280BE1" w:rsidRDefault="00280BE1" w:rsidP="00280BE1">
      <w:pPr>
        <w:rPr>
          <w:rFonts w:ascii="Tahoma" w:hAnsi="Tahoma" w:cs="Tahoma"/>
          <w:b/>
        </w:rPr>
      </w:pPr>
      <w:r>
        <w:rPr>
          <w:rFonts w:ascii="Tahoma" w:hAnsi="Tahoma" w:cs="Tahoma"/>
          <w:b/>
        </w:rPr>
        <w:t xml:space="preserve">MODELO DE DECLARAÇÃO DE ATENDIMENTO </w:t>
      </w:r>
    </w:p>
    <w:p w:rsidR="00280BE1" w:rsidRDefault="00280BE1" w:rsidP="00280BE1">
      <w:pPr>
        <w:rPr>
          <w:rFonts w:ascii="Tahoma" w:hAnsi="Tahoma" w:cs="Tahoma"/>
          <w:b/>
        </w:rPr>
      </w:pPr>
      <w:r>
        <w:rPr>
          <w:rFonts w:ascii="Tahoma" w:hAnsi="Tahoma" w:cs="Tahoma"/>
          <w:b/>
        </w:rPr>
        <w:t>AO INCISO VII DO ART. 4º DA LEI Nº10.520/2002 (*)</w:t>
      </w:r>
    </w:p>
    <w:p w:rsidR="00280BE1" w:rsidRDefault="00280BE1" w:rsidP="00280BE1">
      <w:pPr>
        <w:rPr>
          <w:rFonts w:ascii="Tahoma" w:hAnsi="Tahoma" w:cs="Tahoma"/>
          <w:b/>
        </w:rPr>
      </w:pPr>
    </w:p>
    <w:p w:rsidR="00280BE1" w:rsidRDefault="00280BE1" w:rsidP="00280BE1">
      <w:pPr>
        <w:rPr>
          <w:rFonts w:ascii="Tahoma" w:hAnsi="Tahoma" w:cs="Tahoma"/>
          <w:b/>
        </w:rPr>
      </w:pPr>
    </w:p>
    <w:p w:rsidR="00280BE1" w:rsidRDefault="00280BE1" w:rsidP="00280BE1">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Razão Social:</w:t>
      </w:r>
    </w:p>
    <w:p w:rsidR="00280BE1" w:rsidRDefault="00280BE1" w:rsidP="00280BE1">
      <w:pPr>
        <w:jc w:val="both"/>
        <w:rPr>
          <w:rFonts w:ascii="Tahoma" w:hAnsi="Tahoma" w:cs="Tahoma"/>
        </w:rPr>
      </w:pPr>
      <w:r>
        <w:rPr>
          <w:rFonts w:ascii="Tahoma" w:hAnsi="Tahoma" w:cs="Tahoma"/>
        </w:rPr>
        <w:t>Endereço:</w:t>
      </w:r>
    </w:p>
    <w:p w:rsidR="00280BE1" w:rsidRDefault="00280BE1" w:rsidP="00280BE1">
      <w:pPr>
        <w:jc w:val="both"/>
        <w:rPr>
          <w:rFonts w:ascii="Tahoma" w:hAnsi="Tahoma" w:cs="Tahoma"/>
        </w:rPr>
      </w:pPr>
      <w:r>
        <w:rPr>
          <w:rFonts w:ascii="Tahoma" w:hAnsi="Tahoma" w:cs="Tahoma"/>
        </w:rPr>
        <w:t>Cidade/Estado:</w:t>
      </w:r>
    </w:p>
    <w:p w:rsidR="00280BE1" w:rsidRDefault="00280BE1" w:rsidP="00280BE1">
      <w:pPr>
        <w:jc w:val="both"/>
        <w:rPr>
          <w:rFonts w:ascii="Tahoma" w:hAnsi="Tahoma" w:cs="Tahoma"/>
        </w:rPr>
      </w:pPr>
      <w:r>
        <w:rPr>
          <w:rFonts w:ascii="Tahoma" w:hAnsi="Tahoma" w:cs="Tahoma"/>
        </w:rPr>
        <w:t>CNPJ:</w:t>
      </w:r>
    </w:p>
    <w:p w:rsidR="00280BE1" w:rsidRDefault="00280BE1" w:rsidP="00280BE1">
      <w:pPr>
        <w:jc w:val="both"/>
        <w:rPr>
          <w:rFonts w:ascii="Tahoma" w:hAnsi="Tahoma" w:cs="Tahoma"/>
        </w:rPr>
      </w:pPr>
    </w:p>
    <w:p w:rsidR="00280BE1" w:rsidRDefault="00280BE1" w:rsidP="00280BE1">
      <w:pPr>
        <w:jc w:val="both"/>
        <w:rPr>
          <w:rFonts w:ascii="Tahoma" w:hAnsi="Tahoma" w:cs="Tahoma"/>
          <w:b/>
          <w:u w:val="single"/>
        </w:rPr>
      </w:pPr>
      <w:r>
        <w:rPr>
          <w:rFonts w:ascii="Tahoma" w:hAnsi="Tahoma" w:cs="Tahoma"/>
          <w:b/>
          <w:u w:val="single"/>
        </w:rPr>
        <w:t>DECLARAÇÃO</w:t>
      </w:r>
    </w:p>
    <w:p w:rsidR="00280BE1" w:rsidRDefault="00280BE1" w:rsidP="00280BE1">
      <w:pPr>
        <w:jc w:val="both"/>
        <w:rPr>
          <w:rFonts w:ascii="Tahoma" w:hAnsi="Tahoma" w:cs="Tahoma"/>
          <w:b/>
          <w:u w:val="single"/>
        </w:rPr>
      </w:pPr>
    </w:p>
    <w:p w:rsidR="00280BE1" w:rsidRDefault="00280BE1" w:rsidP="00280BE1">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A000DE">
        <w:rPr>
          <w:rFonts w:ascii="Tahoma" w:hAnsi="Tahoma" w:cs="Tahoma"/>
          <w:b/>
          <w:u w:val="single"/>
        </w:rPr>
        <w:t>28/2015</w:t>
      </w:r>
      <w:r>
        <w:fldChar w:fldCharType="end"/>
      </w:r>
      <w:r>
        <w:rPr>
          <w:rFonts w:ascii="Tahoma" w:hAnsi="Tahoma" w:cs="Tahoma"/>
        </w:rPr>
        <w:t>– PMAB, instaurado pela Prefeitura Municipal de Abdon Batista SC.</w:t>
      </w: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Local, ______ de ____________________ de________.</w:t>
      </w:r>
    </w:p>
    <w:p w:rsidR="00280BE1" w:rsidRDefault="00280BE1" w:rsidP="00280BE1">
      <w:pPr>
        <w:jc w:val="both"/>
        <w:rPr>
          <w:rFonts w:ascii="Tahoma" w:hAnsi="Tahoma" w:cs="Tahoma"/>
        </w:rPr>
      </w:pPr>
      <w:r>
        <w:rPr>
          <w:rFonts w:ascii="Tahoma" w:hAnsi="Tahoma" w:cs="Tahoma"/>
        </w:rPr>
        <w:t>(nome e assinatura do responsável legal)</w:t>
      </w:r>
    </w:p>
    <w:p w:rsidR="00280BE1" w:rsidRDefault="00280BE1" w:rsidP="00280BE1">
      <w:pPr>
        <w:jc w:val="both"/>
        <w:rPr>
          <w:rFonts w:ascii="Tahoma" w:hAnsi="Tahoma" w:cs="Tahoma"/>
        </w:rPr>
      </w:pPr>
      <w:r>
        <w:rPr>
          <w:rFonts w:ascii="Tahoma" w:hAnsi="Tahoma" w:cs="Tahoma"/>
        </w:rPr>
        <w:t>(número da carteira de identidade e órgão emissor)</w:t>
      </w: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rPr>
          <w:rFonts w:ascii="Tahoma" w:hAnsi="Tahoma" w:cs="Tahoma"/>
          <w:b/>
        </w:rPr>
      </w:pPr>
      <w:r>
        <w:rPr>
          <w:rFonts w:ascii="Tahoma" w:hAnsi="Tahoma" w:cs="Tahoma"/>
        </w:rPr>
        <w:br w:type="page"/>
      </w:r>
      <w:r>
        <w:rPr>
          <w:rFonts w:ascii="Tahoma" w:hAnsi="Tahoma" w:cs="Tahoma"/>
          <w:b/>
        </w:rPr>
        <w:lastRenderedPageBreak/>
        <w:t>ANEXO “D”</w:t>
      </w:r>
    </w:p>
    <w:p w:rsidR="00280BE1" w:rsidRDefault="00280BE1" w:rsidP="00280BE1">
      <w:pPr>
        <w:rPr>
          <w:rFonts w:ascii="Tahoma" w:hAnsi="Tahoma" w:cs="Tahoma"/>
          <w:b/>
        </w:rPr>
      </w:pPr>
      <w:r>
        <w:rPr>
          <w:rFonts w:ascii="Tahoma" w:hAnsi="Tahoma" w:cs="Tahoma"/>
          <w:b/>
        </w:rPr>
        <w:t>RELAÇÃO DE ITENS DO OBJETO DESTA LICITAÇÃO</w:t>
      </w:r>
    </w:p>
    <w:p w:rsidR="00280BE1" w:rsidRDefault="00280BE1" w:rsidP="00280BE1">
      <w:pPr>
        <w:rPr>
          <w:rFonts w:ascii="Tahoma" w:hAnsi="Tahoma" w:cs="Tahoma"/>
          <w:b/>
        </w:rPr>
      </w:pPr>
    </w:p>
    <w:p w:rsidR="00280BE1" w:rsidRDefault="00280BE1" w:rsidP="00280BE1">
      <w:pPr>
        <w:jc w:val="both"/>
        <w:rPr>
          <w:rFonts w:ascii="Tahoma" w:hAnsi="Tahoma" w:cs="Tahoma"/>
        </w:rPr>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24.400,000</w:t>
      </w:r>
      <w:r>
        <w:tab/>
        <w:t xml:space="preserve">KM      </w:t>
      </w:r>
      <w:r>
        <w:tab/>
        <w:t>TRANSPORTE ESCOLAR LINHA 04: passando pelo  interior de Barra do Arroio, Arroio Bonito e Nossa Senhora Aparecida com veículo com capacidade para no minimo 9 pessoas sentadas percorrendo 122 KM por dia.</w:t>
      </w:r>
      <w:r>
        <w:fldChar w:fldCharType="end"/>
      </w:r>
      <w:r>
        <w:t xml:space="preserve"> </w:t>
      </w:r>
    </w:p>
    <w:p w:rsidR="00280BE1" w:rsidRDefault="00280BE1" w:rsidP="00280BE1">
      <w:pPr>
        <w:jc w:val="both"/>
        <w:rPr>
          <w:rFonts w:ascii="Tahoma" w:hAnsi="Tahoma" w:cs="Tahoma"/>
        </w:rPr>
      </w:pPr>
    </w:p>
    <w:p w:rsidR="00280BE1" w:rsidRDefault="00280BE1" w:rsidP="00280BE1">
      <w:pPr>
        <w:spacing w:line="240" w:lineRule="auto"/>
        <w:jc w:val="left"/>
        <w:rPr>
          <w:rFonts w:ascii="Tahoma" w:hAnsi="Tahoma" w:cs="Tahoma"/>
          <w:b/>
          <w:sz w:val="24"/>
          <w:szCs w:val="24"/>
          <w:lang w:eastAsia="pt-BR"/>
        </w:rPr>
      </w:pPr>
      <w:r>
        <w:rPr>
          <w:rFonts w:ascii="Tahoma" w:hAnsi="Tahoma" w:cs="Tahoma"/>
          <w:sz w:val="24"/>
          <w:szCs w:val="24"/>
          <w:lang w:eastAsia="pt-BR"/>
        </w:rPr>
        <w:br w:type="page"/>
      </w:r>
      <w:r>
        <w:rPr>
          <w:rFonts w:ascii="Tahoma" w:hAnsi="Tahoma" w:cs="Tahoma"/>
          <w:b/>
          <w:sz w:val="24"/>
          <w:szCs w:val="24"/>
          <w:lang w:eastAsia="pt-BR"/>
        </w:rPr>
        <w:lastRenderedPageBreak/>
        <w:t>ANEXO “E”</w:t>
      </w:r>
      <w:r>
        <w:rPr>
          <w:rFonts w:ascii="Times New Roman" w:hAnsi="Times New Roman"/>
          <w:sz w:val="24"/>
          <w:szCs w:val="24"/>
          <w:lang w:eastAsia="pt-BR"/>
        </w:rPr>
        <w:t xml:space="preserve"> </w:t>
      </w:r>
    </w:p>
    <w:p w:rsidR="00280BE1" w:rsidRDefault="00280BE1" w:rsidP="00280BE1">
      <w:pPr>
        <w:rPr>
          <w:rFonts w:ascii="Tahoma" w:hAnsi="Tahoma" w:cs="Tahoma"/>
          <w:b/>
        </w:rPr>
      </w:pPr>
      <w:r>
        <w:rPr>
          <w:rFonts w:ascii="Tahoma" w:hAnsi="Tahoma" w:cs="Tahoma"/>
          <w:b/>
        </w:rPr>
        <w:t>MINUTA DE CONTRATO</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b/>
        </w:rPr>
        <w:t>CONTRATO Nº ____/2015 – PMAB</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CONTRATO QUE ENTRE SI CELEBRAM A PREFEITURAMUNICIPAL DE ABDON BATISTA SC E A EMPRESA</w:t>
      </w:r>
    </w:p>
    <w:p w:rsidR="00280BE1" w:rsidRDefault="00280BE1" w:rsidP="00280BE1">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A000DE">
        <w:rPr>
          <w:rFonts w:ascii="Arial" w:hAnsi="Arial" w:cs="Arial"/>
          <w:b/>
        </w:rPr>
        <w:t>CONTRATAÇÃO DE EMPRESA PARA O TRANSPORTE DE ALUNOS DA REDE MUNICIPAL E ESTADUAL DE ENSINO DE ACORDO COM ANEXO 01 DO EDITAL.</w:t>
      </w:r>
      <w:r>
        <w:fldChar w:fldCharType="end"/>
      </w:r>
      <w:r>
        <w:rPr>
          <w:rFonts w:ascii="Arial" w:hAnsi="Arial" w:cs="Arial"/>
        </w:rPr>
        <w:t>.</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t>MUNICÍPIO DEABDON BATISTA SC, pessoa jurídica de direito público interno, inscrita no CNPJ-MF sob o nº 78.511.052/0001-10, instalada provisoriamente à Rua Valeriano Demeneck, sn, Centro, Abdon Batista SC, neste ato representado pelo seu Prefeito Municipal, Senhor LUCIMAR ANTÔNIO SALMÓRIA, portador da Cédula de Identidade RG nº 2.476.671 SSP/SC e inscrito no CPF/MF sob o nº 7773.867.289-72, e a empresa: _________________________, inscrita no CNPJ-MF sob o nº ______________________, com sede na _____________________, representada neste ato, pelo seu (ua) __________________,Senhor(a) _______________________, portador(a) da Cédula de Identidade nº</w:t>
      </w:r>
    </w:p>
    <w:p w:rsidR="00280BE1" w:rsidRDefault="00280BE1" w:rsidP="00280BE1">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A000DE">
        <w:rPr>
          <w:rFonts w:ascii="Tahoma" w:hAnsi="Tahoma" w:cs="Tahoma"/>
          <w:b/>
          <w:u w:val="single"/>
        </w:rPr>
        <w:t>28/2015</w:t>
      </w:r>
      <w:r>
        <w:fldChar w:fldCharType="end"/>
      </w:r>
      <w:r>
        <w:rPr>
          <w:rFonts w:ascii="Tahoma" w:hAnsi="Tahoma" w:cs="Tahoma"/>
        </w:rPr>
        <w:t>PMAB, e que se regerá pela Lei nº 8.666/93, e alterações posteriores, atendidas as cláusulas e condições a seguir enunciadas:</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CLÁUSULA PRIMEIRA - DO OBJETO</w:t>
      </w:r>
    </w:p>
    <w:p w:rsidR="00280BE1" w:rsidRDefault="00280BE1" w:rsidP="00280BE1">
      <w:pPr>
        <w:jc w:val="both"/>
        <w:rPr>
          <w:rFonts w:ascii="Tahoma" w:hAnsi="Tahoma" w:cs="Tahoma"/>
        </w:rPr>
      </w:pPr>
    </w:p>
    <w:p w:rsidR="00280BE1" w:rsidRDefault="00280BE1" w:rsidP="00280BE1">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280BE1" w:rsidRDefault="00280BE1" w:rsidP="00280BE1">
      <w:pPr>
        <w:ind w:left="720"/>
        <w:jc w:val="both"/>
        <w:rPr>
          <w:rFonts w:ascii="Tahoma" w:hAnsi="Tahoma" w:cs="Tahoma"/>
        </w:rPr>
      </w:pPr>
    </w:p>
    <w:p w:rsidR="00280BE1" w:rsidRDefault="00280BE1" w:rsidP="00280BE1">
      <w:pPr>
        <w:numPr>
          <w:ilvl w:val="1"/>
          <w:numId w:val="7"/>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A000DE">
        <w:rPr>
          <w:rFonts w:ascii="Tahoma" w:hAnsi="Tahoma" w:cs="Tahoma"/>
          <w:b/>
          <w:u w:val="single"/>
        </w:rPr>
        <w:t>28/2015</w:t>
      </w:r>
      <w:r>
        <w:fldChar w:fldCharType="end"/>
      </w:r>
      <w:r>
        <w:rPr>
          <w:rFonts w:ascii="Tahoma" w:hAnsi="Tahoma" w:cs="Tahoma"/>
        </w:rPr>
        <w:t>– PMAB, juntamente com seus anexos e a proposta da CONTRATADA.</w:t>
      </w:r>
    </w:p>
    <w:p w:rsidR="00280BE1" w:rsidRDefault="00280BE1" w:rsidP="00280BE1">
      <w:pPr>
        <w:pStyle w:val="PargrafodaLista"/>
        <w:rPr>
          <w:rFonts w:ascii="Tahoma" w:hAnsi="Tahoma" w:cs="Tahoma"/>
        </w:rPr>
      </w:pPr>
    </w:p>
    <w:p w:rsidR="00280BE1" w:rsidRDefault="00280BE1" w:rsidP="00280BE1">
      <w:pPr>
        <w:jc w:val="both"/>
        <w:rPr>
          <w:rFonts w:ascii="Tahoma" w:hAnsi="Tahoma" w:cs="Tahoma"/>
          <w:b/>
        </w:rPr>
      </w:pPr>
      <w:r>
        <w:rPr>
          <w:rFonts w:ascii="Tahoma" w:hAnsi="Tahoma" w:cs="Tahoma"/>
          <w:b/>
        </w:rPr>
        <w:t>CLÁUSULA SEGUNDA - DO PRAZO, FORMA E LOCAL DE FORNECIMENTO</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t>2.1 - O prazo de vigência válido para o fornecimento do objeto deste edital será da data de assinatura do(s)pertinente(s) contrato(s) até 360 (trezentos e sessenta) dias após este ato.</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2.2 - A(s) licitante(s) vencedora(s) deverá (ão) efetuar a entrega dos produtos no prazo de atécinco dias da entrega da AF – Autorização de Fornecimento.</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A000DE">
        <w:rPr>
          <w:rFonts w:ascii="Tahoma" w:hAnsi="Tahoma" w:cs="Tahoma"/>
          <w:b/>
          <w:u w:val="single"/>
        </w:rPr>
        <w:t>SECRETARIA MUNICIPAL DE OBRAS E</w:t>
      </w:r>
      <w:r>
        <w:t xml:space="preserve"> SERVIÇOS</w:t>
      </w:r>
      <w:r>
        <w:fldChar w:fldCharType="end"/>
      </w:r>
      <w:r>
        <w:rPr>
          <w:rFonts w:ascii="Tahoma" w:hAnsi="Tahoma" w:cs="Tahoma"/>
        </w:rPr>
        <w:t>, neste Município, de segunda à sexta-feira, das 08:00 às 12:00 e das 13:00 às 17:00 horas, mediante apresentação autorização de fornecimento devidamente assinada pela órgão competente.</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2.4 – Os produtos e/ou serviços deverão ser entregues rigorosamente dentro do prazo de validade.CLÁUSULA TERCEIRA - DA VIGÊNCIA CONTRATUAL.</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3.1. O presente Contrato terá vigência da data de assinatura até 360 (trezentos e sessenta) dias após, podendo ultrapassar o exercício financeiros corrente, desde que devidamente empenhado com previsão orçamentário em RESTOS A PAGAR DO EXERCÍCIO ANTERIOR.</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CLÁUSULA QUARTA - DO VALOR CONTRATUAL</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t>4.1. Pelo fornecimento total do objeto previsto nesta Cláusula, a CONTRATANTE pagará àCONTRATADA o valor total de R$ ______ (__________________________).</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280BE1" w:rsidRDefault="00280BE1" w:rsidP="00280BE1">
      <w:pPr>
        <w:jc w:val="both"/>
        <w:rPr>
          <w:rFonts w:ascii="Tahoma" w:hAnsi="Tahoma" w:cs="Tahoma"/>
        </w:rPr>
      </w:pPr>
      <w:r>
        <w:fldChar w:fldCharType="begin"/>
      </w:r>
      <w:r>
        <w:instrText xml:space="preserve"> DOCVARIABLE "Dotacoes" \* MERGEFORMAT </w:instrText>
      </w:r>
      <w:r>
        <w:fldChar w:fldCharType="separate"/>
      </w:r>
      <w:r w:rsidRPr="00A000DE">
        <w:rPr>
          <w:rFonts w:ascii="Tahoma" w:hAnsi="Tahoma" w:cs="Tahoma"/>
          <w:b/>
        </w:rPr>
        <w:t xml:space="preserve">2.010.3390.00 - 117 - 24/2015   -   Transporte Escolar - PNATE Educação Infantil 2.022.3390.00 - 1 - 41/2015   -   Transporte Escolar - Ensino </w:t>
      </w:r>
      <w:r>
        <w:t xml:space="preserve">Médio 2.021.3390.00 - 1 - 40/2015   -   Transporte Escolar - Educação Infantil </w:t>
      </w:r>
      <w:r>
        <w:fldChar w:fldCharType="end"/>
      </w:r>
      <w:r>
        <w:rPr>
          <w:rFonts w:ascii="Tahoma" w:hAnsi="Tahoma" w:cs="Tahoma"/>
        </w:rPr>
        <w:t>.</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CLÁUSULA QUINTA - DAS CONDIÇÕES DE PAGAMENTO</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280BE1" w:rsidRDefault="00280BE1" w:rsidP="00280BE1">
      <w:pPr>
        <w:jc w:val="both"/>
        <w:rPr>
          <w:rFonts w:ascii="Tahoma" w:hAnsi="Tahoma" w:cs="Tahoma"/>
          <w:b/>
        </w:rPr>
      </w:pPr>
    </w:p>
    <w:p w:rsidR="00280BE1" w:rsidRDefault="00280BE1" w:rsidP="00280BE1">
      <w:pPr>
        <w:jc w:val="both"/>
        <w:rPr>
          <w:rFonts w:ascii="Tahoma" w:hAnsi="Tahoma" w:cs="Tahoma"/>
          <w:b/>
        </w:rPr>
      </w:pPr>
      <w:r>
        <w:rPr>
          <w:rFonts w:ascii="Tahoma" w:hAnsi="Tahoma" w:cs="Tahoma"/>
          <w:b/>
        </w:rPr>
        <w:t>CLÁUSULA SEXTA - DA RECOMPOSIÇÃO CONTRATUAL</w:t>
      </w:r>
    </w:p>
    <w:p w:rsidR="00280BE1" w:rsidRDefault="00280BE1" w:rsidP="00280BE1">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CLÁUSULA SÉTIMA - DA RESCISÃO CONTRATUAL</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7.2. A rescisão contratual poderá ser:</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CLÁUSULA OITAVA - DAS PENALIDADES</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t>8.1. Pelo atraso injustificado na entrega e/ou execução do(s) itens e/ou servição objeto deste Contrato, sujeita-se a CONTRATADA às penalidades previstas nos artigos 86 e 87 da Lei 8.666/93,na seguinte conformidade:</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CLÁUSULA NONA - DA CESSÃO OU TRANSFERÊNCIA</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t>9.1. O presente termo não poderá ser objeto de cessão ou transferência, no todo ou em parte.</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CLÁUSULA DÉCIMA - DA PUBLICAÇÃO DO CONTRATO</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t>10.1. A CONTRATANTE providenciará a publicação respectiva, em resumo, do presente termo, na forma prevista em Lei.</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CLÁUSULA DÉCIMA PRIMEIRA - DAS DISPOSIÇÕES COMPLEMENTARES</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CLÁUSULA DÉCIMA SEGUNDA - DO FORO</w:t>
      </w:r>
    </w:p>
    <w:p w:rsidR="00280BE1" w:rsidRDefault="00280BE1" w:rsidP="00280BE1">
      <w:pPr>
        <w:jc w:val="both"/>
        <w:rPr>
          <w:rFonts w:ascii="Tahoma" w:hAnsi="Tahoma" w:cs="Tahoma"/>
          <w:b/>
        </w:rPr>
      </w:pPr>
    </w:p>
    <w:p w:rsidR="00280BE1" w:rsidRDefault="00280BE1" w:rsidP="00280BE1">
      <w:pPr>
        <w:jc w:val="both"/>
        <w:rPr>
          <w:rFonts w:ascii="Tahoma" w:hAnsi="Tahoma" w:cs="Tahoma"/>
        </w:rPr>
      </w:pPr>
      <w:r>
        <w:rPr>
          <w:rFonts w:ascii="Tahoma" w:hAnsi="Tahoma" w:cs="Tahoma"/>
        </w:rPr>
        <w:lastRenderedPageBreak/>
        <w:t>12.1. Fica eleito o Foro da Comarca de ANITA GARIBALDI SC, para qualquer procedimento relacionado com o cumprimento do presente Contrato.</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jc w:val="right"/>
        <w:rPr>
          <w:rFonts w:ascii="Tahoma" w:hAnsi="Tahoma" w:cs="Tahoma"/>
        </w:rPr>
      </w:pPr>
      <w:r>
        <w:rPr>
          <w:rFonts w:ascii="Tahoma" w:hAnsi="Tahoma" w:cs="Tahoma"/>
        </w:rPr>
        <w:t>Abdon Batista SC, ______ de _____________ de 20__.</w:t>
      </w: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LUCIMAR ANTÔNIO SALMÓRIA</w:t>
      </w:r>
    </w:p>
    <w:p w:rsidR="00280BE1" w:rsidRDefault="00280BE1" w:rsidP="00280BE1">
      <w:pPr>
        <w:jc w:val="both"/>
        <w:rPr>
          <w:rFonts w:ascii="Tahoma" w:hAnsi="Tahoma" w:cs="Tahoma"/>
          <w:b/>
        </w:rPr>
      </w:pPr>
      <w:r>
        <w:rPr>
          <w:rFonts w:ascii="Tahoma" w:hAnsi="Tahoma" w:cs="Tahoma"/>
          <w:b/>
        </w:rPr>
        <w:t>Prefeito Municipal</w:t>
      </w:r>
    </w:p>
    <w:p w:rsidR="00280BE1" w:rsidRDefault="00280BE1" w:rsidP="00280BE1">
      <w:pPr>
        <w:jc w:val="both"/>
        <w:rPr>
          <w:rFonts w:ascii="Tahoma" w:hAnsi="Tahoma" w:cs="Tahoma"/>
          <w:b/>
        </w:rPr>
      </w:pPr>
      <w:r>
        <w:rPr>
          <w:rFonts w:ascii="Tahoma" w:hAnsi="Tahoma" w:cs="Tahoma"/>
          <w:b/>
        </w:rPr>
        <w:t>CONTRATANTE</w:t>
      </w:r>
    </w:p>
    <w:p w:rsidR="00280BE1" w:rsidRDefault="00280BE1" w:rsidP="00280BE1">
      <w:pPr>
        <w:jc w:val="both"/>
        <w:rPr>
          <w:rFonts w:ascii="Tahoma" w:hAnsi="Tahoma" w:cs="Tahoma"/>
          <w:b/>
        </w:rPr>
      </w:pPr>
    </w:p>
    <w:p w:rsidR="00280BE1" w:rsidRDefault="00280BE1" w:rsidP="00280BE1">
      <w:pPr>
        <w:jc w:val="both"/>
        <w:rPr>
          <w:rFonts w:ascii="Tahoma" w:hAnsi="Tahoma" w:cs="Tahoma"/>
          <w:b/>
        </w:rPr>
      </w:pPr>
    </w:p>
    <w:p w:rsidR="00280BE1" w:rsidRDefault="00280BE1" w:rsidP="00280BE1">
      <w:pPr>
        <w:jc w:val="both"/>
        <w:rPr>
          <w:rFonts w:ascii="Tahoma" w:hAnsi="Tahoma" w:cs="Tahoma"/>
          <w:b/>
        </w:rPr>
      </w:pPr>
    </w:p>
    <w:p w:rsidR="00280BE1" w:rsidRDefault="00280BE1" w:rsidP="00280BE1">
      <w:pPr>
        <w:jc w:val="both"/>
        <w:rPr>
          <w:rFonts w:ascii="Tahoma" w:hAnsi="Tahoma" w:cs="Tahoma"/>
          <w:b/>
        </w:rPr>
      </w:pPr>
      <w:r>
        <w:rPr>
          <w:rFonts w:ascii="Tahoma" w:hAnsi="Tahoma" w:cs="Tahoma"/>
          <w:b/>
        </w:rPr>
        <w:t xml:space="preserve">Sócio Administrador: </w:t>
      </w:r>
    </w:p>
    <w:p w:rsidR="00280BE1" w:rsidRDefault="00280BE1" w:rsidP="00280BE1">
      <w:pPr>
        <w:jc w:val="both"/>
        <w:rPr>
          <w:rFonts w:ascii="Tahoma" w:hAnsi="Tahoma" w:cs="Tahoma"/>
          <w:b/>
        </w:rPr>
      </w:pPr>
      <w:r>
        <w:rPr>
          <w:rFonts w:ascii="Tahoma" w:hAnsi="Tahoma" w:cs="Tahoma"/>
          <w:b/>
        </w:rPr>
        <w:t>CONTRATADA</w:t>
      </w:r>
    </w:p>
    <w:p w:rsidR="00280BE1" w:rsidRDefault="00280BE1" w:rsidP="00280BE1">
      <w:pPr>
        <w:jc w:val="both"/>
        <w:rPr>
          <w:rFonts w:ascii="Tahoma" w:hAnsi="Tahoma" w:cs="Tahoma"/>
        </w:rPr>
      </w:pPr>
    </w:p>
    <w:p w:rsidR="00280BE1" w:rsidRDefault="00280BE1" w:rsidP="00280BE1">
      <w:pPr>
        <w:jc w:val="both"/>
        <w:rPr>
          <w:rFonts w:ascii="Tahoma" w:hAnsi="Tahoma" w:cs="Tahoma"/>
        </w:rPr>
      </w:pPr>
    </w:p>
    <w:p w:rsidR="00280BE1" w:rsidRDefault="00280BE1" w:rsidP="00280BE1">
      <w:pPr>
        <w:jc w:val="both"/>
        <w:rPr>
          <w:rFonts w:ascii="Tahoma" w:hAnsi="Tahoma" w:cs="Tahoma"/>
          <w:b/>
        </w:rPr>
      </w:pPr>
      <w:r>
        <w:rPr>
          <w:rFonts w:ascii="Tahoma" w:hAnsi="Tahoma" w:cs="Tahoma"/>
          <w:b/>
        </w:rPr>
        <w:t>Testemunhas:</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 xml:space="preserve">Nome: </w:t>
      </w:r>
    </w:p>
    <w:p w:rsidR="00280BE1" w:rsidRDefault="00280BE1" w:rsidP="00280BE1">
      <w:pPr>
        <w:jc w:val="both"/>
        <w:rPr>
          <w:rFonts w:ascii="Tahoma" w:hAnsi="Tahoma" w:cs="Tahoma"/>
        </w:rPr>
      </w:pPr>
      <w:r>
        <w:rPr>
          <w:rFonts w:ascii="Tahoma" w:hAnsi="Tahoma" w:cs="Tahoma"/>
        </w:rPr>
        <w:t xml:space="preserve">CPF: </w:t>
      </w:r>
    </w:p>
    <w:p w:rsidR="00280BE1" w:rsidRDefault="00280BE1" w:rsidP="00280BE1">
      <w:pPr>
        <w:jc w:val="both"/>
        <w:rPr>
          <w:rFonts w:ascii="Tahoma" w:hAnsi="Tahoma" w:cs="Tahoma"/>
        </w:rPr>
      </w:pPr>
    </w:p>
    <w:p w:rsidR="00280BE1" w:rsidRDefault="00280BE1" w:rsidP="00280BE1">
      <w:pPr>
        <w:jc w:val="both"/>
        <w:rPr>
          <w:rFonts w:ascii="Tahoma" w:hAnsi="Tahoma" w:cs="Tahoma"/>
        </w:rPr>
      </w:pPr>
      <w:r>
        <w:rPr>
          <w:rFonts w:ascii="Tahoma" w:hAnsi="Tahoma" w:cs="Tahoma"/>
        </w:rPr>
        <w:t xml:space="preserve">Nome: </w:t>
      </w:r>
    </w:p>
    <w:p w:rsidR="00280BE1" w:rsidRDefault="00280BE1" w:rsidP="00280BE1">
      <w:pPr>
        <w:jc w:val="both"/>
        <w:rPr>
          <w:rFonts w:ascii="Tahoma" w:hAnsi="Tahoma" w:cs="Tahoma"/>
        </w:rPr>
      </w:pPr>
      <w:r>
        <w:rPr>
          <w:rFonts w:ascii="Tahoma" w:hAnsi="Tahoma" w:cs="Tahoma"/>
        </w:rPr>
        <w:t xml:space="preserve">CPF: </w:t>
      </w:r>
    </w:p>
    <w:p w:rsidR="00280BE1" w:rsidRDefault="00280BE1" w:rsidP="00280BE1"/>
    <w:p w:rsidR="00280BE1" w:rsidRPr="00EA604C" w:rsidRDefault="00280BE1" w:rsidP="00280BE1"/>
    <w:p w:rsidR="0056344D" w:rsidRDefault="0056344D">
      <w:bookmarkStart w:id="0" w:name="_GoBack"/>
      <w:bookmarkEnd w:id="0"/>
    </w:p>
    <w:sectPr w:rsidR="0056344D"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5F" w:rsidRDefault="00280BE1">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5F" w:rsidRDefault="00280BE1">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B5F" w:rsidRDefault="00280BE1">
    <w:pPr>
      <w:pStyle w:val="Cabealho"/>
    </w:pPr>
    <w:r>
      <w:t xml:space="preserve">Página </w:t>
    </w:r>
    <w:r>
      <w:rPr>
        <w:b/>
      </w:rPr>
      <w:fldChar w:fldCharType="begin"/>
    </w:r>
    <w:r>
      <w:rPr>
        <w:b/>
      </w:rPr>
      <w:instrText>PAGE</w:instrText>
    </w:r>
    <w:r>
      <w:rPr>
        <w:b/>
      </w:rPr>
      <w:fldChar w:fldCharType="separate"/>
    </w:r>
    <w:r>
      <w:rPr>
        <w:b/>
        <w:noProof/>
      </w:rPr>
      <w:t>22</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942B5F" w:rsidRDefault="00280B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E1"/>
    <w:rsid w:val="00280BE1"/>
    <w:rsid w:val="00563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E1"/>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0BE1"/>
    <w:pPr>
      <w:tabs>
        <w:tab w:val="center" w:pos="4252"/>
        <w:tab w:val="right" w:pos="8504"/>
      </w:tabs>
    </w:pPr>
  </w:style>
  <w:style w:type="character" w:customStyle="1" w:styleId="CabealhoChar">
    <w:name w:val="Cabeçalho Char"/>
    <w:basedOn w:val="Fontepargpadro"/>
    <w:link w:val="Cabealho"/>
    <w:uiPriority w:val="99"/>
    <w:rsid w:val="00280BE1"/>
    <w:rPr>
      <w:rFonts w:ascii="Calibri" w:eastAsia="Times New Roman" w:hAnsi="Calibri" w:cs="Times New Roman"/>
    </w:rPr>
  </w:style>
  <w:style w:type="paragraph" w:styleId="Rodap">
    <w:name w:val="footer"/>
    <w:basedOn w:val="Normal"/>
    <w:link w:val="RodapChar"/>
    <w:uiPriority w:val="99"/>
    <w:unhideWhenUsed/>
    <w:rsid w:val="00280BE1"/>
    <w:pPr>
      <w:tabs>
        <w:tab w:val="center" w:pos="4252"/>
        <w:tab w:val="right" w:pos="8504"/>
      </w:tabs>
    </w:pPr>
  </w:style>
  <w:style w:type="character" w:customStyle="1" w:styleId="RodapChar">
    <w:name w:val="Rodapé Char"/>
    <w:basedOn w:val="Fontepargpadro"/>
    <w:link w:val="Rodap"/>
    <w:uiPriority w:val="99"/>
    <w:rsid w:val="00280BE1"/>
    <w:rPr>
      <w:rFonts w:ascii="Calibri" w:eastAsia="Times New Roman" w:hAnsi="Calibri" w:cs="Times New Roman"/>
    </w:rPr>
  </w:style>
  <w:style w:type="paragraph" w:styleId="PargrafodaLista">
    <w:name w:val="List Paragraph"/>
    <w:basedOn w:val="Normal"/>
    <w:uiPriority w:val="34"/>
    <w:qFormat/>
    <w:rsid w:val="00280BE1"/>
    <w:pPr>
      <w:ind w:left="708"/>
    </w:pPr>
  </w:style>
  <w:style w:type="character" w:styleId="Hyperlink">
    <w:name w:val="Hyperlink"/>
    <w:basedOn w:val="Fontepargpadro"/>
    <w:uiPriority w:val="99"/>
    <w:unhideWhenUsed/>
    <w:rsid w:val="00280BE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E1"/>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0BE1"/>
    <w:pPr>
      <w:tabs>
        <w:tab w:val="center" w:pos="4252"/>
        <w:tab w:val="right" w:pos="8504"/>
      </w:tabs>
    </w:pPr>
  </w:style>
  <w:style w:type="character" w:customStyle="1" w:styleId="CabealhoChar">
    <w:name w:val="Cabeçalho Char"/>
    <w:basedOn w:val="Fontepargpadro"/>
    <w:link w:val="Cabealho"/>
    <w:uiPriority w:val="99"/>
    <w:rsid w:val="00280BE1"/>
    <w:rPr>
      <w:rFonts w:ascii="Calibri" w:eastAsia="Times New Roman" w:hAnsi="Calibri" w:cs="Times New Roman"/>
    </w:rPr>
  </w:style>
  <w:style w:type="paragraph" w:styleId="Rodap">
    <w:name w:val="footer"/>
    <w:basedOn w:val="Normal"/>
    <w:link w:val="RodapChar"/>
    <w:uiPriority w:val="99"/>
    <w:unhideWhenUsed/>
    <w:rsid w:val="00280BE1"/>
    <w:pPr>
      <w:tabs>
        <w:tab w:val="center" w:pos="4252"/>
        <w:tab w:val="right" w:pos="8504"/>
      </w:tabs>
    </w:pPr>
  </w:style>
  <w:style w:type="character" w:customStyle="1" w:styleId="RodapChar">
    <w:name w:val="Rodapé Char"/>
    <w:basedOn w:val="Fontepargpadro"/>
    <w:link w:val="Rodap"/>
    <w:uiPriority w:val="99"/>
    <w:rsid w:val="00280BE1"/>
    <w:rPr>
      <w:rFonts w:ascii="Calibri" w:eastAsia="Times New Roman" w:hAnsi="Calibri" w:cs="Times New Roman"/>
    </w:rPr>
  </w:style>
  <w:style w:type="paragraph" w:styleId="PargrafodaLista">
    <w:name w:val="List Paragraph"/>
    <w:basedOn w:val="Normal"/>
    <w:uiPriority w:val="34"/>
    <w:qFormat/>
    <w:rsid w:val="00280BE1"/>
    <w:pPr>
      <w:ind w:left="708"/>
    </w:pPr>
  </w:style>
  <w:style w:type="character" w:styleId="Hyperlink">
    <w:name w:val="Hyperlink"/>
    <w:basedOn w:val="Fontepargpadro"/>
    <w:uiPriority w:val="99"/>
    <w:unhideWhenUsed/>
    <w:rsid w:val="00280B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7122</Words>
  <Characters>38460</Characters>
  <Application>Microsoft Office Word</Application>
  <DocSecurity>0</DocSecurity>
  <Lines>320</Lines>
  <Paragraphs>90</Paragraphs>
  <ScaleCrop>false</ScaleCrop>
  <Company/>
  <LinksUpToDate>false</LinksUpToDate>
  <CharactersWithSpaces>45492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2015-02-24T17:07:00Z</dcterms:created>
  <dcterms:modified xsi:type="dcterms:W3CDTF">2015-02-24T17:07:00Z</dcterms:modified>
</cp:coreProperties>
</file>