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363" w:rsidRPr="000E2CA2" w:rsidRDefault="00BB4363" w:rsidP="00BB4363">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BB4363" w:rsidRPr="000E2CA2" w:rsidRDefault="00BB4363" w:rsidP="00BB4363">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BB4363" w:rsidRPr="000E2CA2" w:rsidRDefault="00BB4363" w:rsidP="00BB4363">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BB4363" w:rsidRPr="000E2CA2" w:rsidRDefault="00BB4363" w:rsidP="00BB4363">
      <w:pPr>
        <w:pStyle w:val="NormalWeb"/>
        <w:jc w:val="both"/>
        <w:rPr>
          <w:rFonts w:ascii="Arial" w:hAnsi="Arial" w:cs="Arial"/>
          <w:color w:val="000000"/>
          <w:sz w:val="22"/>
          <w:szCs w:val="22"/>
        </w:rPr>
      </w:pPr>
    </w:p>
    <w:p w:rsidR="00BB4363" w:rsidRPr="000E2CA2" w:rsidRDefault="00BB4363" w:rsidP="00BB4363">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BB4363" w:rsidRPr="000F68B4" w:rsidRDefault="00BB4363" w:rsidP="00BB4363">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Nr; </w:t>
      </w:r>
      <w:r>
        <w:fldChar w:fldCharType="begin"/>
      </w:r>
      <w:r>
        <w:instrText xml:space="preserve"> DOCVARIABLE "NumProcesso" \* MERGEFORMAT </w:instrText>
      </w:r>
      <w:r>
        <w:fldChar w:fldCharType="separate"/>
      </w:r>
      <w:r w:rsidRPr="00C97723">
        <w:rPr>
          <w:rFonts w:ascii="Arial" w:hAnsi="Arial" w:cs="Arial"/>
          <w:b/>
          <w:bCs/>
          <w:color w:val="000000"/>
          <w:sz w:val="22"/>
          <w:szCs w:val="22"/>
        </w:rPr>
        <w:t>23/2015</w:t>
      </w:r>
      <w:r>
        <w:fldChar w:fldCharType="end"/>
      </w:r>
    </w:p>
    <w:p w:rsidR="00BB4363" w:rsidRPr="000E2CA2" w:rsidRDefault="00BB4363" w:rsidP="00BB4363">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fldChar w:fldCharType="begin"/>
      </w:r>
      <w:r>
        <w:instrText xml:space="preserve"> DOCVARIABLE "NumLicitacao" \* MERGEFORMAT </w:instrText>
      </w:r>
      <w:r>
        <w:fldChar w:fldCharType="separate"/>
      </w:r>
      <w:r w:rsidRPr="00C97723">
        <w:rPr>
          <w:rFonts w:ascii="Arial" w:hAnsi="Arial" w:cs="Arial"/>
          <w:color w:val="000000"/>
          <w:sz w:val="22"/>
          <w:szCs w:val="22"/>
        </w:rPr>
        <w:t>18/2015</w:t>
      </w:r>
      <w:r>
        <w:fldChar w:fldCharType="end"/>
      </w:r>
    </w:p>
    <w:p w:rsidR="00BB4363" w:rsidRPr="000E2CA2" w:rsidRDefault="00BB4363" w:rsidP="00BB4363">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fldChar w:fldCharType="begin"/>
      </w:r>
      <w:r>
        <w:instrText xml:space="preserve"> DOCVARIABLE "DataProcesso" \* MERGEFORMAT </w:instrText>
      </w:r>
      <w:r>
        <w:fldChar w:fldCharType="separate"/>
      </w:r>
      <w:r w:rsidRPr="00C97723">
        <w:rPr>
          <w:rFonts w:ascii="Arial" w:hAnsi="Arial" w:cs="Arial"/>
          <w:b/>
          <w:color w:val="000000"/>
          <w:sz w:val="22"/>
          <w:szCs w:val="22"/>
        </w:rPr>
        <w:t>22/01/2015</w:t>
      </w:r>
      <w:r>
        <w:fldChar w:fldCharType="end"/>
      </w:r>
    </w:p>
    <w:p w:rsidR="00BB4363" w:rsidRPr="000E2CA2" w:rsidRDefault="00BB4363" w:rsidP="00BB4363">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fldChar w:fldCharType="begin"/>
      </w:r>
      <w:r>
        <w:instrText xml:space="preserve"> DOCVARIABLE "FormaJulgamento" \* MERGEFORMAT </w:instrText>
      </w:r>
      <w:r>
        <w:fldChar w:fldCharType="separate"/>
      </w:r>
      <w:r w:rsidRPr="00C97723">
        <w:rPr>
          <w:rFonts w:ascii="Arial" w:hAnsi="Arial" w:cs="Arial"/>
          <w:b/>
          <w:color w:val="000000"/>
          <w:sz w:val="22"/>
          <w:szCs w:val="22"/>
        </w:rPr>
        <w:t>MENOR PREÇO POR ITEM</w:t>
      </w:r>
      <w:r>
        <w:fldChar w:fldCharType="end"/>
      </w:r>
    </w:p>
    <w:p w:rsidR="00BB4363" w:rsidRPr="000E2CA2" w:rsidRDefault="00BB4363" w:rsidP="00BB4363">
      <w:pPr>
        <w:pStyle w:val="A161175"/>
        <w:keepLines/>
        <w:spacing w:before="120" w:after="120"/>
        <w:ind w:left="0" w:right="0" w:firstLine="851"/>
        <w:rPr>
          <w:rFonts w:ascii="Arial" w:hAnsi="Arial" w:cs="Arial"/>
          <w:sz w:val="22"/>
          <w:szCs w:val="22"/>
        </w:rPr>
      </w:pP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rua João Santin</w:t>
      </w:r>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fldChar w:fldCharType="begin"/>
      </w:r>
      <w:r>
        <w:instrText xml:space="preserve"> DOCVARIABLE "ObjetoLicitacao" \* MERGEFORMAT </w:instrText>
      </w:r>
      <w:r>
        <w:fldChar w:fldCharType="separate"/>
      </w:r>
      <w:r w:rsidRPr="00C97723">
        <w:rPr>
          <w:rFonts w:ascii="Arial" w:hAnsi="Arial" w:cs="Arial"/>
          <w:sz w:val="22"/>
          <w:szCs w:val="22"/>
        </w:rPr>
        <w:t>REGISTRO DE PREÇOS PARA AQUISIÇÃO DE GENEROS DE ALIMENTAÇÃO PARA CONSUMO NA PREFEITURA MUNICIPAL E SUAS SECRETARIAS</w:t>
      </w:r>
      <w: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em conformidade com a Lei n. 10.520, de 17-7-, com aplicação subsidiária da Lei n. 8.666, de 21-6-1993, que regulamentam o art. 37, inciso XXI, da Constituição Federal de 1988 e com a Lei Complementar n. 123, de 14-12-2006, arts. 42 a 46.</w:t>
      </w:r>
    </w:p>
    <w:p w:rsidR="00BB4363" w:rsidRPr="000E2CA2" w:rsidRDefault="00BB4363" w:rsidP="00BB4363">
      <w:pPr>
        <w:pStyle w:val="A161175"/>
        <w:keepLines/>
        <w:spacing w:before="120" w:after="120"/>
        <w:ind w:left="0" w:right="0" w:firstLine="851"/>
        <w:rPr>
          <w:rFonts w:ascii="Arial" w:hAnsi="Arial" w:cs="Arial"/>
          <w:b/>
          <w:sz w:val="22"/>
          <w:szCs w:val="22"/>
        </w:rPr>
      </w:pPr>
    </w:p>
    <w:p w:rsidR="00BB4363" w:rsidRPr="000E2CA2" w:rsidRDefault="00BB4363" w:rsidP="00BB4363">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BB4363" w:rsidRPr="000E2CA2" w:rsidRDefault="00BB4363" w:rsidP="00BB4363">
      <w:pPr>
        <w:pStyle w:val="A161175"/>
        <w:keepLines/>
        <w:spacing w:before="120" w:after="120"/>
        <w:ind w:left="0" w:right="0" w:firstLine="851"/>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w:t>
      </w:r>
      <w:r>
        <w:rPr>
          <w:rFonts w:ascii="Arial" w:hAnsi="Arial" w:cs="Arial"/>
          <w:sz w:val="22"/>
          <w:szCs w:val="22"/>
        </w:rPr>
        <w:t>5.</w:t>
      </w:r>
    </w:p>
    <w:p w:rsidR="00BB4363" w:rsidRDefault="00BB4363" w:rsidP="00BB4363">
      <w:pPr>
        <w:jc w:val="both"/>
        <w:rPr>
          <w:rFonts w:ascii="Arial" w:hAnsi="Arial" w:cs="Arial"/>
          <w:sz w:val="22"/>
          <w:szCs w:val="22"/>
        </w:rPr>
      </w:pPr>
    </w:p>
    <w:p w:rsidR="00BB4363" w:rsidRPr="000E2CA2" w:rsidRDefault="00BB4363" w:rsidP="00BB4363">
      <w:pPr>
        <w:jc w:val="both"/>
        <w:rPr>
          <w:rFonts w:ascii="Arial" w:hAnsi="Arial" w:cs="Arial"/>
          <w:b/>
          <w:sz w:val="22"/>
          <w:szCs w:val="22"/>
        </w:rPr>
      </w:pPr>
      <w:r>
        <w:rPr>
          <w:rFonts w:ascii="Arial" w:hAnsi="Arial" w:cs="Arial"/>
          <w:sz w:val="22"/>
          <w:szCs w:val="22"/>
        </w:rPr>
        <w:t>Dotações (</w:t>
      </w:r>
      <w:r>
        <w:fldChar w:fldCharType="begin"/>
      </w:r>
      <w:r>
        <w:instrText xml:space="preserve"> DOCVARIABLE "Dotacoes" \* MERGEFORMAT </w:instrText>
      </w:r>
      <w:r>
        <w:fldChar w:fldCharType="separate"/>
      </w:r>
      <w:r w:rsidRPr="00C97723">
        <w:rPr>
          <w:rFonts w:ascii="Tahoma" w:hAnsi="Tahoma" w:cs="Tahoma"/>
          <w:b/>
        </w:rPr>
        <w:t>2.004.3390.00 - 0 - 4/2015   -   Manutenção das Atividades do Gabinete 2.019.3390.00 - 1 - 35/2015   -   Manutenção do Ensino Fundamental</w:t>
      </w:r>
      <w:r>
        <w:t xml:space="preserve"> </w:t>
      </w:r>
      <w:r>
        <w:fldChar w:fldCharType="end"/>
      </w:r>
      <w:r>
        <w:rPr>
          <w:rFonts w:ascii="Tahoma" w:hAnsi="Tahoma" w:cs="Tahoma"/>
          <w:b/>
        </w:rPr>
        <w:t>.</w:t>
      </w:r>
      <w:r w:rsidRPr="00A51797">
        <w:rPr>
          <w:rFonts w:ascii="Tahoma" w:hAnsi="Tahoma" w:cs="Tahoma"/>
        </w:rPr>
        <w:t>)</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Pr>
          <w:rFonts w:ascii="Arial" w:hAnsi="Arial" w:cs="Arial"/>
          <w:sz w:val="22"/>
          <w:szCs w:val="22"/>
        </w:rPr>
        <w:t xml:space="preserve"> </w:t>
      </w:r>
      <w:r>
        <w:fldChar w:fldCharType="begin"/>
      </w:r>
      <w:r>
        <w:instrText xml:space="preserve"> DOCVARIABLE "ObjetoLicitacao" \* MERGEFORMAT </w:instrText>
      </w:r>
      <w:r>
        <w:fldChar w:fldCharType="separate"/>
      </w:r>
      <w:r w:rsidRPr="00C97723">
        <w:rPr>
          <w:rFonts w:ascii="Arial" w:hAnsi="Arial" w:cs="Arial"/>
          <w:sz w:val="22"/>
          <w:szCs w:val="22"/>
        </w:rPr>
        <w:t>REGISTRO DE PREÇOS PARA AQUISIÇÃO DE GENEROS DE ALIMENTAÇÃO PARA CONSUMO NA PREFEITURA MUNICIPAL E SUAS SECRETARIAS</w:t>
      </w:r>
      <w:r>
        <w:fldChar w:fldCharType="end"/>
      </w:r>
      <w:r w:rsidRPr="000E2CA2">
        <w:rPr>
          <w:rFonts w:ascii="Arial" w:hAnsi="Arial" w:cs="Arial"/>
          <w:sz w:val="22"/>
          <w:szCs w:val="22"/>
        </w:rPr>
        <w:t xml:space="preserve">. conforme o formulário- proposta, observadas as condições de fornecimento no Anexo I e demais condições determinadas neste edital. </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edital:Prefeitura Municipal de Abdon Batista, das 8:00 ao 12:00 e 13:00 as 17:00 horas.</w:t>
      </w:r>
    </w:p>
    <w:p w:rsidR="00BB4363" w:rsidRPr="000E2CA2" w:rsidRDefault="00BB4363" w:rsidP="00BB4363">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 xml:space="preserve">data fixada para abertura da sessão pública, estabelecida no subitem 2.5,  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BB4363" w:rsidRPr="000E2CA2" w:rsidRDefault="00BB4363" w:rsidP="00BB4363">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6" w:history="1">
        <w:r w:rsidRPr="000E2CA2">
          <w:rPr>
            <w:rStyle w:val="Ttulo3Char"/>
            <w:rFonts w:ascii="Arial" w:hAnsi="Arial" w:cs="Arial"/>
            <w:b w:val="0"/>
          </w:rPr>
          <w:t>http://www</w:t>
        </w:r>
        <w:r w:rsidRPr="000E2CA2">
          <w:rPr>
            <w:rStyle w:val="Ttulo3Char"/>
            <w:rFonts w:ascii="Arial" w:hAnsi="Arial" w:cs="Arial"/>
          </w:rPr>
          <w:t>.</w:t>
        </w:r>
      </w:hyperlink>
      <w:r w:rsidRPr="000E2CA2">
        <w:rPr>
          <w:rFonts w:ascii="Arial" w:hAnsi="Arial" w:cs="Arial"/>
          <w:sz w:val="22"/>
          <w:szCs w:val="22"/>
        </w:rPr>
        <w:t>abdonbatista.sc.gov.br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BB4363" w:rsidRDefault="00BB4363" w:rsidP="00BB4363">
      <w:pPr>
        <w:pStyle w:val="A161175"/>
        <w:keepLines/>
        <w:widowControl/>
        <w:spacing w:before="120" w:after="120"/>
        <w:ind w:left="0" w:right="0" w:firstLine="851"/>
        <w:rPr>
          <w:rFonts w:ascii="Arial" w:hAnsi="Arial" w:cs="Arial"/>
          <w:b/>
          <w:color w:val="auto"/>
          <w:sz w:val="22"/>
          <w:szCs w:val="22"/>
        </w:rPr>
      </w:pPr>
    </w:p>
    <w:p w:rsidR="00BB4363" w:rsidRPr="000E2CA2" w:rsidRDefault="00BB4363" w:rsidP="00BB4363">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 ENTREGA E ABERTURA DOS ENVELOPES</w:t>
      </w:r>
    </w:p>
    <w:p w:rsidR="00BB4363" w:rsidRPr="000E2CA2" w:rsidRDefault="00BB4363" w:rsidP="00BB4363">
      <w:pPr>
        <w:pStyle w:val="A161175"/>
        <w:keepLines/>
        <w:widowControl/>
        <w:spacing w:before="120" w:after="120"/>
        <w:ind w:left="0" w:right="0" w:firstLine="851"/>
        <w:rPr>
          <w:rFonts w:ascii="Arial" w:hAnsi="Arial" w:cs="Arial"/>
          <w:b/>
          <w:color w:val="auto"/>
          <w:sz w:val="22"/>
          <w:szCs w:val="22"/>
        </w:rPr>
      </w:pPr>
    </w:p>
    <w:p w:rsidR="00BB4363" w:rsidRPr="000E2CA2" w:rsidRDefault="00BB4363" w:rsidP="00BB4363">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fechados e/ou lacrados, até às </w:t>
      </w:r>
      <w:r>
        <w:rPr>
          <w:rFonts w:ascii="Arial" w:hAnsi="Arial" w:cs="Arial"/>
          <w:color w:val="auto"/>
          <w:sz w:val="22"/>
          <w:szCs w:val="22"/>
        </w:rPr>
        <w:t>08:45</w:t>
      </w:r>
      <w:r w:rsidRPr="000E2CA2">
        <w:rPr>
          <w:rFonts w:ascii="Arial" w:hAnsi="Arial" w:cs="Arial"/>
          <w:color w:val="auto"/>
          <w:sz w:val="22"/>
          <w:szCs w:val="22"/>
        </w:rPr>
        <w:t xml:space="preserve">h do dia  </w:t>
      </w:r>
      <w:r>
        <w:fldChar w:fldCharType="begin"/>
      </w:r>
      <w:r>
        <w:instrText xml:space="preserve"> DOCVARIABLE "DataAbertura" \* MERGEFORMAT </w:instrText>
      </w:r>
      <w:r>
        <w:fldChar w:fldCharType="separate"/>
      </w:r>
      <w:r w:rsidRPr="00C97723">
        <w:rPr>
          <w:rFonts w:ascii="Arial" w:hAnsi="Arial" w:cs="Arial"/>
          <w:sz w:val="22"/>
          <w:szCs w:val="22"/>
        </w:rPr>
        <w:t>23/02/2015</w:t>
      </w:r>
      <w: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BB4363" w:rsidRPr="000E2CA2" w:rsidRDefault="00BB4363" w:rsidP="00BB4363">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BB4363" w:rsidRPr="000E2CA2" w:rsidRDefault="00BB4363" w:rsidP="00BB4363">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BB4363" w:rsidRPr="000E2CA2" w:rsidRDefault="00BB4363" w:rsidP="00BB436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TELEFONE, FAX E E-MAIL</w:t>
      </w:r>
    </w:p>
    <w:p w:rsidR="00BB4363" w:rsidRPr="000E2CA2" w:rsidRDefault="00BB4363" w:rsidP="00BB436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C97723">
        <w:rPr>
          <w:rFonts w:ascii="Arial" w:hAnsi="Arial" w:cs="Arial"/>
          <w:sz w:val="22"/>
          <w:szCs w:val="22"/>
        </w:rPr>
        <w:t>18/2015</w:t>
      </w:r>
      <w:r>
        <w:fldChar w:fldCharType="end"/>
      </w:r>
    </w:p>
    <w:p w:rsidR="00BB4363" w:rsidRPr="000E2CA2" w:rsidRDefault="00BB4363" w:rsidP="00BB436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r>
        <w:rPr>
          <w:rFonts w:ascii="Arial" w:hAnsi="Arial" w:cs="Arial"/>
          <w:b/>
          <w:sz w:val="22"/>
          <w:szCs w:val="22"/>
        </w:rPr>
        <w:t>08:45</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C97723">
        <w:rPr>
          <w:rFonts w:ascii="Arial" w:hAnsi="Arial" w:cs="Arial"/>
          <w:sz w:val="22"/>
          <w:szCs w:val="22"/>
        </w:rPr>
        <w:t>23/02/2015</w:t>
      </w:r>
      <w:r>
        <w:fldChar w:fldCharType="end"/>
      </w:r>
    </w:p>
    <w:p w:rsidR="00BB4363" w:rsidRDefault="00BB4363" w:rsidP="00BB4363">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09:00</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C97723">
        <w:rPr>
          <w:rFonts w:ascii="Arial" w:hAnsi="Arial" w:cs="Arial"/>
          <w:sz w:val="22"/>
          <w:szCs w:val="22"/>
        </w:rPr>
        <w:t>23/02/2015</w:t>
      </w:r>
      <w:r>
        <w:fldChar w:fldCharType="end"/>
      </w:r>
    </w:p>
    <w:p w:rsidR="00BB4363" w:rsidRPr="000E2CA2" w:rsidRDefault="00BB4363" w:rsidP="00BB4363">
      <w:pPr>
        <w:pStyle w:val="A164475"/>
        <w:keepLines/>
        <w:tabs>
          <w:tab w:val="left" w:pos="1200"/>
        </w:tabs>
        <w:spacing w:after="120"/>
        <w:ind w:left="0" w:right="0" w:firstLine="1134"/>
        <w:rPr>
          <w:rFonts w:ascii="Arial" w:hAnsi="Arial" w:cs="Arial"/>
          <w:b/>
          <w:sz w:val="22"/>
          <w:szCs w:val="22"/>
        </w:rPr>
      </w:pPr>
    </w:p>
    <w:p w:rsidR="00BB4363" w:rsidRPr="000E2CA2" w:rsidRDefault="00BB4363" w:rsidP="00BB4363">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BB4363" w:rsidRPr="000E2CA2" w:rsidRDefault="00BB4363" w:rsidP="00BB4363">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BB4363" w:rsidRPr="000E2CA2" w:rsidRDefault="00BB4363" w:rsidP="00BB436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TELEFONE, FAX E E-MAIL</w:t>
      </w:r>
    </w:p>
    <w:p w:rsidR="00BB4363" w:rsidRPr="000E2CA2" w:rsidRDefault="00BB4363" w:rsidP="00BB4363">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fldChar w:fldCharType="begin"/>
      </w:r>
      <w:r>
        <w:instrText xml:space="preserve"> DOCVARIABLE "NumLicitacao" \* MERGEFORMAT </w:instrText>
      </w:r>
      <w:r>
        <w:fldChar w:fldCharType="separate"/>
      </w:r>
      <w:r w:rsidRPr="00C97723">
        <w:rPr>
          <w:rFonts w:ascii="Arial" w:hAnsi="Arial" w:cs="Arial"/>
          <w:sz w:val="22"/>
          <w:szCs w:val="22"/>
        </w:rPr>
        <w:t>18/2015</w:t>
      </w:r>
      <w:r>
        <w:fldChar w:fldCharType="end"/>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BB4363" w:rsidRPr="000E2CA2" w:rsidRDefault="00BB4363" w:rsidP="00BB4363">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BB4363" w:rsidRPr="000E2CA2" w:rsidRDefault="00BB4363" w:rsidP="00BB4363">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BB4363" w:rsidRPr="000E2CA2" w:rsidRDefault="00BB4363" w:rsidP="00BB436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TELEFONE, FAX E E-MAIL</w:t>
      </w:r>
    </w:p>
    <w:p w:rsidR="00BB4363" w:rsidRPr="000E2CA2" w:rsidRDefault="00BB4363" w:rsidP="00BB4363">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fldChar w:fldCharType="begin"/>
      </w:r>
      <w:r>
        <w:instrText xml:space="preserve"> DOCVARIABLE "NumLicitacao" \* MERGEFORMAT </w:instrText>
      </w:r>
      <w:r>
        <w:fldChar w:fldCharType="separate"/>
      </w:r>
      <w:r w:rsidRPr="00C97723">
        <w:rPr>
          <w:rFonts w:ascii="Arial" w:hAnsi="Arial" w:cs="Arial"/>
          <w:sz w:val="22"/>
          <w:szCs w:val="22"/>
        </w:rPr>
        <w:t>18/2015</w:t>
      </w:r>
      <w:r>
        <w:fldChar w:fldCharType="end"/>
      </w:r>
    </w:p>
    <w:p w:rsidR="00BB4363" w:rsidRPr="000E2CA2" w:rsidRDefault="00BB4363" w:rsidP="00BB4363">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ENTREGA DOS ENVELOPES: ATÉ AS </w:t>
      </w:r>
      <w:r>
        <w:rPr>
          <w:rFonts w:ascii="Arial" w:hAnsi="Arial" w:cs="Arial"/>
          <w:b/>
          <w:sz w:val="22"/>
          <w:szCs w:val="22"/>
        </w:rPr>
        <w:t>09:00</w:t>
      </w:r>
      <w:r w:rsidRPr="000E2CA2">
        <w:rPr>
          <w:rFonts w:ascii="Arial" w:hAnsi="Arial" w:cs="Arial"/>
          <w:b/>
          <w:sz w:val="22"/>
          <w:szCs w:val="22"/>
        </w:rPr>
        <w:t xml:space="preserve">h DO DIA </w:t>
      </w:r>
      <w:r>
        <w:fldChar w:fldCharType="begin"/>
      </w:r>
      <w:r>
        <w:instrText xml:space="preserve"> DOCVARIABLE "DataAbertura" \* MERGEFORMAT </w:instrText>
      </w:r>
      <w:r>
        <w:fldChar w:fldCharType="separate"/>
      </w:r>
      <w:r w:rsidRPr="00C97723">
        <w:rPr>
          <w:rFonts w:ascii="Arial" w:hAnsi="Arial" w:cs="Arial"/>
          <w:sz w:val="22"/>
          <w:szCs w:val="22"/>
        </w:rPr>
        <w:t>23/02/2015</w:t>
      </w:r>
      <w:r>
        <w:fldChar w:fldCharType="end"/>
      </w:r>
    </w:p>
    <w:p w:rsidR="00BB4363" w:rsidRPr="000E2CA2" w:rsidRDefault="00BB4363" w:rsidP="00BB4363">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08:45</w:t>
      </w:r>
      <w:r w:rsidRPr="000E2CA2">
        <w:rPr>
          <w:rFonts w:ascii="Arial" w:hAnsi="Arial" w:cs="Arial"/>
          <w:b/>
          <w:sz w:val="22"/>
          <w:szCs w:val="22"/>
        </w:rPr>
        <w:t xml:space="preserve"> HORAS </w:t>
      </w:r>
      <w:r>
        <w:fldChar w:fldCharType="begin"/>
      </w:r>
      <w:r>
        <w:instrText xml:space="preserve"> DOCVARIABLE "DataAbertura" \* MERGEFORMAT </w:instrText>
      </w:r>
      <w:r>
        <w:fldChar w:fldCharType="separate"/>
      </w:r>
      <w:r w:rsidRPr="00C97723">
        <w:rPr>
          <w:rFonts w:ascii="Arial" w:hAnsi="Arial" w:cs="Arial"/>
          <w:sz w:val="22"/>
          <w:szCs w:val="22"/>
        </w:rPr>
        <w:t>23/02/2015</w:t>
      </w:r>
      <w:r>
        <w:fldChar w:fldCharType="end"/>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Horário, data e local em que será realizada a sessão pública do pregão: </w:t>
      </w:r>
    </w:p>
    <w:p w:rsidR="00BB4363" w:rsidRPr="000E2CA2" w:rsidRDefault="00BB4363" w:rsidP="00BB4363">
      <w:pPr>
        <w:keepLines/>
        <w:widowControl w:val="0"/>
        <w:spacing w:before="120" w:after="120"/>
        <w:ind w:firstLine="851"/>
        <w:jc w:val="both"/>
        <w:rPr>
          <w:rFonts w:ascii="Arial" w:hAnsi="Arial" w:cs="Arial"/>
          <w:sz w:val="22"/>
          <w:szCs w:val="22"/>
        </w:rPr>
      </w:pP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cumpre plenamente os requisitos para habilitação de que tratam os itens 6 e 7 deste edital, podendo, para isto, utilizar o modelo em anexo ou formulário próprio distribuído pelo Pregoeiro, na sessão; e</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BB4363" w:rsidRPr="000E2CA2" w:rsidRDefault="00BB4363" w:rsidP="00BB4363">
      <w:pPr>
        <w:keepLines/>
        <w:ind w:firstLine="851"/>
        <w:jc w:val="both"/>
        <w:rPr>
          <w:rFonts w:ascii="Arial" w:hAnsi="Arial" w:cs="Arial"/>
          <w:sz w:val="22"/>
          <w:szCs w:val="22"/>
          <w:lang w:eastAsia="zh-CN"/>
        </w:rPr>
      </w:pPr>
    </w:p>
    <w:p w:rsidR="00BB4363" w:rsidRPr="000E2CA2" w:rsidRDefault="00BB4363" w:rsidP="00BB4363">
      <w:pPr>
        <w:keepLines/>
        <w:ind w:firstLine="851"/>
        <w:jc w:val="both"/>
        <w:rPr>
          <w:rFonts w:ascii="Arial" w:hAnsi="Arial" w:cs="Arial"/>
          <w:sz w:val="22"/>
          <w:szCs w:val="22"/>
          <w:lang w:eastAsia="zh-CN"/>
        </w:rPr>
      </w:pPr>
      <w:r w:rsidRPr="000E2CA2">
        <w:rPr>
          <w:rFonts w:ascii="Arial" w:hAnsi="Arial" w:cs="Arial"/>
          <w:sz w:val="22"/>
          <w:szCs w:val="22"/>
          <w:lang w:eastAsia="zh-CN"/>
        </w:rPr>
        <w:t>II – Declaração de que, na data da abertura da licitação, a licitante está constituída como microempresa ou empresa de pequeno porte e, por conseguinte, está apta a usufruir do tratamento diferenciado estabelecido nos arts. 42 a 49 da Lei Complementar n. 123/2006, podendo utilizar o modelo em anexo.</w:t>
      </w:r>
    </w:p>
    <w:p w:rsidR="00BB4363" w:rsidRPr="000E2CA2" w:rsidRDefault="00BB4363" w:rsidP="00BB4363">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a) caso a licitante não apresente a declaração, mas esteja presente na sessão, poderá declarar-se em ata ou utilizar formulário próprio distribuído pelo Pregoeiro; e</w:t>
      </w:r>
    </w:p>
    <w:p w:rsidR="00BB4363" w:rsidRPr="000E2CA2" w:rsidRDefault="00BB4363" w:rsidP="00BB4363">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BB4363" w:rsidRPr="000E2CA2" w:rsidRDefault="00BB4363" w:rsidP="00BB4363">
      <w:pPr>
        <w:pStyle w:val="NormalWeb"/>
        <w:rPr>
          <w:rFonts w:ascii="Arial" w:hAnsi="Arial" w:cs="Arial"/>
          <w:sz w:val="22"/>
          <w:szCs w:val="22"/>
          <w:lang w:eastAsia="zh-CN"/>
        </w:rPr>
      </w:pPr>
      <w:r w:rsidRPr="000E2CA2">
        <w:rPr>
          <w:rFonts w:ascii="Arial" w:hAnsi="Arial" w:cs="Arial"/>
          <w:sz w:val="22"/>
          <w:szCs w:val="22"/>
          <w:lang w:eastAsia="zh-CN"/>
        </w:rPr>
        <w:t>3.9 – A licitante que não se fizer representar na sessão pública do pregão deverá entregar os documentos solicitados nos incisos I e II do subitem 3.8 em um terceiro envelope, contendo no anverso as seguintes informações</w:t>
      </w:r>
    </w:p>
    <w:p w:rsidR="00BB4363" w:rsidRPr="000E2CA2" w:rsidRDefault="00BB4363" w:rsidP="00BB4363">
      <w:pPr>
        <w:keepLines/>
        <w:spacing w:before="120"/>
        <w:ind w:left="1100"/>
        <w:jc w:val="both"/>
        <w:rPr>
          <w:rFonts w:ascii="Arial" w:hAnsi="Arial" w:cs="Arial"/>
          <w:b/>
          <w:sz w:val="22"/>
          <w:szCs w:val="22"/>
          <w:lang w:eastAsia="zh-CN"/>
        </w:rPr>
      </w:pPr>
    </w:p>
    <w:p w:rsidR="00BB4363" w:rsidRPr="000E2CA2" w:rsidRDefault="00BB4363" w:rsidP="00BB4363">
      <w:pPr>
        <w:keepLines/>
        <w:spacing w:before="120"/>
        <w:ind w:left="1100"/>
        <w:jc w:val="both"/>
        <w:rPr>
          <w:rFonts w:ascii="Arial" w:hAnsi="Arial" w:cs="Arial"/>
          <w:b/>
          <w:sz w:val="22"/>
          <w:szCs w:val="22"/>
          <w:lang w:eastAsia="zh-CN"/>
        </w:rPr>
      </w:pPr>
    </w:p>
    <w:p w:rsidR="00BB4363" w:rsidRPr="000E2CA2" w:rsidRDefault="00BB4363" w:rsidP="00BB4363">
      <w:pPr>
        <w:keepLines/>
        <w:spacing w:before="120"/>
        <w:ind w:left="1100"/>
        <w:jc w:val="both"/>
        <w:rPr>
          <w:rFonts w:ascii="Arial" w:hAnsi="Arial" w:cs="Arial"/>
          <w:b/>
          <w:sz w:val="22"/>
          <w:szCs w:val="22"/>
          <w:lang w:eastAsia="zh-CN"/>
        </w:rPr>
      </w:pPr>
    </w:p>
    <w:p w:rsidR="00BB4363" w:rsidRPr="000E2CA2" w:rsidRDefault="00BB4363" w:rsidP="00BB4363">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BB4363" w:rsidRPr="000E2CA2" w:rsidRDefault="00BB4363" w:rsidP="00BB4363">
      <w:pPr>
        <w:keepLines/>
        <w:ind w:left="1100"/>
        <w:jc w:val="both"/>
        <w:rPr>
          <w:rFonts w:ascii="Arial" w:hAnsi="Arial" w:cs="Arial"/>
          <w:b/>
          <w:sz w:val="22"/>
          <w:szCs w:val="22"/>
          <w:lang w:eastAsia="zh-CN"/>
        </w:rPr>
      </w:pPr>
      <w:r w:rsidRPr="000E2CA2">
        <w:rPr>
          <w:rFonts w:ascii="Arial" w:hAnsi="Arial" w:cs="Arial"/>
          <w:b/>
          <w:sz w:val="22"/>
          <w:szCs w:val="22"/>
          <w:lang w:eastAsia="zh-CN"/>
        </w:rPr>
        <w:t>DECLARAÇÃO(ÕES)</w:t>
      </w:r>
    </w:p>
    <w:p w:rsidR="00BB4363" w:rsidRPr="000E2CA2" w:rsidRDefault="00BB4363" w:rsidP="00BB4363">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BB4363" w:rsidRPr="000E2CA2" w:rsidRDefault="00BB4363" w:rsidP="00BB4363">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TELEFONE, FAX E E-MAIL</w:t>
      </w:r>
    </w:p>
    <w:p w:rsidR="00BB4363" w:rsidRPr="000E2CA2" w:rsidRDefault="00BB4363" w:rsidP="00BB4363">
      <w:pPr>
        <w:keepLines/>
        <w:widowControl w:val="0"/>
        <w:tabs>
          <w:tab w:val="left" w:pos="1200"/>
        </w:tabs>
        <w:spacing w:after="120"/>
        <w:ind w:left="1100"/>
        <w:jc w:val="both"/>
        <w:rPr>
          <w:rFonts w:ascii="Arial" w:hAnsi="Arial" w:cs="Arial"/>
          <w:color w:val="000000"/>
          <w:sz w:val="22"/>
          <w:szCs w:val="22"/>
          <w:lang w:eastAsia="zh-CN"/>
        </w:rPr>
      </w:pPr>
      <w:r>
        <w:rPr>
          <w:rFonts w:ascii="Arial" w:hAnsi="Arial" w:cs="Arial"/>
          <w:b/>
          <w:color w:val="000000"/>
          <w:sz w:val="22"/>
          <w:szCs w:val="22"/>
          <w:lang w:eastAsia="zh-CN"/>
        </w:rPr>
        <w:t>PREGÃO N. 18</w:t>
      </w:r>
      <w:r w:rsidRPr="000E2CA2">
        <w:rPr>
          <w:rFonts w:ascii="Arial" w:hAnsi="Arial" w:cs="Arial"/>
          <w:b/>
          <w:color w:val="000000"/>
          <w:sz w:val="22"/>
          <w:szCs w:val="22"/>
          <w:lang w:eastAsia="zh-CN"/>
        </w:rPr>
        <w:t>/</w:t>
      </w:r>
      <w:r>
        <w:rPr>
          <w:rFonts w:ascii="Arial" w:hAnsi="Arial" w:cs="Arial"/>
          <w:b/>
          <w:color w:val="000000"/>
          <w:sz w:val="22"/>
          <w:szCs w:val="22"/>
          <w:lang w:eastAsia="zh-CN"/>
        </w:rPr>
        <w:t>2015</w:t>
      </w:r>
    </w:p>
    <w:p w:rsidR="00BB4363" w:rsidRPr="000E2CA2" w:rsidRDefault="00BB4363" w:rsidP="00BB4363">
      <w:pPr>
        <w:pStyle w:val="A161175"/>
        <w:keepLines/>
        <w:spacing w:before="120" w:after="120"/>
        <w:ind w:left="0" w:right="0" w:firstLine="851"/>
        <w:rPr>
          <w:rFonts w:ascii="Arial" w:hAnsi="Arial" w:cs="Arial"/>
          <w:b/>
          <w:sz w:val="22"/>
          <w:szCs w:val="22"/>
        </w:rPr>
      </w:pP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4.1 – O envelopen.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BB4363" w:rsidRPr="000E2CA2" w:rsidRDefault="00BB4363" w:rsidP="00BB4363">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BB4363" w:rsidRPr="000E2CA2" w:rsidRDefault="00BB4363" w:rsidP="00BB4363">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BB4363" w:rsidRPr="000E2CA2" w:rsidRDefault="00BB4363" w:rsidP="00BB4363">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BB4363" w:rsidRPr="000E2CA2" w:rsidRDefault="00BB4363" w:rsidP="00BB4363">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BB4363" w:rsidRPr="000E2CA2" w:rsidRDefault="00BB4363" w:rsidP="00BB4363">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 – Validade dos documentos da proposta</w:t>
      </w:r>
    </w:p>
    <w:p w:rsidR="00BB4363" w:rsidRPr="000E2CA2" w:rsidRDefault="00BB4363" w:rsidP="00BB4363">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BB4363" w:rsidRPr="000E2CA2" w:rsidRDefault="00BB4363" w:rsidP="00BB4363">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BB4363" w:rsidRPr="000E2CA2" w:rsidRDefault="00BB4363" w:rsidP="00BB4363">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BB4363" w:rsidRPr="000E2CA2" w:rsidRDefault="00BB4363" w:rsidP="00BB4363">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1 (uma) via, datilografada ou impressa, datada e assinada; preferencialmente rubricada e paginada em todas as suas folhas (exemplo: 1/5, 2/5....5/5), além dos seguintes elementos: </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BB4363" w:rsidRPr="000E2CA2" w:rsidRDefault="00BB4363" w:rsidP="00BB4363">
      <w:pPr>
        <w:pStyle w:val="Estilo2"/>
        <w:keepLines/>
        <w:spacing w:before="120" w:after="120"/>
        <w:ind w:firstLine="851"/>
        <w:rPr>
          <w:rFonts w:ascii="Arial" w:hAnsi="Arial" w:cs="Arial"/>
          <w:sz w:val="22"/>
          <w:szCs w:val="22"/>
        </w:rPr>
      </w:pPr>
      <w:r w:rsidRPr="000E2CA2">
        <w:rPr>
          <w:rFonts w:ascii="Arial" w:hAnsi="Arial" w:cs="Arial"/>
          <w:sz w:val="22"/>
          <w:szCs w:val="22"/>
        </w:rPr>
        <w:t>III – nome do banco, número da agência e da conta-corrente (com dígito identificador);</w:t>
      </w:r>
    </w:p>
    <w:p w:rsidR="00BB4363" w:rsidRPr="00E56C7B" w:rsidRDefault="00BB4363" w:rsidP="00BB4363">
      <w:pPr>
        <w:pStyle w:val="SemEspaamento"/>
        <w:ind w:firstLine="708"/>
        <w:rPr>
          <w:rFonts w:ascii="Arial" w:hAnsi="Arial" w:cs="Arial"/>
          <w:b/>
          <w:sz w:val="22"/>
          <w:szCs w:val="22"/>
        </w:rPr>
      </w:pPr>
      <w:r w:rsidRPr="00E56C7B">
        <w:rPr>
          <w:rFonts w:ascii="Arial" w:hAnsi="Arial" w:cs="Arial"/>
          <w:sz w:val="22"/>
          <w:szCs w:val="22"/>
        </w:rPr>
        <w:t>IV – indicação do nome e qualificação da pessoa com poderes para assinar a ata de registro de preços</w:t>
      </w:r>
      <w:r w:rsidRPr="00E56C7B">
        <w:rPr>
          <w:rFonts w:ascii="Arial" w:hAnsi="Arial" w:cs="Arial"/>
          <w:b/>
          <w:sz w:val="22"/>
          <w:szCs w:val="22"/>
        </w:rPr>
        <w:t xml:space="preserve">; </w:t>
      </w:r>
    </w:p>
    <w:p w:rsidR="00BB4363" w:rsidRPr="000E2CA2" w:rsidRDefault="00BB4363" w:rsidP="00BB4363">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BB4363" w:rsidRPr="000E2CA2" w:rsidRDefault="00BB4363" w:rsidP="00BB4363">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admitida apenas duas casas após a vírgula; </w:t>
      </w:r>
    </w:p>
    <w:p w:rsidR="00BB4363" w:rsidRPr="000E2CA2" w:rsidRDefault="00BB4363" w:rsidP="00BB4363">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BB4363" w:rsidRPr="000E2CA2" w:rsidRDefault="00BB4363" w:rsidP="00BB4363">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BB4363" w:rsidRPr="000E2CA2" w:rsidRDefault="00BB4363" w:rsidP="00BB4363">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BB4363" w:rsidRPr="000E2CA2" w:rsidRDefault="00BB4363" w:rsidP="00BB4363">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BB4363" w:rsidRPr="000E2CA2" w:rsidRDefault="00BB4363" w:rsidP="00BB4363">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BB4363" w:rsidRPr="000E2CA2" w:rsidRDefault="00BB4363" w:rsidP="00BB4363">
      <w:pPr>
        <w:pStyle w:val="A161175"/>
        <w:keepLines/>
        <w:spacing w:before="120" w:after="120"/>
        <w:ind w:left="0" w:right="0" w:firstLine="851"/>
        <w:rPr>
          <w:rFonts w:ascii="Arial" w:hAnsi="Arial" w:cs="Arial"/>
          <w:b/>
          <w:sz w:val="22"/>
          <w:szCs w:val="22"/>
        </w:rPr>
      </w:pP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BB4363" w:rsidRPr="000E2CA2" w:rsidRDefault="00BB4363" w:rsidP="00BB4363">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deverá conter os documentos relacionados para habilitação (item 7),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6.2 –Validade dos documentos</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BB4363" w:rsidRPr="000E2CA2" w:rsidRDefault="00BB4363" w:rsidP="00BB4363">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As proponentes deverão estar cientes da legislação que rege os prazos de validade das certidões emitidas pelos respectivos órgãos estaduais/municipais.</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–Prova de regularidade para com as Fazendas Estadual e Municipal</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 xml:space="preserve">6.3.1 – As empresas participantes da presente licitação deverão obedecer ao que determina a legislação específica do Estado e Município de domicílio. </w:t>
      </w:r>
    </w:p>
    <w:p w:rsidR="00BB4363" w:rsidRPr="000E2CA2" w:rsidRDefault="00BB4363" w:rsidP="00BB4363">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6.3.2 – Para os municípios que emitem prova de regularidade para com a Fazenda Municipal em separado, as proponentes deverão apresentar as duas certidões, isto é, Certidão de Tributos Imobiliários e Certidão de Tributos Mobiliários.</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BB4363" w:rsidRPr="000E2CA2" w:rsidRDefault="00BB4363" w:rsidP="00BB4363">
      <w:pPr>
        <w:keepLines/>
        <w:widowControl w:val="0"/>
        <w:tabs>
          <w:tab w:val="center" w:pos="5400"/>
          <w:tab w:val="right" w:pos="11188"/>
        </w:tabs>
        <w:spacing w:before="120" w:after="120"/>
        <w:ind w:firstLine="851"/>
        <w:jc w:val="both"/>
        <w:rPr>
          <w:rFonts w:ascii="Arial" w:hAnsi="Arial" w:cs="Arial"/>
          <w:sz w:val="22"/>
          <w:szCs w:val="22"/>
        </w:rPr>
      </w:pPr>
    </w:p>
    <w:p w:rsidR="00BB4363" w:rsidRPr="000E2CA2" w:rsidRDefault="00BB4363" w:rsidP="00BB4363">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BB4363" w:rsidRPr="000E2CA2" w:rsidRDefault="00BB4363" w:rsidP="00BB4363">
      <w:pPr>
        <w:keepLines/>
        <w:widowControl w:val="0"/>
        <w:spacing w:before="120" w:after="120"/>
        <w:ind w:firstLine="851"/>
        <w:jc w:val="both"/>
        <w:rPr>
          <w:rFonts w:ascii="Arial" w:hAnsi="Arial" w:cs="Arial"/>
          <w:b/>
          <w:sz w:val="22"/>
          <w:szCs w:val="22"/>
        </w:rPr>
      </w:pP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7.1 – Habilitação jurídica</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 se houver, devidamente registrado(s) na Junta Comercial do Estado, apresentado(s) na forma da Lei n. 10.406, de 10-1-2002;</w:t>
      </w:r>
    </w:p>
    <w:p w:rsidR="00BB4363" w:rsidRPr="000E2CA2" w:rsidRDefault="00BB4363" w:rsidP="00BB4363">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 se houver, devidamente registrado(s) na Junta Comercial do Estado, apresentado(s) na forma do Código Civil/2002;</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III – Sociedades simples: comprovação da inscrição do ato constitutivo da sociedade no Registro Civil das Pessoas Jurídicas, por meio de Certidão de Personalidade Jurídica, na forma do Código Civil/2002; e</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r w:rsidRPr="000E2CA2">
        <w:rPr>
          <w:rFonts w:ascii="Arial" w:hAnsi="Arial" w:cs="Arial"/>
          <w:color w:val="000000"/>
          <w:sz w:val="22"/>
          <w:szCs w:val="22"/>
          <w:lang w:eastAsia="zh-CN"/>
        </w:rPr>
        <w:t>ata da assembleia-geral que aprovou o estatuto social em vigor e a ata da assembleia-geral que elegeu seus administradores, comprovadas por meio de publicação legal, apresentada na forma do Código Civil/2002 e Lei 6.404/1976.</w:t>
      </w:r>
    </w:p>
    <w:p w:rsidR="00BB4363" w:rsidRPr="000E2CA2" w:rsidRDefault="00BB4363" w:rsidP="00BB4363">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7.1.2 – No que couber, os documentos referidos nos incisos I e II do subitem 7.1 poderão ser substituídos por certidão simplificada emitida pela Junta Comercial do Estado, da sede da empresa, devidamente atualizada, apresentada na forma de Lei n. 10.406, de 10-1-2002;</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7.2 – Regularidade fiscal e trabalhista</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V – Prova de regularidade relativa ao Fundo de Garantia por Tempo de Serviço (FGTS) – Certificado de Regularidade de Situação – CRS, fornecido pela Caixa Econômica Federal, de acordo com a Lei n. 8.036, de 11-5-1990; e</w:t>
      </w:r>
    </w:p>
    <w:p w:rsidR="00BB4363" w:rsidRPr="000E2CA2" w:rsidRDefault="00BB4363" w:rsidP="00BB4363">
      <w:pPr>
        <w:keepLines/>
        <w:ind w:firstLine="851"/>
        <w:jc w:val="both"/>
        <w:rPr>
          <w:rFonts w:ascii="Arial" w:hAnsi="Arial" w:cs="Arial"/>
          <w:sz w:val="22"/>
          <w:szCs w:val="22"/>
          <w:lang w:eastAsia="zh-CN"/>
        </w:rPr>
      </w:pPr>
      <w:r w:rsidRPr="000E2CA2">
        <w:rPr>
          <w:rFonts w:ascii="Arial" w:hAnsi="Arial" w:cs="Arial"/>
          <w:sz w:val="22"/>
          <w:szCs w:val="22"/>
          <w:lang w:eastAsia="zh-CN"/>
        </w:rPr>
        <w:lastRenderedPageBreak/>
        <w:t>VI – Prova de regularidade relativa à Justiça do Trabalho mediante a apresentação de Certidão Negativa de Débitos Trabalhistas (CNDT), nos termos da Lei n. 12.440/2011.</w:t>
      </w:r>
    </w:p>
    <w:p w:rsidR="00BB4363" w:rsidRPr="000E2CA2" w:rsidRDefault="00BB4363" w:rsidP="00BB4363">
      <w:pPr>
        <w:keepLines/>
        <w:ind w:firstLine="851"/>
        <w:jc w:val="both"/>
        <w:rPr>
          <w:rFonts w:ascii="Arial" w:hAnsi="Arial" w:cs="Arial"/>
          <w:sz w:val="22"/>
          <w:szCs w:val="22"/>
          <w:lang w:eastAsia="zh-CN"/>
        </w:rPr>
      </w:pPr>
    </w:p>
    <w:p w:rsidR="00BB4363" w:rsidRPr="000E2CA2" w:rsidRDefault="00BB4363" w:rsidP="00BB4363">
      <w:pPr>
        <w:keepLines/>
        <w:ind w:firstLine="851"/>
        <w:jc w:val="both"/>
        <w:rPr>
          <w:rFonts w:ascii="Arial" w:hAnsi="Arial" w:cs="Arial"/>
          <w:b/>
          <w:sz w:val="22"/>
          <w:szCs w:val="22"/>
          <w:lang w:eastAsia="zh-CN"/>
        </w:rPr>
      </w:pPr>
      <w:r w:rsidRPr="000E2CA2">
        <w:rPr>
          <w:rFonts w:ascii="Arial" w:hAnsi="Arial" w:cs="Arial"/>
          <w:b/>
          <w:sz w:val="22"/>
          <w:szCs w:val="22"/>
          <w:lang w:eastAsia="zh-CN"/>
        </w:rPr>
        <w:t>7.3 – Cumprimento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BB4363" w:rsidRPr="000E2CA2" w:rsidRDefault="00BB4363" w:rsidP="00BB4363">
      <w:pPr>
        <w:keepLines/>
        <w:ind w:firstLine="851"/>
        <w:jc w:val="both"/>
        <w:rPr>
          <w:rFonts w:ascii="Arial" w:hAnsi="Arial" w:cs="Arial"/>
          <w:b/>
          <w:sz w:val="22"/>
          <w:szCs w:val="22"/>
          <w:lang w:eastAsia="zh-CN"/>
        </w:rPr>
      </w:pP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omodelo anexo.</w:t>
      </w:r>
    </w:p>
    <w:p w:rsidR="00BB4363" w:rsidRPr="000E2CA2" w:rsidRDefault="00BB4363" w:rsidP="00BB4363">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7.4 – Qualificação econômico-financeira</w:t>
      </w:r>
    </w:p>
    <w:p w:rsidR="00BB4363" w:rsidRPr="000E2CA2" w:rsidRDefault="00BB4363" w:rsidP="00BB4363">
      <w:pPr>
        <w:keepLines/>
        <w:spacing w:before="120" w:after="120"/>
        <w:ind w:firstLine="851"/>
        <w:jc w:val="both"/>
        <w:rPr>
          <w:rFonts w:ascii="Arial" w:hAnsi="Arial" w:cs="Arial"/>
          <w:sz w:val="22"/>
          <w:szCs w:val="22"/>
          <w:lang w:eastAsia="zh-CN"/>
        </w:rPr>
      </w:pPr>
    </w:p>
    <w:p w:rsidR="00BB4363" w:rsidRPr="000E2CA2" w:rsidRDefault="00BB4363" w:rsidP="00BB4363">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BB4363" w:rsidRPr="000E2CA2" w:rsidRDefault="00BB4363" w:rsidP="00BB4363">
      <w:pPr>
        <w:keepLines/>
        <w:spacing w:before="100" w:after="100"/>
        <w:ind w:firstLine="851"/>
        <w:jc w:val="both"/>
        <w:rPr>
          <w:rFonts w:ascii="Arial" w:hAnsi="Arial" w:cs="Arial"/>
          <w:sz w:val="22"/>
          <w:szCs w:val="22"/>
          <w:lang w:eastAsia="zh-CN"/>
        </w:rPr>
      </w:pP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BB4363" w:rsidRPr="000E2CA2" w:rsidRDefault="00BB4363" w:rsidP="00BB4363">
      <w:pPr>
        <w:keepLines/>
        <w:widowControl w:val="0"/>
        <w:spacing w:before="120" w:after="120"/>
        <w:ind w:firstLine="851"/>
        <w:jc w:val="both"/>
        <w:rPr>
          <w:rFonts w:ascii="Arial" w:hAnsi="Arial" w:cs="Arial"/>
          <w:b/>
          <w:sz w:val="22"/>
          <w:szCs w:val="22"/>
          <w:lang w:eastAsia="zh-CN"/>
        </w:rPr>
      </w:pP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8.3 – Em seguida, o Pregoeiro passará ao credenciamento das licitantes, nos termos do item 3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8.6.1 – O Pregoeiro poderá suprir ou sanar, via Internet, eventuais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8.6.3 – As condições estabelecidas no subitem 5.2, item 5 – DA PROPOSTA deste edital, quando não citadas na proposta, serão consideradas como anuídas pelas proponentes, para efeito de julgamento.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BB4363" w:rsidRPr="000E2CA2" w:rsidRDefault="00BB4363" w:rsidP="00BB4363">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8.15 – Encerrada a etapa competitiva de lances e ordenadas as ofertas de acordo com o menor preço apresentado por lote ou item, o Pregoeiro verificará sua aceitabilidade comparando-o com os praticados no mercado e estabelecido no Termo de Referência, anexo a este edital.</w:t>
      </w:r>
    </w:p>
    <w:p w:rsidR="00BB4363" w:rsidRPr="000E2CA2" w:rsidRDefault="00BB4363" w:rsidP="00BB4363">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BB4363" w:rsidRPr="000E2CA2" w:rsidRDefault="00BB4363" w:rsidP="00BB4363">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e </w:t>
      </w:r>
    </w:p>
    <w:p w:rsidR="00BB4363" w:rsidRPr="000E2CA2" w:rsidRDefault="00BB4363" w:rsidP="00BB4363">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8.19 – Frustrada a negociação, o Pregoeiro examinará as ofertas subsequentes e a qualificação das licitantes, na ordem de classificação e assim sucessivamente, até a apuração de uma que atenda ao edital, sendo a respectiva licitante declarada vencedora.</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8.21 – O Pregoeiro poderá suprir ou sanear, via Internet, eventuais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BB4363" w:rsidRPr="000E2CA2" w:rsidRDefault="00BB4363" w:rsidP="00BB4363">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8.23 – Declarado o vencedor quanto ao objeto e atendimento às exigências habilitarias, qualquer licitante poderá manifestar imediata e motivadamente a intenção de recorrer, observado o que dispõe o inciso XVIII do art. 4º da Lei n. 10.520/2002.</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8 (oito) dias úteis para a apresentação de novos documentos ou de outras propostas, escoimadas as causas referidas no ato inabilitatório ou desclassificatório. </w:t>
      </w: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8.26 – O Pregoeiro manterá em seu poder os envelopes n. 2 – HABILITAÇÃO apresentados pelas demais licitantes, até a entrega definitiva do objeto licitado. Após, inutilizá-los-á.</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8.27 – Da sessão pública será lavrada ata circunstanciada, devendo ser assinada pelo Pregoeiro, equipe de apoio e por todas as licitantes presentes.</w:t>
      </w:r>
    </w:p>
    <w:p w:rsidR="00BB4363" w:rsidRDefault="00BB4363" w:rsidP="00BB4363">
      <w:pPr>
        <w:keepLines/>
        <w:widowControl w:val="0"/>
        <w:spacing w:before="120" w:after="120"/>
        <w:ind w:firstLine="851"/>
        <w:jc w:val="both"/>
        <w:rPr>
          <w:rFonts w:ascii="Arial" w:hAnsi="Arial" w:cs="Arial"/>
          <w:b/>
          <w:sz w:val="22"/>
          <w:szCs w:val="22"/>
          <w:lang w:eastAsia="zh-CN"/>
        </w:rPr>
      </w:pP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9.1 – No julgamento da(s) proposta(s), será(ão) considerada(s) vencedora(s) a(s) de menor(es) preço(s), por lote ou item, desde que atendidas as especificações constantes neste edital.</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BB4363" w:rsidRPr="000E2CA2" w:rsidRDefault="00BB4363" w:rsidP="00BB4363">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BB4363" w:rsidRPr="000E2CA2" w:rsidRDefault="00BB4363" w:rsidP="00BB4363">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10.1.1 – Declarada(s) a(s) vencedora(s), qualquer licitante poderá manifestar imediata e motivadamente a intenção de recorrer, quando lhe será concedido o prazo de 3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10.1.2 – Os recursos interpostos às decisões proferidas pelo Pregoeiro serão conhecidos nos termos do inciso XVIII do art. 4° da Lei n. 10.520, de 17-7-2002, se dirigidos diretamente ao Sr. Prefeito Municipal, protocolizados pela licitante, obrigatoriamente, no endereço: na Prefeitura Municipal de Abdon Batista.</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10.1.3 – Os recursos serão recebidos pelo Pregoeiro, o qual poderá reconsiderar ou não sua decisão em 5 (cinco) dias úteis, devendo encaminhá-los devidamente informados à autoridade competente, para apreciação e decisão, no mesmo prazo.</w:t>
      </w:r>
    </w:p>
    <w:p w:rsidR="00BB4363" w:rsidRPr="000E2CA2" w:rsidRDefault="00BB4363" w:rsidP="00BB4363">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10.1.5 – Da aplicação das penalidades previstas neste edital, caberá recurso no prazo de 5 (cinco) dias úteis, a partir da data da intimação.</w:t>
      </w:r>
    </w:p>
    <w:p w:rsidR="00BB4363" w:rsidRPr="000E2CA2" w:rsidRDefault="00BB4363" w:rsidP="00BB4363">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10.2.1 - Qualquer cidadão poderá impugnar os termos deste Edital, em até 5 (cinco) dias úteis antes da data fixada para a realização da sessão pública, estabelecida no subitem 2.5, cabendo ao Sr. Pregoeiro, auxiliado pela unidade requisitante, julgar e responder a impugnação em até 3 (três) dias úteis.</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10.2.2 - A licitante poderá impugnar os termos deste Edital, em até 2 (dois) dias úteis antes da data fixada para a realização da sessão pública, estabelecida no subitem 2.5, hipótese em que tal comunicação não terá efeito de recurso.</w:t>
      </w:r>
    </w:p>
    <w:p w:rsidR="00BB4363" w:rsidRPr="000E2CA2" w:rsidRDefault="00BB4363" w:rsidP="00BB4363">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10.2.3 - As impugnações serão conhecidas se dirigidas diretamente ao Sr. Pregoeiro e protocolizadas, obrigatoriamente, na na Prefeitura Municipal de Abdon Batista.</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BB4363" w:rsidRPr="000E2CA2" w:rsidRDefault="00BB4363" w:rsidP="00BB4363">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t>10.2.5 - Se o acolhimento da impugnação gerar alteração que afete a formulação das propostas, o certame será suspenso e será designada nova data para a sua realização, reabrindo-se o prazo inicialmente estabelecido.</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BB4363" w:rsidRPr="000E2CA2" w:rsidRDefault="00BB4363" w:rsidP="00BB4363">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.1 – Fornecer os produtos nas condições, no(s) preço(s) e no(s) prazo(s), estipulados neste Edital. Impossibilitada(s) de cumprir o(s) prazo(s) de entrega, a(s) DETENTORA(s) DA(s) ATA(s) deverá(ão) adotar os seguintes procedimentos:</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lastRenderedPageBreak/>
        <w:t>c) documentação comprobatória; e</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BB4363" w:rsidRPr="000E2CA2" w:rsidRDefault="00BB4363" w:rsidP="00BB4363">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  o produto nas condições exigidas neste edital de licitação;</w:t>
      </w:r>
    </w:p>
    <w:p w:rsidR="00BB4363" w:rsidRPr="000E2CA2" w:rsidRDefault="00BB4363" w:rsidP="00BB4363">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BB4363" w:rsidRPr="000E2CA2" w:rsidRDefault="00BB4363" w:rsidP="00BB4363">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BB4363" w:rsidRPr="000E2CA2" w:rsidRDefault="00BB4363" w:rsidP="00BB4363">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BB4363" w:rsidRDefault="00BB4363" w:rsidP="00BB4363">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BB4363" w:rsidRPr="000E2CA2" w:rsidRDefault="00BB4363" w:rsidP="00BB4363">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BB4363" w:rsidRPr="000E2CA2" w:rsidRDefault="00BB4363" w:rsidP="00BB4363">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BB4363" w:rsidRPr="000E2CA2" w:rsidRDefault="00BB4363" w:rsidP="00BB4363">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BB4363" w:rsidRPr="000E2CA2" w:rsidRDefault="00BB4363" w:rsidP="00BB4363">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BB4363" w:rsidRPr="000E2CA2" w:rsidRDefault="00BB4363" w:rsidP="00BB4363">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BB4363" w:rsidRPr="000E2CA2" w:rsidRDefault="00BB4363" w:rsidP="00BB4363">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BB4363" w:rsidRPr="000E2CA2" w:rsidRDefault="00BB4363" w:rsidP="00BB4363">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BB4363" w:rsidRDefault="00BB4363" w:rsidP="00BB4363">
      <w:pPr>
        <w:pStyle w:val="Estilo1"/>
        <w:keepLines/>
        <w:spacing w:before="120" w:line="240" w:lineRule="auto"/>
        <w:ind w:left="0" w:firstLine="851"/>
        <w:rPr>
          <w:rFonts w:ascii="Arial" w:hAnsi="Arial" w:cs="Arial"/>
          <w:b/>
          <w:sz w:val="22"/>
          <w:szCs w:val="22"/>
        </w:rPr>
      </w:pPr>
    </w:p>
    <w:p w:rsidR="00BB4363" w:rsidRPr="000E2CA2" w:rsidRDefault="00BB4363" w:rsidP="00BB4363">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BB4363" w:rsidRPr="000E2CA2" w:rsidRDefault="00BB4363" w:rsidP="00BB4363">
      <w:pPr>
        <w:pStyle w:val="Estilo1"/>
        <w:keepLines/>
        <w:spacing w:before="120" w:line="240" w:lineRule="auto"/>
        <w:ind w:left="0" w:firstLine="851"/>
        <w:rPr>
          <w:rFonts w:ascii="Arial" w:hAnsi="Arial" w:cs="Arial"/>
          <w:b/>
          <w:sz w:val="22"/>
          <w:szCs w:val="22"/>
        </w:rPr>
      </w:pPr>
    </w:p>
    <w:p w:rsidR="00BB4363" w:rsidRPr="00E56C7B" w:rsidRDefault="00BB4363" w:rsidP="00BB4363">
      <w:pPr>
        <w:pStyle w:val="SemEspaamento"/>
        <w:rPr>
          <w:rFonts w:ascii="Arial" w:hAnsi="Arial" w:cs="Arial"/>
          <w:sz w:val="22"/>
          <w:szCs w:val="22"/>
        </w:rPr>
      </w:pPr>
      <w:r w:rsidRPr="00E56C7B">
        <w:rPr>
          <w:rFonts w:ascii="Arial" w:hAnsi="Arial" w:cs="Arial"/>
          <w:sz w:val="22"/>
          <w:szCs w:val="22"/>
        </w:rPr>
        <w:t>13.1 – Nos termos do art. 87 da Lei n. 8.666/1993, pela inexecução total ou parcial do estabelecido neste edital de Licitação, este Município poderá aplicar às LICITANTES e/ou às DETENTORAS DA ATA, as seguintes penalidades:</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lastRenderedPageBreak/>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a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 xml:space="preserve">hipótese de a DETENTORA DA ATAnão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a) fizer(em) declaração falsa;</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b) deixar(em) de entregar documentação ou apresentar(em) documentação falsa;</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c) ensejar(em) o retardamento da execução do objeto;</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d) não mantiver(em) a proposta;</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e) falhar(em) injustificadamente ou fraudar(em) a execução do contrato;</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f) comportar(em)-se de modo inidôneo ou cometer(em) fraude fiscal;</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g) fornecer(em) os produtos em desconformidade com o especificado;</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h) não substituir(em), no prazo estipulado, os produtos recusados por este Município; e/ou</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i) descumprir(em) os prazos e as condições previstas nesta licitação; e</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 xml:space="preserve">13.2 – Além das penalidades citadas, a(s) LICITANTE(S) e a(s) DETENTORA(S) DA ATA ficará(ão) sujeitas, ainda, ao cancelamento de sua(s) inscrição(ões) no Cadastro de Fornecedores deste Município e, no que couber, às demais penalidades referidas no art. 87 da Lei n. 8.666/1993. </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 xml:space="preserve">13.3 – A não retirada ou a não confirmação do recebimento da nota de empenho por meio eletrônico, no prazo máximo de 5 (cinco) dias da </w:t>
      </w:r>
      <w:r w:rsidRPr="00E56C7B">
        <w:rPr>
          <w:rFonts w:ascii="Arial" w:hAnsi="Arial" w:cs="Arial"/>
          <w:color w:val="000000"/>
          <w:sz w:val="22"/>
          <w:szCs w:val="22"/>
        </w:rPr>
        <w:t>comunicação por escrito</w:t>
      </w:r>
      <w:r w:rsidRPr="00E56C7B">
        <w:rPr>
          <w:rFonts w:ascii="Arial" w:hAnsi="Arial" w:cs="Arial"/>
          <w:sz w:val="22"/>
          <w:szCs w:val="22"/>
        </w:rPr>
        <w:t>, implicará a inexecução contratual, com aplicação das penalidades previstas no item 16 deste edital.</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13.4 – Comprovado impedimento ou reconhecida força maior, devidamente justificada e aceita pela Administração deste Município, a(s) licitante(s) ou a(s) DETENTORA(S) DA ATA, conforme o caso, ficará(ão) isentas das penalidades mencionadas.</w:t>
      </w:r>
    </w:p>
    <w:p w:rsidR="00BB4363" w:rsidRPr="000E2CA2" w:rsidRDefault="00BB4363" w:rsidP="00BB4363">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BB4363" w:rsidRPr="000E2CA2" w:rsidRDefault="00BB4363" w:rsidP="00BB4363">
      <w:pPr>
        <w:keepLines/>
        <w:spacing w:before="120" w:after="120"/>
        <w:ind w:firstLine="851"/>
        <w:jc w:val="both"/>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BB4363" w:rsidRPr="000E2CA2" w:rsidRDefault="00BB4363" w:rsidP="00BB4363">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ATA</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–por ato unilateral e escrito do Município, nos casos enumerados nos incisos I a XII, XVII e XVIII do art. 78 da Lei n. 8.666/1993;</w:t>
      </w:r>
    </w:p>
    <w:p w:rsidR="00BB4363" w:rsidRPr="000E2CA2" w:rsidRDefault="00BB4363" w:rsidP="00BB4363">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 –amigavelmente, por acordo entre as partes, mediante formalização de aviso prévio com antecedência mínima de 30 (trinta) dias, reduzida a termo no processo, desde que haja conveniência para o Município; ou</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III –judicialmente, nos termos da legislação vigente; </w:t>
      </w:r>
    </w:p>
    <w:p w:rsidR="00BB4363" w:rsidRPr="000E2CA2" w:rsidRDefault="00BB4363" w:rsidP="00BB4363">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ATAà multa rescisória de 10% (dez por cento) sobre o valor do saldo da Ata de Registro de Preços, incluído neste quantitativo os produtos não entregues referentes à Nota de Empenho descumprida, independentemente de outras multas aplicadas.</w:t>
      </w:r>
    </w:p>
    <w:p w:rsidR="00BB4363" w:rsidRPr="000E2CA2" w:rsidRDefault="00BB4363" w:rsidP="00BB4363">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BB4363" w:rsidRPr="000E2CA2" w:rsidRDefault="00BB4363" w:rsidP="00BB4363">
      <w:pPr>
        <w:keepLines/>
        <w:spacing w:before="120" w:after="120"/>
        <w:ind w:firstLine="851"/>
        <w:jc w:val="both"/>
        <w:rPr>
          <w:rFonts w:ascii="Arial" w:hAnsi="Arial" w:cs="Arial"/>
          <w:b/>
          <w:sz w:val="22"/>
          <w:szCs w:val="22"/>
          <w:lang w:eastAsia="zh-CN"/>
        </w:rPr>
      </w:pPr>
    </w:p>
    <w:p w:rsidR="00BB4363" w:rsidRDefault="00BB4363" w:rsidP="00BB4363">
      <w:pPr>
        <w:keepLines/>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BB4363" w:rsidRPr="000E2CA2" w:rsidRDefault="00BB4363" w:rsidP="00BB4363">
      <w:pPr>
        <w:keepLines/>
        <w:spacing w:before="120" w:after="120"/>
        <w:ind w:firstLine="851"/>
        <w:jc w:val="both"/>
        <w:rPr>
          <w:rFonts w:ascii="Arial" w:hAnsi="Arial" w:cs="Arial"/>
          <w:b/>
          <w:sz w:val="22"/>
          <w:szCs w:val="22"/>
          <w:lang w:eastAsia="zh-CN"/>
        </w:rPr>
      </w:pPr>
    </w:p>
    <w:p w:rsidR="00BB4363" w:rsidRPr="000E2CA2" w:rsidRDefault="00BB4363" w:rsidP="00BB4363">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BB4363" w:rsidRPr="000E2CA2" w:rsidRDefault="00BB4363" w:rsidP="00BB4363">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BB4363" w:rsidRPr="000E2CA2" w:rsidRDefault="00BB4363" w:rsidP="00BB4363">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BB4363" w:rsidRPr="000E2CA2" w:rsidRDefault="00BB4363" w:rsidP="00BB4363">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15.4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BB4363" w:rsidRPr="00E56C7B" w:rsidRDefault="00BB4363" w:rsidP="00BB4363">
      <w:pPr>
        <w:pStyle w:val="SemEspaamento"/>
        <w:jc w:val="both"/>
        <w:rPr>
          <w:rFonts w:ascii="Arial" w:hAnsi="Arial" w:cs="Arial"/>
          <w:sz w:val="22"/>
          <w:szCs w:val="22"/>
        </w:rPr>
      </w:pPr>
      <w:r w:rsidRPr="00E56C7B">
        <w:rPr>
          <w:rFonts w:ascii="Arial" w:hAnsi="Arial" w:cs="Arial"/>
          <w:sz w:val="22"/>
          <w:szCs w:val="22"/>
        </w:rPr>
        <w:t xml:space="preserve">15.4.1 – Somente será concedido reequilíbrio econômico-financeiro do preço registrado se configurada e comprovada a hipótese prevista no art. 65, inciso II, alínea </w:t>
      </w:r>
      <w:r w:rsidRPr="00E56C7B">
        <w:rPr>
          <w:rFonts w:ascii="Arial" w:hAnsi="Arial" w:cs="Arial"/>
          <w:i/>
          <w:sz w:val="22"/>
          <w:szCs w:val="22"/>
        </w:rPr>
        <w:t>d,</w:t>
      </w:r>
      <w:r w:rsidRPr="00E56C7B">
        <w:rPr>
          <w:rFonts w:ascii="Arial" w:hAnsi="Arial" w:cs="Arial"/>
          <w:sz w:val="22"/>
          <w:szCs w:val="22"/>
        </w:rPr>
        <w:t xml:space="preserve"> da Lei n. 8.666/1993.</w:t>
      </w:r>
    </w:p>
    <w:p w:rsidR="00BB4363" w:rsidRDefault="00BB4363" w:rsidP="00BB4363">
      <w:pPr>
        <w:pStyle w:val="SemEspaamento"/>
        <w:jc w:val="both"/>
        <w:rPr>
          <w:rFonts w:ascii="Arial" w:hAnsi="Arial" w:cs="Arial"/>
          <w:sz w:val="22"/>
          <w:szCs w:val="22"/>
        </w:rPr>
      </w:pPr>
      <w:r w:rsidRPr="00E56C7B">
        <w:rPr>
          <w:rFonts w:ascii="Arial" w:hAnsi="Arial" w:cs="Arial"/>
          <w:sz w:val="22"/>
          <w:szCs w:val="22"/>
        </w:rPr>
        <w:lastRenderedPageBreak/>
        <w:t>15.5 – Não será apreciado o pedido de revisão de preços que não comprovar o desequilíbrio sofrido.</w:t>
      </w:r>
    </w:p>
    <w:p w:rsidR="00BB4363" w:rsidRPr="00E56C7B" w:rsidRDefault="00BB4363" w:rsidP="00BB4363">
      <w:pPr>
        <w:pStyle w:val="SemEspaamento"/>
        <w:jc w:val="both"/>
        <w:rPr>
          <w:rFonts w:ascii="Arial" w:hAnsi="Arial" w:cs="Arial"/>
          <w:sz w:val="22"/>
          <w:szCs w:val="22"/>
        </w:rPr>
      </w:pPr>
    </w:p>
    <w:p w:rsidR="00BB4363" w:rsidRPr="00E56C7B" w:rsidRDefault="00BB4363" w:rsidP="00BB4363">
      <w:pPr>
        <w:pStyle w:val="Corpodetexto2"/>
        <w:keepLines/>
        <w:widowControl w:val="0"/>
        <w:tabs>
          <w:tab w:val="center" w:pos="5400"/>
          <w:tab w:val="right" w:pos="11188"/>
        </w:tabs>
        <w:spacing w:before="120"/>
        <w:ind w:firstLine="851"/>
        <w:jc w:val="both"/>
        <w:rPr>
          <w:rFonts w:ascii="Arial" w:hAnsi="Arial" w:cs="Arial"/>
          <w:b/>
          <w:sz w:val="22"/>
          <w:szCs w:val="22"/>
        </w:rPr>
      </w:pPr>
      <w:r w:rsidRPr="00E56C7B">
        <w:rPr>
          <w:rFonts w:ascii="Arial" w:hAnsi="Arial" w:cs="Arial"/>
          <w:b/>
          <w:sz w:val="22"/>
          <w:szCs w:val="22"/>
        </w:rPr>
        <w:t>16 – DAS CONDIÇÕES DE PAGAMENTO</w:t>
      </w:r>
    </w:p>
    <w:p w:rsidR="00BB4363" w:rsidRPr="000E2CA2" w:rsidRDefault="00BB4363" w:rsidP="00BB4363">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do(a) responsável pelo recebimento da mercadoria, obedecidas às condições estabelecidas no item 12 – DO FORNECIMENTO, a importância correspondente ao fornecimento efetuado, entregue de acordo com as condições estabelecidas no presente edital.</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BB4363" w:rsidRPr="000E2CA2" w:rsidRDefault="00BB4363" w:rsidP="00BB4363">
      <w:pPr>
        <w:ind w:firstLine="851"/>
        <w:jc w:val="both"/>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ou</w:t>
      </w:r>
    </w:p>
    <w:p w:rsidR="00BB4363" w:rsidRPr="000E2CA2" w:rsidRDefault="00BB4363" w:rsidP="00BB4363">
      <w:pPr>
        <w:spacing w:after="60"/>
        <w:ind w:firstLine="851"/>
        <w:jc w:val="both"/>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BB4363" w:rsidRPr="000E2CA2" w:rsidRDefault="00BB4363" w:rsidP="00BB4363">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BB4363" w:rsidRPr="000E2CA2" w:rsidRDefault="00BB4363" w:rsidP="00BB4363">
      <w:pPr>
        <w:keepLine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.8 – Este Município compromete-se a efetuar o pagamento até o 10º (décimo) dia útil, após cumpridas as condições de pagamento supracitadas e observado o previsto no subitem 12.6, item 12 – DO FORNECIMENTO.</w:t>
      </w:r>
    </w:p>
    <w:p w:rsidR="00BB4363" w:rsidRPr="000E2CA2" w:rsidRDefault="00BB4363" w:rsidP="00BB4363">
      <w:pPr>
        <w:keepLines/>
        <w:tabs>
          <w:tab w:val="left" w:pos="1701"/>
          <w:tab w:val="left" w:pos="1985"/>
        </w:tabs>
        <w:spacing w:before="120" w:after="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BB4363" w:rsidRPr="000E2CA2" w:rsidRDefault="00BB4363" w:rsidP="00BB4363">
      <w:pPr>
        <w:keepLines/>
        <w:spacing w:before="120" w:after="120"/>
        <w:ind w:firstLine="851"/>
        <w:jc w:val="both"/>
        <w:rPr>
          <w:rFonts w:ascii="Arial" w:hAnsi="Arial" w:cs="Arial"/>
          <w:b/>
          <w:sz w:val="22"/>
          <w:szCs w:val="22"/>
          <w:lang w:eastAsia="zh-CN"/>
        </w:rPr>
      </w:pPr>
    </w:p>
    <w:p w:rsidR="00BB4363" w:rsidRPr="000E2CA2" w:rsidRDefault="00BB4363" w:rsidP="00BB4363">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BB4363" w:rsidRPr="000E2CA2" w:rsidRDefault="00BB4363" w:rsidP="00BB4363">
      <w:pPr>
        <w:keepLines/>
        <w:spacing w:before="120" w:after="120"/>
        <w:ind w:firstLine="851"/>
        <w:rPr>
          <w:rFonts w:ascii="Arial" w:hAnsi="Arial" w:cs="Arial"/>
          <w:b/>
          <w:sz w:val="22"/>
          <w:szCs w:val="22"/>
          <w:lang w:eastAsia="zh-CN"/>
        </w:rPr>
      </w:pPr>
    </w:p>
    <w:p w:rsidR="00BB4363" w:rsidRPr="000E2CA2" w:rsidRDefault="00BB4363" w:rsidP="00BB4363">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6 e 7 deste edital; Anexo VI – Modelo de declaração de que a licitante cumpre o disposto no art. 7º, inciso XXXIII, da Constituição Federal de 1988; e Anexo VII – Declaração comprobatória de enquadramento como microempresa ou empresa de Pequeno Porte.</w:t>
      </w:r>
    </w:p>
    <w:p w:rsidR="00BB4363" w:rsidRPr="000E2CA2" w:rsidRDefault="00BB4363" w:rsidP="00BB4363">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.2 – Nenhuma indenização será devida às licitantes por apresentarem documentação e/ou elaborarem proposta relativa à presente licitação.</w:t>
      </w:r>
    </w:p>
    <w:p w:rsidR="00BB4363" w:rsidRPr="000E2CA2" w:rsidRDefault="00BB4363" w:rsidP="00BB4363">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BB4363" w:rsidRPr="000E2CA2" w:rsidRDefault="00BB4363" w:rsidP="00BB4363">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.4 – A presente licitação somente poderá ser revogada por razões de interesse público decorrentes de fato superveniente, devidamente comprovado, ou anulada no todo ou em parte, por ilegalidade, de ofício ou por provocação de terceiros, mediante parecer escrito e devidamente fundamentado.</w:t>
      </w:r>
    </w:p>
    <w:p w:rsidR="00BB4363" w:rsidRPr="000E2CA2" w:rsidRDefault="00BB4363" w:rsidP="00BB4363">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BB4363" w:rsidRPr="000E2CA2" w:rsidRDefault="00BB4363" w:rsidP="00BB4363">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BB4363" w:rsidRPr="000E2CA2" w:rsidRDefault="00BB4363" w:rsidP="00BB4363">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.7 – É fundamental a presença de licitante ou de seu representante, para o exercício dos direitos de ofertar lances e manifestar a intenção de recorrer</w:t>
      </w:r>
    </w:p>
    <w:p w:rsidR="00BB4363" w:rsidRPr="000E2CA2" w:rsidRDefault="00BB4363" w:rsidP="00BB4363">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BB4363" w:rsidRPr="000E2CA2" w:rsidRDefault="00BB4363" w:rsidP="00BB4363">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BB4363" w:rsidRPr="000E2CA2" w:rsidRDefault="00BB4363" w:rsidP="00BB4363">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BB4363" w:rsidRPr="000E2CA2" w:rsidRDefault="00BB4363" w:rsidP="00BB4363">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BB4363" w:rsidRPr="000E2CA2" w:rsidRDefault="00BB4363" w:rsidP="00BB4363">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BB4363" w:rsidRPr="000E2CA2" w:rsidRDefault="00BB4363" w:rsidP="00BB4363">
      <w:pPr>
        <w:pStyle w:val="Recuodecorpodetexto3"/>
        <w:keepLines/>
        <w:spacing w:before="120"/>
        <w:ind w:firstLine="851"/>
        <w:rPr>
          <w:rFonts w:ascii="Arial" w:hAnsi="Arial" w:cs="Arial"/>
          <w:sz w:val="22"/>
          <w:szCs w:val="22"/>
          <w:lang w:eastAsia="zh-CN"/>
        </w:rPr>
      </w:pPr>
      <w:r>
        <w:rPr>
          <w:rFonts w:ascii="Arial" w:hAnsi="Arial" w:cs="Arial"/>
          <w:b/>
          <w:sz w:val="22"/>
          <w:szCs w:val="22"/>
        </w:rPr>
        <w:t>Abdon Batista, 22</w:t>
      </w:r>
      <w:r w:rsidRPr="000E2CA2">
        <w:rPr>
          <w:rFonts w:ascii="Arial" w:hAnsi="Arial" w:cs="Arial"/>
          <w:b/>
          <w:sz w:val="22"/>
          <w:szCs w:val="22"/>
        </w:rPr>
        <w:t xml:space="preserve"> de janeiro de </w:t>
      </w:r>
      <w:r>
        <w:rPr>
          <w:rFonts w:ascii="Arial" w:hAnsi="Arial" w:cs="Arial"/>
          <w:b/>
          <w:sz w:val="22"/>
          <w:szCs w:val="22"/>
        </w:rPr>
        <w:t>2015</w:t>
      </w:r>
      <w:r w:rsidRPr="000E2CA2">
        <w:rPr>
          <w:rFonts w:ascii="Arial" w:hAnsi="Arial" w:cs="Arial"/>
          <w:b/>
          <w:sz w:val="22"/>
          <w:szCs w:val="22"/>
        </w:rPr>
        <w:t>.</w:t>
      </w:r>
    </w:p>
    <w:p w:rsidR="00BB4363" w:rsidRPr="000E2CA2" w:rsidRDefault="00BB4363" w:rsidP="00BB4363">
      <w:pPr>
        <w:keepLines/>
        <w:rPr>
          <w:rFonts w:ascii="Arial" w:hAnsi="Arial" w:cs="Arial"/>
          <w:sz w:val="22"/>
          <w:szCs w:val="22"/>
          <w:lang w:eastAsia="zh-CN"/>
        </w:rPr>
      </w:pPr>
    </w:p>
    <w:p w:rsidR="00BB4363" w:rsidRPr="000E2CA2" w:rsidRDefault="00BB4363" w:rsidP="00BB4363">
      <w:pPr>
        <w:pStyle w:val="NormalWeb"/>
        <w:jc w:val="both"/>
        <w:rPr>
          <w:rFonts w:ascii="Arial" w:hAnsi="Arial" w:cs="Arial"/>
          <w:color w:val="000000"/>
          <w:sz w:val="22"/>
          <w:szCs w:val="22"/>
        </w:rPr>
      </w:pPr>
      <w:r>
        <w:rPr>
          <w:rFonts w:ascii="Arial" w:hAnsi="Arial" w:cs="Arial"/>
          <w:color w:val="000000"/>
          <w:sz w:val="22"/>
          <w:szCs w:val="22"/>
        </w:rPr>
        <w:t>18</w:t>
      </w:r>
      <w:r w:rsidRPr="000E2CA2">
        <w:rPr>
          <w:rFonts w:ascii="Arial" w:hAnsi="Arial" w:cs="Arial"/>
          <w:color w:val="000000"/>
          <w:sz w:val="22"/>
          <w:szCs w:val="22"/>
        </w:rPr>
        <w:t xml:space="preserve"> - Integram o presente Edital </w:t>
      </w:r>
    </w:p>
    <w:p w:rsidR="00BB4363" w:rsidRPr="000E2CA2" w:rsidRDefault="00BB4363" w:rsidP="00BB4363">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BB4363" w:rsidRPr="000E2CA2" w:rsidRDefault="00BB4363" w:rsidP="00BB4363">
      <w:pPr>
        <w:pStyle w:val="Corpodetexto"/>
        <w:rPr>
          <w:rFonts w:ascii="Arial" w:hAnsi="Arial" w:cs="Arial"/>
          <w:color w:val="000000"/>
          <w:sz w:val="22"/>
          <w:szCs w:val="22"/>
        </w:rPr>
      </w:pPr>
      <w:r w:rsidRPr="000E2CA2">
        <w:rPr>
          <w:rFonts w:ascii="Arial" w:hAnsi="Arial" w:cs="Arial"/>
          <w:color w:val="000000"/>
          <w:sz w:val="22"/>
          <w:szCs w:val="22"/>
        </w:rPr>
        <w:br/>
        <w:t>Anexo II – Declaração de Cumprimento dos requisitos habilitatórios;</w:t>
      </w:r>
    </w:p>
    <w:p w:rsidR="00BB4363" w:rsidRPr="000E2CA2" w:rsidRDefault="00BB4363" w:rsidP="00BB4363">
      <w:pPr>
        <w:pStyle w:val="Corpodetexto"/>
        <w:rPr>
          <w:rFonts w:ascii="Arial" w:hAnsi="Arial" w:cs="Arial"/>
          <w:sz w:val="22"/>
          <w:szCs w:val="22"/>
        </w:rPr>
      </w:pPr>
      <w:r w:rsidRPr="000E2CA2">
        <w:rPr>
          <w:rFonts w:ascii="Arial" w:hAnsi="Arial" w:cs="Arial"/>
          <w:color w:val="000000"/>
          <w:sz w:val="22"/>
          <w:szCs w:val="22"/>
        </w:rPr>
        <w:lastRenderedPageBreak/>
        <w:br/>
        <w:t xml:space="preserve">Anexo III - </w:t>
      </w:r>
      <w:r w:rsidRPr="000E2CA2">
        <w:rPr>
          <w:rFonts w:ascii="Arial" w:hAnsi="Arial" w:cs="Arial"/>
          <w:sz w:val="22"/>
          <w:szCs w:val="22"/>
        </w:rPr>
        <w:t>CUMPRIMENTO DO INCISO XXXIII do ART. 7º da CONSTITUIÇÃO FEDERAL</w:t>
      </w:r>
    </w:p>
    <w:p w:rsidR="00BB4363" w:rsidRPr="000E2CA2" w:rsidRDefault="00BB4363" w:rsidP="00BB4363">
      <w:pPr>
        <w:pStyle w:val="Corpodetexto"/>
        <w:rPr>
          <w:rFonts w:ascii="Arial" w:hAnsi="Arial" w:cs="Arial"/>
          <w:sz w:val="22"/>
          <w:szCs w:val="22"/>
        </w:rPr>
      </w:pPr>
    </w:p>
    <w:p w:rsidR="00BB4363" w:rsidRDefault="00BB4363" w:rsidP="00BB4363">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r w:rsidRPr="000E2CA2">
        <w:rPr>
          <w:rFonts w:ascii="Arial" w:hAnsi="Arial" w:cs="Arial"/>
          <w:color w:val="000000"/>
          <w:sz w:val="22"/>
          <w:szCs w:val="22"/>
        </w:rPr>
        <w:tab/>
      </w:r>
    </w:p>
    <w:p w:rsidR="00BB4363" w:rsidRDefault="00BB4363" w:rsidP="00BB4363">
      <w:pPr>
        <w:pStyle w:val="Corpodetexto"/>
        <w:rPr>
          <w:rFonts w:ascii="Arial" w:hAnsi="Arial" w:cs="Arial"/>
          <w:color w:val="000000"/>
          <w:sz w:val="22"/>
          <w:szCs w:val="22"/>
        </w:rPr>
      </w:pPr>
    </w:p>
    <w:p w:rsidR="00BB4363" w:rsidRPr="000E2CA2" w:rsidRDefault="00BB4363" w:rsidP="00BB4363">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BB4363" w:rsidRPr="000E2CA2" w:rsidRDefault="00BB4363" w:rsidP="00BB4363">
      <w:pPr>
        <w:pStyle w:val="Corpodetexto"/>
        <w:rPr>
          <w:rFonts w:ascii="Arial" w:hAnsi="Arial" w:cs="Arial"/>
          <w:color w:val="000000"/>
          <w:sz w:val="22"/>
          <w:szCs w:val="22"/>
        </w:rPr>
      </w:pPr>
    </w:p>
    <w:p w:rsidR="00BB4363" w:rsidRPr="000E2CA2" w:rsidRDefault="00BB4363" w:rsidP="00BB4363">
      <w:pPr>
        <w:pStyle w:val="Corpodetexto"/>
        <w:rPr>
          <w:rFonts w:ascii="Arial" w:hAnsi="Arial" w:cs="Arial"/>
          <w:color w:val="000000"/>
          <w:sz w:val="22"/>
          <w:szCs w:val="22"/>
        </w:rPr>
      </w:pPr>
      <w:r w:rsidRPr="000E2CA2">
        <w:rPr>
          <w:rFonts w:ascii="Arial" w:hAnsi="Arial" w:cs="Arial"/>
          <w:color w:val="000000"/>
          <w:sz w:val="22"/>
          <w:szCs w:val="22"/>
        </w:rPr>
        <w:t>Anexo V</w:t>
      </w:r>
      <w:r>
        <w:rPr>
          <w:rFonts w:ascii="Arial" w:hAnsi="Arial" w:cs="Arial"/>
          <w:color w:val="000000"/>
          <w:sz w:val="22"/>
          <w:szCs w:val="22"/>
        </w:rPr>
        <w:t>I</w:t>
      </w:r>
      <w:r w:rsidRPr="000E2CA2">
        <w:rPr>
          <w:rFonts w:ascii="Arial" w:hAnsi="Arial" w:cs="Arial"/>
          <w:color w:val="000000"/>
          <w:sz w:val="22"/>
          <w:szCs w:val="22"/>
        </w:rPr>
        <w:t xml:space="preserve"> - Minuta de contrato ou instrumento equivalente </w:t>
      </w:r>
    </w:p>
    <w:p w:rsidR="00BB4363" w:rsidRPr="000E2CA2" w:rsidRDefault="00BB4363" w:rsidP="00BB4363">
      <w:pPr>
        <w:pStyle w:val="NormalWeb"/>
        <w:jc w:val="both"/>
        <w:rPr>
          <w:rFonts w:ascii="Arial" w:hAnsi="Arial" w:cs="Arial"/>
          <w:color w:val="000000"/>
          <w:sz w:val="22"/>
          <w:szCs w:val="22"/>
        </w:rPr>
      </w:pPr>
      <w:r>
        <w:rPr>
          <w:rFonts w:ascii="Arial" w:hAnsi="Arial" w:cs="Arial"/>
          <w:color w:val="000000"/>
          <w:sz w:val="22"/>
          <w:szCs w:val="22"/>
        </w:rPr>
        <w:t>19 -</w:t>
      </w:r>
      <w:r w:rsidRPr="000E2CA2">
        <w:rPr>
          <w:rFonts w:ascii="Arial" w:hAnsi="Arial" w:cs="Arial"/>
          <w:color w:val="000000"/>
          <w:sz w:val="22"/>
          <w:szCs w:val="22"/>
        </w:rPr>
        <w:t xml:space="preserve"> Os esclarecimentos relativos a esta licitação serão prestados nos dias de expediente, das 08:00 as 12:00 e das 13:00 as 17:00 horas no Departamento de Compras e Licitações da Prefeitura Municipal de Abdon Batista, situada na Rua João Santin, 030, centro, município de Abdon Batista, Estado de Santa Catarina, ou fone 49 3545 11 33. </w:t>
      </w:r>
    </w:p>
    <w:p w:rsidR="00BB4363" w:rsidRPr="000E2CA2" w:rsidRDefault="00BB4363" w:rsidP="00BB4363">
      <w:pPr>
        <w:pStyle w:val="NormalWeb"/>
        <w:jc w:val="both"/>
        <w:rPr>
          <w:rFonts w:ascii="Arial" w:hAnsi="Arial" w:cs="Arial"/>
          <w:color w:val="000000"/>
          <w:sz w:val="22"/>
          <w:szCs w:val="22"/>
        </w:rPr>
      </w:pPr>
      <w:r>
        <w:rPr>
          <w:rFonts w:ascii="Arial" w:hAnsi="Arial" w:cs="Arial"/>
          <w:color w:val="000000"/>
          <w:sz w:val="22"/>
          <w:szCs w:val="22"/>
        </w:rPr>
        <w:t>20</w:t>
      </w:r>
      <w:r w:rsidRPr="000E2CA2">
        <w:rPr>
          <w:rFonts w:ascii="Arial" w:hAnsi="Arial" w:cs="Arial"/>
          <w:color w:val="000000"/>
          <w:sz w:val="22"/>
          <w:szCs w:val="22"/>
        </w:rPr>
        <w:t xml:space="preserve"> - Para dirimir quaisquer questões decorrentes da licitação, não resolvidas na esfera administrativa, será competente o foro da Comarca de Anita Garibaldi, SC, com renúncia expressa a qualquer outro por mais privilegiado que seja. </w:t>
      </w:r>
    </w:p>
    <w:p w:rsidR="00BB4363" w:rsidRPr="000E2CA2" w:rsidRDefault="00BB4363" w:rsidP="00BB4363">
      <w:pPr>
        <w:pStyle w:val="NormalWeb"/>
        <w:jc w:val="both"/>
        <w:rPr>
          <w:rFonts w:ascii="Arial" w:hAnsi="Arial" w:cs="Arial"/>
          <w:color w:val="000000"/>
          <w:sz w:val="22"/>
          <w:szCs w:val="22"/>
        </w:rPr>
      </w:pPr>
    </w:p>
    <w:p w:rsidR="00BB4363" w:rsidRPr="000E2CA2" w:rsidRDefault="00BB4363" w:rsidP="00BB4363">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22 de janeiro de 2015</w:t>
      </w:r>
      <w:r w:rsidRPr="000E2CA2">
        <w:rPr>
          <w:rFonts w:ascii="Arial" w:hAnsi="Arial" w:cs="Arial"/>
          <w:color w:val="000000"/>
          <w:sz w:val="22"/>
          <w:szCs w:val="22"/>
        </w:rPr>
        <w:t>.</w:t>
      </w:r>
    </w:p>
    <w:p w:rsidR="00BB4363" w:rsidRPr="000E2CA2" w:rsidRDefault="00BB4363" w:rsidP="00BB4363">
      <w:pPr>
        <w:pStyle w:val="NormalWeb"/>
        <w:jc w:val="right"/>
        <w:rPr>
          <w:rFonts w:ascii="Arial" w:hAnsi="Arial" w:cs="Arial"/>
          <w:color w:val="000000"/>
          <w:sz w:val="22"/>
          <w:szCs w:val="22"/>
        </w:rPr>
      </w:pPr>
    </w:p>
    <w:p w:rsidR="00BB4363" w:rsidRPr="000E2CA2" w:rsidRDefault="00BB4363" w:rsidP="00BB4363">
      <w:pPr>
        <w:pStyle w:val="NormalWeb"/>
        <w:jc w:val="right"/>
        <w:rPr>
          <w:rFonts w:ascii="Arial" w:hAnsi="Arial" w:cs="Arial"/>
          <w:color w:val="000000"/>
          <w:sz w:val="22"/>
          <w:szCs w:val="22"/>
        </w:rPr>
      </w:pPr>
    </w:p>
    <w:p w:rsidR="00BB4363" w:rsidRPr="000E2CA2" w:rsidRDefault="00BB4363" w:rsidP="00BB4363">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BB4363" w:rsidRDefault="00BB4363" w:rsidP="00BB4363">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Lucimar Antônio Salmoria</w:t>
      </w:r>
    </w:p>
    <w:p w:rsidR="00BB4363" w:rsidRPr="000E2CA2" w:rsidRDefault="00BB4363" w:rsidP="00BB4363">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BB4363" w:rsidRPr="000E2CA2" w:rsidRDefault="00BB4363" w:rsidP="00BB4363">
      <w:pPr>
        <w:pStyle w:val="NormalWeb"/>
        <w:rPr>
          <w:rFonts w:ascii="Arial" w:hAnsi="Arial" w:cs="Arial"/>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BB4363" w:rsidRPr="000E2CA2" w:rsidRDefault="00BB4363" w:rsidP="00BB4363">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  DE ABDON BATISTA</w:t>
      </w:r>
    </w:p>
    <w:p w:rsidR="00BB4363" w:rsidRPr="000E2CA2" w:rsidRDefault="00BB4363" w:rsidP="00BB4363">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BB4363" w:rsidRPr="000E2CA2" w:rsidRDefault="00BB4363" w:rsidP="00BB4363">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RUA JOAO SANTIN, 030</w:t>
      </w:r>
    </w:p>
    <w:p w:rsidR="00BB4363" w:rsidRPr="00A51797" w:rsidRDefault="00BB4363" w:rsidP="00BB4363">
      <w:pPr>
        <w:autoSpaceDE w:val="0"/>
        <w:autoSpaceDN w:val="0"/>
        <w:adjustRightInd w:val="0"/>
        <w:jc w:val="center"/>
        <w:rPr>
          <w:rFonts w:ascii="Arial" w:hAnsi="Arial" w:cs="Arial"/>
          <w:b/>
          <w:bCs/>
          <w:color w:val="000000"/>
          <w:sz w:val="22"/>
          <w:szCs w:val="22"/>
          <w:lang w:val="en-US"/>
        </w:rPr>
      </w:pPr>
      <w:r w:rsidRPr="00A51797">
        <w:rPr>
          <w:rFonts w:ascii="Arial" w:hAnsi="Arial" w:cs="Arial"/>
          <w:b/>
          <w:bCs/>
          <w:color w:val="000000"/>
          <w:sz w:val="22"/>
          <w:szCs w:val="22"/>
          <w:lang w:val="en-US"/>
        </w:rPr>
        <w:t>C.E.P.: 89636-000 - ABDON BATISTA - SC</w:t>
      </w:r>
    </w:p>
    <w:p w:rsidR="00BB4363" w:rsidRPr="00A51797" w:rsidRDefault="00BB4363" w:rsidP="00BB4363">
      <w:pPr>
        <w:autoSpaceDE w:val="0"/>
        <w:autoSpaceDN w:val="0"/>
        <w:adjustRightInd w:val="0"/>
        <w:rPr>
          <w:rFonts w:ascii="Arial" w:hAnsi="Arial" w:cs="Arial"/>
          <w:b/>
          <w:bCs/>
          <w:color w:val="000000"/>
          <w:sz w:val="22"/>
          <w:szCs w:val="22"/>
          <w:lang w:val="en-US"/>
        </w:rPr>
      </w:pPr>
    </w:p>
    <w:p w:rsidR="00BB4363" w:rsidRPr="00A51797" w:rsidRDefault="00BB4363" w:rsidP="00BB4363">
      <w:pPr>
        <w:autoSpaceDE w:val="0"/>
        <w:autoSpaceDN w:val="0"/>
        <w:adjustRightInd w:val="0"/>
        <w:rPr>
          <w:rFonts w:ascii="Arial" w:hAnsi="Arial" w:cs="Arial"/>
          <w:b/>
          <w:bCs/>
          <w:color w:val="000000"/>
          <w:sz w:val="22"/>
          <w:szCs w:val="22"/>
          <w:lang w:val="en-US"/>
        </w:rPr>
      </w:pP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Nr.: </w:t>
      </w:r>
      <w:r>
        <w:fldChar w:fldCharType="begin"/>
      </w:r>
      <w:r>
        <w:instrText xml:space="preserve"> DOCVARIABLE "NumLicitacao" \* MERGEFORMAT </w:instrText>
      </w:r>
      <w:r>
        <w:fldChar w:fldCharType="separate"/>
      </w:r>
      <w:r w:rsidRPr="00C97723">
        <w:rPr>
          <w:rFonts w:ascii="Arial" w:hAnsi="Arial" w:cs="Arial"/>
          <w:b/>
          <w:bCs/>
          <w:color w:val="000000"/>
          <w:sz w:val="22"/>
          <w:szCs w:val="22"/>
        </w:rPr>
        <w:t>18/2015</w:t>
      </w:r>
      <w:r>
        <w:fldChar w:fldCharType="end"/>
      </w:r>
      <w:r w:rsidRPr="000E2CA2">
        <w:rPr>
          <w:rFonts w:ascii="Arial" w:hAnsi="Arial" w:cs="Arial"/>
          <w:b/>
          <w:bCs/>
          <w:color w:val="000000"/>
          <w:sz w:val="22"/>
          <w:szCs w:val="22"/>
        </w:rPr>
        <w:t>- PR</w:t>
      </w: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fldChar w:fldCharType="begin"/>
      </w:r>
      <w:r>
        <w:instrText xml:space="preserve"> DOCVARIABLE "NumProcesso" \* MERGEFORMAT </w:instrText>
      </w:r>
      <w:r>
        <w:fldChar w:fldCharType="separate"/>
      </w:r>
      <w:r w:rsidRPr="00C97723">
        <w:rPr>
          <w:rFonts w:ascii="Arial" w:hAnsi="Arial" w:cs="Arial"/>
          <w:b/>
          <w:bCs/>
          <w:color w:val="000000"/>
          <w:sz w:val="22"/>
          <w:szCs w:val="22"/>
        </w:rPr>
        <w:t>23/2015</w:t>
      </w:r>
      <w:r>
        <w:fldChar w:fldCharType="end"/>
      </w: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Adm.: </w:t>
      </w:r>
      <w:r>
        <w:fldChar w:fldCharType="begin"/>
      </w:r>
      <w:r>
        <w:instrText xml:space="preserve"> DOCVARIABLE "DataProcesso" \* MERGEFORMAT </w:instrText>
      </w:r>
      <w:r>
        <w:fldChar w:fldCharType="separate"/>
      </w:r>
      <w:r w:rsidRPr="00C97723">
        <w:rPr>
          <w:rFonts w:ascii="Arial" w:hAnsi="Arial" w:cs="Arial"/>
          <w:b/>
          <w:bCs/>
          <w:color w:val="000000"/>
          <w:sz w:val="22"/>
          <w:szCs w:val="22"/>
        </w:rPr>
        <w:t>22/01/2015</w:t>
      </w:r>
      <w:r>
        <w:fldChar w:fldCharType="end"/>
      </w: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fldChar w:fldCharType="begin"/>
      </w:r>
      <w:r>
        <w:instrText xml:space="preserve"> DOCVARIABLE "NumLicitacao" \* MERGEFORMAT </w:instrText>
      </w:r>
      <w:r>
        <w:fldChar w:fldCharType="separate"/>
      </w:r>
      <w:r w:rsidRPr="00C97723">
        <w:rPr>
          <w:rFonts w:ascii="Arial" w:hAnsi="Arial" w:cs="Arial"/>
          <w:b/>
          <w:bCs/>
          <w:color w:val="000000"/>
          <w:sz w:val="22"/>
          <w:szCs w:val="22"/>
        </w:rPr>
        <w:t>18/2015</w:t>
      </w:r>
      <w:r>
        <w:fldChar w:fldCharType="end"/>
      </w: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fldChar w:fldCharType="begin"/>
      </w:r>
      <w:r>
        <w:instrText xml:space="preserve"> DOCVARIABLE "DataProcesso" \* MERGEFORMAT </w:instrText>
      </w:r>
      <w:r>
        <w:fldChar w:fldCharType="separate"/>
      </w:r>
      <w:r w:rsidRPr="00C97723">
        <w:rPr>
          <w:rFonts w:ascii="Arial" w:hAnsi="Arial" w:cs="Arial"/>
          <w:b/>
          <w:bCs/>
          <w:color w:val="000000"/>
          <w:sz w:val="22"/>
          <w:szCs w:val="22"/>
        </w:rPr>
        <w:t>22/01/2015</w:t>
      </w:r>
      <w:r>
        <w:fldChar w:fldCharType="end"/>
      </w: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r>
        <w:fldChar w:fldCharType="begin"/>
      </w:r>
      <w:r>
        <w:instrText xml:space="preserve"> DOCVARIABLE "ItensLicitacao" \* MERGEFORMAT </w:instrText>
      </w:r>
      <w:r>
        <w:fldChar w:fldCharType="separate"/>
      </w:r>
      <w:r w:rsidRPr="00C97723">
        <w:rPr>
          <w:rFonts w:ascii="Arial" w:hAnsi="Arial" w:cs="Arial"/>
          <w:b/>
          <w:bCs/>
          <w:color w:val="000000"/>
          <w:sz w:val="22"/>
          <w:szCs w:val="22"/>
        </w:rPr>
        <w:t>Item</w:t>
      </w:r>
      <w:r w:rsidRPr="00C97723">
        <w:rPr>
          <w:rFonts w:ascii="Arial" w:hAnsi="Arial" w:cs="Arial"/>
          <w:b/>
          <w:bCs/>
          <w:color w:val="000000"/>
          <w:sz w:val="22"/>
          <w:szCs w:val="22"/>
        </w:rPr>
        <w:tab/>
        <w:t xml:space="preserve">    Quantidade</w:t>
      </w:r>
      <w:r w:rsidRPr="00C97723">
        <w:rPr>
          <w:rFonts w:ascii="Arial" w:hAnsi="Arial" w:cs="Arial"/>
          <w:b/>
          <w:bCs/>
          <w:color w:val="000000"/>
          <w:sz w:val="22"/>
          <w:szCs w:val="22"/>
        </w:rPr>
        <w:tab/>
        <w:t>Unid</w:t>
      </w:r>
      <w:r w:rsidRPr="00C97723">
        <w:rPr>
          <w:rFonts w:ascii="Arial" w:hAnsi="Arial" w:cs="Arial"/>
          <w:b/>
          <w:bCs/>
          <w:color w:val="000000"/>
          <w:sz w:val="22"/>
          <w:szCs w:val="22"/>
        </w:rPr>
        <w:tab/>
        <w:t>Nome do Material   1</w:t>
      </w:r>
      <w:r w:rsidRPr="00C97723">
        <w:rPr>
          <w:rFonts w:ascii="Arial" w:hAnsi="Arial" w:cs="Arial"/>
          <w:b/>
          <w:bCs/>
          <w:color w:val="000000"/>
          <w:sz w:val="22"/>
          <w:szCs w:val="22"/>
        </w:rPr>
        <w:tab/>
        <w:t xml:space="preserve">      100,000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ABACAXI                                                        2</w:t>
      </w:r>
      <w:r w:rsidRPr="00C97723">
        <w:rPr>
          <w:rFonts w:ascii="Arial" w:hAnsi="Arial" w:cs="Arial"/>
          <w:b/>
          <w:bCs/>
          <w:color w:val="000000"/>
          <w:sz w:val="22"/>
          <w:szCs w:val="22"/>
        </w:rPr>
        <w:tab/>
        <w:t xml:space="preserve">       26,000</w:t>
      </w:r>
      <w:r w:rsidRPr="00C97723">
        <w:rPr>
          <w:rFonts w:ascii="Arial" w:hAnsi="Arial" w:cs="Arial"/>
          <w:b/>
          <w:bCs/>
          <w:color w:val="000000"/>
          <w:sz w:val="22"/>
          <w:szCs w:val="22"/>
        </w:rPr>
        <w:tab/>
        <w:t xml:space="preserve">LT      </w:t>
      </w:r>
      <w:r w:rsidRPr="00C97723">
        <w:rPr>
          <w:rFonts w:ascii="Arial" w:hAnsi="Arial" w:cs="Arial"/>
          <w:b/>
          <w:bCs/>
          <w:color w:val="000000"/>
          <w:sz w:val="22"/>
          <w:szCs w:val="22"/>
        </w:rPr>
        <w:tab/>
        <w:t>ABACAXI EM CALDA - 1KG                                         3</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ABOBRINHA                                                      4</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ACHOCOLATADO EM PÓ de 1ª qualidade com açúcar, cacau em pó, maltodextrina, minerais, vitaminas, emulsificantes, lecitina de soja, antioxidantes ácido ascórbico e aromatizantes; (0,36mg de vitamina B1), (0,39mg de vitamina B2), (4,8 de niacina), (0,39 de vitamina B6) e (1,5mg de ácido pantôtenico) por porção. Embalagem de 400g   5</w:t>
      </w:r>
      <w:r w:rsidRPr="00C97723">
        <w:rPr>
          <w:rFonts w:ascii="Arial" w:hAnsi="Arial" w:cs="Arial"/>
          <w:b/>
          <w:bCs/>
          <w:color w:val="000000"/>
          <w:sz w:val="22"/>
          <w:szCs w:val="22"/>
        </w:rPr>
        <w:tab/>
        <w:t xml:space="preserve">      100,000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AÇUCAR MASCAVO 1K                                              6</w:t>
      </w:r>
      <w:r w:rsidRPr="00C97723">
        <w:rPr>
          <w:rFonts w:ascii="Arial" w:hAnsi="Arial" w:cs="Arial"/>
          <w:b/>
          <w:bCs/>
          <w:color w:val="000000"/>
          <w:sz w:val="22"/>
          <w:szCs w:val="22"/>
        </w:rPr>
        <w:tab/>
        <w:t xml:space="preserve">      650,000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AÇUCAR REFINADO 5KG produto processado da cana-de-açúcar com moagem refinada. Não deve apresentar sujidades, umidade, bolor, rendimento insatisfatório. Embalagem deve estar intacta, em pacotes de 5kg, em polietileno leitoso. Validade mínima de 6 meses após a data de entrega do produto.   7</w:t>
      </w:r>
      <w:r w:rsidRPr="00C97723">
        <w:rPr>
          <w:rFonts w:ascii="Arial" w:hAnsi="Arial" w:cs="Arial"/>
          <w:b/>
          <w:bCs/>
          <w:color w:val="000000"/>
          <w:sz w:val="22"/>
          <w:szCs w:val="22"/>
        </w:rPr>
        <w:tab/>
        <w:t xml:space="preserve">     1.300,000</w:t>
      </w:r>
      <w:r w:rsidRPr="00C97723">
        <w:rPr>
          <w:rFonts w:ascii="Arial" w:hAnsi="Arial" w:cs="Arial"/>
          <w:b/>
          <w:bCs/>
          <w:color w:val="000000"/>
          <w:sz w:val="22"/>
          <w:szCs w:val="22"/>
        </w:rPr>
        <w:tab/>
        <w:t xml:space="preserve">BMB    </w:t>
      </w:r>
      <w:r w:rsidRPr="00C97723">
        <w:rPr>
          <w:rFonts w:ascii="Arial" w:hAnsi="Arial" w:cs="Arial"/>
          <w:b/>
          <w:bCs/>
          <w:color w:val="000000"/>
          <w:sz w:val="22"/>
          <w:szCs w:val="22"/>
        </w:rPr>
        <w:tab/>
        <w:t>AGUA MINERAL - 20 LITROS                                       8</w:t>
      </w:r>
      <w:r w:rsidRPr="00C97723">
        <w:rPr>
          <w:rFonts w:ascii="Arial" w:hAnsi="Arial" w:cs="Arial"/>
          <w:b/>
          <w:bCs/>
          <w:color w:val="000000"/>
          <w:sz w:val="22"/>
          <w:szCs w:val="22"/>
        </w:rPr>
        <w:tab/>
        <w:t xml:space="preserve">      650,000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AGUA MINERAL S/GAS 500ML                                       9</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AMENDOIM 500G de 1ª qualidade em embalagem de 500g.           10</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AMIDO DE MILHO 500G Não poderá estar úmido, fermentado ou rançoso. Não devrá conter glúten. Validade mínima de 6 meses após a data de entrega do produto.  11</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ARROZ PARBOLIZADO TIPO A 5KG embalagem intacta acondicionada em pacote plástico de 5kg. O produto não deve conter grãos disformes. Validade mínima de 6 meses após a data de entrega do produto.  12</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BANANA CAIXA                                                13</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BATATA INGLESA de 1ª qualidade: Escovada, Grupo I ou II, Classe 2, Tipo Especial, pesando entre 100 e 300 gramas a unidade, Portaria MA 69 de 21/02/95.  14</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BERGAMOTA                                                     15</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BETERRABA de tamanho médio, pesando entre 200 e 300 gramas a unidade. Devem apresentar as características do cultivar bem definidas, estarem fisiologicamente desenvolvidas, bem formadas, limpas, com coloração própria.   16</w:t>
      </w:r>
      <w:r w:rsidRPr="00C97723">
        <w:rPr>
          <w:rFonts w:ascii="Arial" w:hAnsi="Arial" w:cs="Arial"/>
          <w:b/>
          <w:bCs/>
          <w:color w:val="000000"/>
          <w:sz w:val="22"/>
          <w:szCs w:val="22"/>
        </w:rPr>
        <w:tab/>
        <w:t xml:space="preserve">      780,000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BISCOITO DOCE tipo rosquinha de 1ª qualidade (pct). Validade mínima de 4 meses após a data de entrega do produto.  17</w:t>
      </w:r>
      <w:r w:rsidRPr="00C97723">
        <w:rPr>
          <w:rFonts w:ascii="Arial" w:hAnsi="Arial" w:cs="Arial"/>
          <w:b/>
          <w:bCs/>
          <w:color w:val="000000"/>
          <w:sz w:val="22"/>
          <w:szCs w:val="22"/>
        </w:rPr>
        <w:tab/>
        <w:t xml:space="preserve">      780,000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BISCOITO SALGADO 800G tipo “crean cracker” de 1ª qualidade em embalagem de 800g cada (pct). Validade mínima de 4 meses após a data de entrega do produto.  18</w:t>
      </w:r>
      <w:r w:rsidRPr="00C97723">
        <w:rPr>
          <w:rFonts w:ascii="Arial" w:hAnsi="Arial" w:cs="Arial"/>
          <w:b/>
          <w:bCs/>
          <w:color w:val="000000"/>
          <w:sz w:val="22"/>
          <w:szCs w:val="22"/>
        </w:rPr>
        <w:tab/>
        <w:t xml:space="preserve">     1.040,000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lastRenderedPageBreak/>
        <w:tab/>
        <w:t>BISCOITO SALGADO INTEGRAL de 1ª qualidade em embalagem de 800g cada.  19</w:t>
      </w:r>
      <w:r w:rsidRPr="00C97723">
        <w:rPr>
          <w:rFonts w:ascii="Arial" w:hAnsi="Arial" w:cs="Arial"/>
          <w:b/>
          <w:bCs/>
          <w:color w:val="000000"/>
          <w:sz w:val="22"/>
          <w:szCs w:val="22"/>
        </w:rPr>
        <w:tab/>
        <w:t xml:space="preserve">      500,000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BOLO CUCA                                                     20</w:t>
      </w:r>
      <w:r w:rsidRPr="00C97723">
        <w:rPr>
          <w:rFonts w:ascii="Arial" w:hAnsi="Arial" w:cs="Arial"/>
          <w:b/>
          <w:bCs/>
          <w:color w:val="000000"/>
          <w:sz w:val="22"/>
          <w:szCs w:val="22"/>
        </w:rPr>
        <w:tab/>
        <w:t xml:space="preserve">     1.000,000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BOLO RECHEADO E COM COBERTURA                                 21</w:t>
      </w:r>
      <w:r w:rsidRPr="00C97723">
        <w:rPr>
          <w:rFonts w:ascii="Arial" w:hAnsi="Arial" w:cs="Arial"/>
          <w:b/>
          <w:bCs/>
          <w:color w:val="000000"/>
          <w:sz w:val="22"/>
          <w:szCs w:val="22"/>
        </w:rPr>
        <w:tab/>
        <w:t xml:space="preserve">      200,000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BOMBOM RECHEADO PACOTE 1KG: RECHEADO COM CREME DE CHOCOLATE COBERTO COM CHOCOLATE BRANCO.  22</w:t>
      </w:r>
      <w:r w:rsidRPr="00C97723">
        <w:rPr>
          <w:rFonts w:ascii="Arial" w:hAnsi="Arial" w:cs="Arial"/>
          <w:b/>
          <w:bCs/>
          <w:color w:val="000000"/>
          <w:sz w:val="22"/>
          <w:szCs w:val="22"/>
        </w:rPr>
        <w:tab/>
        <w:t xml:space="preserve">      780,000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CAFÉ SOLUVEL 200G                                             23</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CALDO DE GALINHA aprox 200gr                                  24</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CARNE MOIÍDA BOVINA de 1ª qualidade, sem osso, limpa, sem nervos, tendões e gorduras aparentes, com no máximo 12% de gordura. Deve ter Certificado de Inspeção SIE, SIF, SIM. Embalagem transparente com procedência do produto. Pacotes de 1 kg, devidamente identificados com rótulo impresso ou etiqueta adesiva, de acordo com a Legislação vigente.  25</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CEBOLA de cabeça pesando entre 100 a 200 gramas a unidade, não murchas e sem a emissão de brotos.   26</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CENOURA de 1ª qualidade pesando entre 70 a 140 gramas a unidade, sem rachaduras, raízes não apodrecidas, sem emissão de brotos laterais e não danificadas na colheita  27</w:t>
      </w:r>
      <w:r w:rsidRPr="00C97723">
        <w:rPr>
          <w:rFonts w:ascii="Arial" w:hAnsi="Arial" w:cs="Arial"/>
          <w:b/>
          <w:bCs/>
          <w:color w:val="000000"/>
          <w:sz w:val="22"/>
          <w:szCs w:val="22"/>
        </w:rPr>
        <w:tab/>
        <w:t xml:space="preserve">     1.300,000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CHÁ DIVERSOS SABORES: produto acondicionado em caixas de 10 ou 20 saquinhos. Com validade mínima de 6 meses após a data de entrega do produto.  28</w:t>
      </w:r>
      <w:r w:rsidRPr="00C97723">
        <w:rPr>
          <w:rFonts w:ascii="Arial" w:hAnsi="Arial" w:cs="Arial"/>
          <w:b/>
          <w:bCs/>
          <w:color w:val="000000"/>
          <w:sz w:val="22"/>
          <w:szCs w:val="22"/>
        </w:rPr>
        <w:tab/>
        <w:t xml:space="preserve">       39,000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CHOCOLATE BRANCO PARA COBERTURA E RECHEIO DE BOLOS 1KG      29</w:t>
      </w:r>
      <w:r w:rsidRPr="00C97723">
        <w:rPr>
          <w:rFonts w:ascii="Arial" w:hAnsi="Arial" w:cs="Arial"/>
          <w:b/>
          <w:bCs/>
          <w:color w:val="000000"/>
          <w:sz w:val="22"/>
          <w:szCs w:val="22"/>
        </w:rPr>
        <w:tab/>
        <w:t xml:space="preserve">      100,000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CHOCOLATE TIPO WAFFER RECHEADO CONTENDO 20 UNIDADES EMBALADAS SEPARADAMENTE EM CAIXA COM 140G.  30</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CHUCHU                                                        31</w:t>
      </w:r>
      <w:r w:rsidRPr="00C97723">
        <w:rPr>
          <w:rFonts w:ascii="Arial" w:hAnsi="Arial" w:cs="Arial"/>
          <w:b/>
          <w:bCs/>
          <w:color w:val="000000"/>
          <w:sz w:val="22"/>
          <w:szCs w:val="22"/>
        </w:rPr>
        <w:tab/>
        <w:t xml:space="preserve">      650,000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COCO RALADO 100G DE 1° QUALIDADE                              32</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CONFEITES PARA BOLO - aprox 250gr                             33</w:t>
      </w:r>
      <w:r w:rsidRPr="00C97723">
        <w:rPr>
          <w:rFonts w:ascii="Arial" w:hAnsi="Arial" w:cs="Arial"/>
          <w:b/>
          <w:bCs/>
          <w:color w:val="000000"/>
          <w:sz w:val="22"/>
          <w:szCs w:val="22"/>
        </w:rPr>
        <w:tab/>
        <w:t xml:space="preserve">     1.300,000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CREME DE LEITE aprox 200gr                                    34</w:t>
      </w:r>
      <w:r w:rsidRPr="00C97723">
        <w:rPr>
          <w:rFonts w:ascii="Arial" w:hAnsi="Arial" w:cs="Arial"/>
          <w:b/>
          <w:bCs/>
          <w:color w:val="000000"/>
          <w:sz w:val="22"/>
          <w:szCs w:val="22"/>
        </w:rPr>
        <w:tab/>
        <w:t xml:space="preserve">      200,000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CREME DE LEITE FRESCO NATA 400G                               35</w:t>
      </w:r>
      <w:r w:rsidRPr="00C97723">
        <w:rPr>
          <w:rFonts w:ascii="Arial" w:hAnsi="Arial" w:cs="Arial"/>
          <w:b/>
          <w:bCs/>
          <w:color w:val="000000"/>
          <w:sz w:val="22"/>
          <w:szCs w:val="22"/>
        </w:rPr>
        <w:tab/>
        <w:t xml:space="preserve">      520,000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CREME VEGETAL 500G sem sal e 0% de gorduras trans.            36</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DOCE DE AMENDOIM MOLEQUE EM BARRA - aprox 1 kg                37</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DOCE DE LEITE 400G                                            38</w:t>
      </w:r>
      <w:r w:rsidRPr="00C97723">
        <w:rPr>
          <w:rFonts w:ascii="Arial" w:hAnsi="Arial" w:cs="Arial"/>
          <w:b/>
          <w:bCs/>
          <w:color w:val="000000"/>
          <w:sz w:val="22"/>
          <w:szCs w:val="22"/>
        </w:rPr>
        <w:tab/>
        <w:t xml:space="preserve">       26,000</w:t>
      </w:r>
      <w:r w:rsidRPr="00C97723">
        <w:rPr>
          <w:rFonts w:ascii="Arial" w:hAnsi="Arial" w:cs="Arial"/>
          <w:b/>
          <w:bCs/>
          <w:color w:val="000000"/>
          <w:sz w:val="22"/>
          <w:szCs w:val="22"/>
        </w:rPr>
        <w:tab/>
        <w:t xml:space="preserve">PTE    </w:t>
      </w:r>
      <w:r w:rsidRPr="00C97723">
        <w:rPr>
          <w:rFonts w:ascii="Arial" w:hAnsi="Arial" w:cs="Arial"/>
          <w:b/>
          <w:bCs/>
          <w:color w:val="000000"/>
          <w:sz w:val="22"/>
          <w:szCs w:val="22"/>
        </w:rPr>
        <w:tab/>
        <w:t>EMULSIFICANTE                                                 39</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ERVA DOCE pacote aprox 250gr                                  40</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ERVILHA CAIXA                                                 41</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LT      </w:t>
      </w:r>
      <w:r w:rsidRPr="00C97723">
        <w:rPr>
          <w:rFonts w:ascii="Arial" w:hAnsi="Arial" w:cs="Arial"/>
          <w:b/>
          <w:bCs/>
          <w:color w:val="000000"/>
          <w:sz w:val="22"/>
          <w:szCs w:val="22"/>
        </w:rPr>
        <w:tab/>
        <w:t>EXTRATO DE TOMATE 860G Com validade mínima de 6 meses após a data de entrega do produto.   42</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FARINHA DE FUBA 5KG                                           43</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FARINHA DE ROSCA aprox 250gr                                  44</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FARINHA DE TRIGO ESPECIAL 5KG de 1ª qualidade enriquecida com ferro e ácido fólico nas proporções determinadas pela ANVISA. Não deverá apresentar resíduos, bolor, ou cheiro não característico. A embalagem deve estar intacta, acondicionadas em pacotes de 5kg. Deve apresentar rotulagem com registro no ministério da saúde. Com validade mínima de 7 meses após a data de entrega do produto.  45</w:t>
      </w:r>
      <w:r w:rsidRPr="00C97723">
        <w:rPr>
          <w:rFonts w:ascii="Arial" w:hAnsi="Arial" w:cs="Arial"/>
          <w:b/>
          <w:bCs/>
          <w:color w:val="000000"/>
          <w:sz w:val="22"/>
          <w:szCs w:val="22"/>
        </w:rPr>
        <w:tab/>
        <w:t xml:space="preserve">       50,000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FERMENTO BIOLOGICO 125G. validade mínima 6 meses após a data de entrega.  46</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LT      </w:t>
      </w:r>
      <w:r w:rsidRPr="00C97723">
        <w:rPr>
          <w:rFonts w:ascii="Arial" w:hAnsi="Arial" w:cs="Arial"/>
          <w:b/>
          <w:bCs/>
          <w:color w:val="000000"/>
          <w:sz w:val="22"/>
          <w:szCs w:val="22"/>
        </w:rPr>
        <w:tab/>
        <w:t>FERMENTO PÓ QUIMICO 100G validade mínima 6 meses após a data de entrega.   47</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FRUTAS CRISTALIZADAS aprox. 200 gr                            48</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GELATINA vários sabores, pó para gelatina contendo açúcar, gelatina comestível, sal, aroma artificial, acidulante e corantes artificiais. Validade mínima de 6 meses após a data de entrega  49</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GELÉIA EM TABLETE COM 1KG                                     50</w:t>
      </w:r>
      <w:r w:rsidRPr="00C97723">
        <w:rPr>
          <w:rFonts w:ascii="Arial" w:hAnsi="Arial" w:cs="Arial"/>
          <w:b/>
          <w:bCs/>
          <w:color w:val="000000"/>
          <w:sz w:val="22"/>
          <w:szCs w:val="22"/>
        </w:rPr>
        <w:tab/>
        <w:t xml:space="preserve">      195,000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GOIABADA pote aprox 500gr                                     51</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IOGURTE DESNATADO 1 LITRO com polpa de frutas.                52</w:t>
      </w:r>
      <w:r w:rsidRPr="00C97723">
        <w:rPr>
          <w:rFonts w:ascii="Arial" w:hAnsi="Arial" w:cs="Arial"/>
          <w:b/>
          <w:bCs/>
          <w:color w:val="000000"/>
          <w:sz w:val="22"/>
          <w:szCs w:val="22"/>
        </w:rPr>
        <w:tab/>
        <w:t xml:space="preserve">      520,000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LEITE CONDENSADO aprox. 200gr                                 53</w:t>
      </w:r>
      <w:r w:rsidRPr="00C97723">
        <w:rPr>
          <w:rFonts w:ascii="Arial" w:hAnsi="Arial" w:cs="Arial"/>
          <w:b/>
          <w:bCs/>
          <w:color w:val="000000"/>
          <w:sz w:val="22"/>
          <w:szCs w:val="22"/>
        </w:rPr>
        <w:tab/>
        <w:t xml:space="preserve">      390,000</w:t>
      </w:r>
      <w:r w:rsidRPr="00C97723">
        <w:rPr>
          <w:rFonts w:ascii="Arial" w:hAnsi="Arial" w:cs="Arial"/>
          <w:b/>
          <w:bCs/>
          <w:color w:val="000000"/>
          <w:sz w:val="22"/>
          <w:szCs w:val="22"/>
        </w:rPr>
        <w:tab/>
        <w:t xml:space="preserve">FR      </w:t>
      </w:r>
      <w:r w:rsidRPr="00C97723">
        <w:rPr>
          <w:rFonts w:ascii="Arial" w:hAnsi="Arial" w:cs="Arial"/>
          <w:b/>
          <w:bCs/>
          <w:color w:val="000000"/>
          <w:sz w:val="22"/>
          <w:szCs w:val="22"/>
        </w:rPr>
        <w:tab/>
        <w:t>LEITE DE COCO aprox 200ml                                     54</w:t>
      </w:r>
      <w:r w:rsidRPr="00C97723">
        <w:rPr>
          <w:rFonts w:ascii="Arial" w:hAnsi="Arial" w:cs="Arial"/>
          <w:b/>
          <w:bCs/>
          <w:color w:val="000000"/>
          <w:sz w:val="22"/>
          <w:szCs w:val="22"/>
        </w:rPr>
        <w:tab/>
        <w:t xml:space="preserve">     4.000,000</w:t>
      </w:r>
      <w:r w:rsidRPr="00C97723">
        <w:rPr>
          <w:rFonts w:ascii="Arial" w:hAnsi="Arial" w:cs="Arial"/>
          <w:b/>
          <w:bCs/>
          <w:color w:val="000000"/>
          <w:sz w:val="22"/>
          <w:szCs w:val="22"/>
        </w:rPr>
        <w:lastRenderedPageBreak/>
        <w:tab/>
        <w:t xml:space="preserve">UNI    </w:t>
      </w:r>
      <w:r w:rsidRPr="00C97723">
        <w:rPr>
          <w:rFonts w:ascii="Arial" w:hAnsi="Arial" w:cs="Arial"/>
          <w:b/>
          <w:bCs/>
          <w:color w:val="000000"/>
          <w:sz w:val="22"/>
          <w:szCs w:val="22"/>
        </w:rPr>
        <w:tab/>
        <w:t>LEITE INTEGRAL 1L TP                                          55</w:t>
      </w:r>
      <w:r w:rsidRPr="00C97723">
        <w:rPr>
          <w:rFonts w:ascii="Arial" w:hAnsi="Arial" w:cs="Arial"/>
          <w:b/>
          <w:bCs/>
          <w:color w:val="000000"/>
          <w:sz w:val="22"/>
          <w:szCs w:val="22"/>
        </w:rPr>
        <w:tab/>
        <w:t xml:space="preserve">       20,000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MAÇÃ CAIXA                                                    56</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MAMÃO FORMOSA Tamanho médio, pesando entre 1000 e 1500 g a unidade. Devem apresentar as características do cultivar bem definidas e estarem em perfeitas condições de conservação e maturação.  57</w:t>
      </w:r>
      <w:r w:rsidRPr="00C97723">
        <w:rPr>
          <w:rFonts w:ascii="Arial" w:hAnsi="Arial" w:cs="Arial"/>
          <w:b/>
          <w:bCs/>
          <w:color w:val="000000"/>
          <w:sz w:val="22"/>
          <w:szCs w:val="22"/>
        </w:rPr>
        <w:tab/>
        <w:t xml:space="preserve">      520,000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MANGA                                                         58</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MASSA COM OVOS TIPO ESPAGUETE fortificado com ferro e ácido fólico (vitamina B9) com 2,2g de fibras alimentares e 1,1g de gorduras totais na porção. Embalagem de 500g. Validade mínima de 6 meses após a data de entrega.  59</w:t>
      </w:r>
      <w:r w:rsidRPr="00C97723">
        <w:rPr>
          <w:rFonts w:ascii="Arial" w:hAnsi="Arial" w:cs="Arial"/>
          <w:b/>
          <w:bCs/>
          <w:color w:val="000000"/>
          <w:sz w:val="22"/>
          <w:szCs w:val="22"/>
        </w:rPr>
        <w:tab/>
        <w:t xml:space="preserve">      650,000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MASSA PARA PASTEL aprox 400gr                                 60</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MELANCIA                                                  61</w:t>
      </w:r>
      <w:r w:rsidRPr="00C97723">
        <w:rPr>
          <w:rFonts w:ascii="Arial" w:hAnsi="Arial" w:cs="Arial"/>
          <w:b/>
          <w:bCs/>
          <w:color w:val="000000"/>
          <w:sz w:val="22"/>
          <w:szCs w:val="22"/>
        </w:rPr>
        <w:tab/>
        <w:t xml:space="preserve">      260,000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MILHO VERDE CAIXA                                             62</w:t>
      </w:r>
      <w:r w:rsidRPr="00C97723">
        <w:rPr>
          <w:rFonts w:ascii="Arial" w:hAnsi="Arial" w:cs="Arial"/>
          <w:b/>
          <w:bCs/>
          <w:color w:val="000000"/>
          <w:sz w:val="22"/>
          <w:szCs w:val="22"/>
        </w:rPr>
        <w:tab/>
        <w:t xml:space="preserve">     1.040,000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ÓLEO DE SOJA  de 1ª qualidade embalagem pet de 900ml.         63</w:t>
      </w:r>
      <w:r w:rsidRPr="00C97723">
        <w:rPr>
          <w:rFonts w:ascii="Arial" w:hAnsi="Arial" w:cs="Arial"/>
          <w:b/>
          <w:bCs/>
          <w:color w:val="000000"/>
          <w:sz w:val="22"/>
          <w:szCs w:val="22"/>
        </w:rPr>
        <w:tab/>
        <w:t xml:space="preserve">     1.170,000</w:t>
      </w:r>
      <w:r w:rsidRPr="00C97723">
        <w:rPr>
          <w:rFonts w:ascii="Arial" w:hAnsi="Arial" w:cs="Arial"/>
          <w:b/>
          <w:bCs/>
          <w:color w:val="000000"/>
          <w:sz w:val="22"/>
          <w:szCs w:val="22"/>
        </w:rPr>
        <w:tab/>
        <w:t xml:space="preserve">DZ      </w:t>
      </w:r>
      <w:r w:rsidRPr="00C97723">
        <w:rPr>
          <w:rFonts w:ascii="Arial" w:hAnsi="Arial" w:cs="Arial"/>
          <w:b/>
          <w:bCs/>
          <w:color w:val="000000"/>
          <w:sz w:val="22"/>
          <w:szCs w:val="22"/>
        </w:rPr>
        <w:tab/>
        <w:t>OVOS DE GALINHA fresco, tipo grande, pesando no mínimo 50g por unidade. Embalagem primária: Descartável, fechada, com capacidade para 01 dúzia, identificada com rótulo impresso conforme legislação vigente (dúzia).  64</w:t>
      </w:r>
      <w:r w:rsidRPr="00C97723">
        <w:rPr>
          <w:rFonts w:ascii="Arial" w:hAnsi="Arial" w:cs="Arial"/>
          <w:b/>
          <w:bCs/>
          <w:color w:val="000000"/>
          <w:sz w:val="22"/>
          <w:szCs w:val="22"/>
        </w:rPr>
        <w:tab/>
        <w:t xml:space="preserve">      650,000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PÃO FRANCÊS                                                   65</w:t>
      </w:r>
      <w:r w:rsidRPr="00C97723">
        <w:rPr>
          <w:rFonts w:ascii="Arial" w:hAnsi="Arial" w:cs="Arial"/>
          <w:b/>
          <w:bCs/>
          <w:color w:val="000000"/>
          <w:sz w:val="22"/>
          <w:szCs w:val="22"/>
        </w:rPr>
        <w:tab/>
        <w:t xml:space="preserve">     1.000,000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PÃO PARA CACHORRO QUENTE                                      66</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PEITO DE FRANGO embalado congelado a temperatura de menos de 18°C ou inferior, com tolerância de menos 12°C.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6 meses a partir da data de entrega (kg).   67</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LT      </w:t>
      </w:r>
      <w:r w:rsidRPr="00C97723">
        <w:rPr>
          <w:rFonts w:ascii="Arial" w:hAnsi="Arial" w:cs="Arial"/>
          <w:b/>
          <w:bCs/>
          <w:color w:val="000000"/>
          <w:sz w:val="22"/>
          <w:szCs w:val="22"/>
        </w:rPr>
        <w:tab/>
        <w:t>PESSEGOS EM  CALDA - 1KG                                      68</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PIPOCA 500G                                                   69</w:t>
      </w:r>
      <w:r w:rsidRPr="00C97723">
        <w:rPr>
          <w:rFonts w:ascii="Arial" w:hAnsi="Arial" w:cs="Arial"/>
          <w:b/>
          <w:bCs/>
          <w:color w:val="000000"/>
          <w:sz w:val="22"/>
          <w:szCs w:val="22"/>
        </w:rPr>
        <w:tab/>
        <w:t xml:space="preserve">      500,000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PRESUNTO COZIDO sem capa de gordura em fatias com 0,8g de gorduras totais em embalagem de 180g. Prazo de validade mínimo 2 meses a partir da data de entrega.  70</w:t>
      </w:r>
      <w:r w:rsidRPr="00C97723">
        <w:rPr>
          <w:rFonts w:ascii="Arial" w:hAnsi="Arial" w:cs="Arial"/>
          <w:b/>
          <w:bCs/>
          <w:color w:val="000000"/>
          <w:sz w:val="22"/>
          <w:szCs w:val="22"/>
        </w:rPr>
        <w:tab/>
        <w:t xml:space="preserve">     1.000,000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QUEIJO MUSSARELA FATIADO de 1ª qualidade com 7,9 de gorduras totais embalagem de 150g. Prazo de validade mínimo 2 meses a partir da data de entrega.  71</w:t>
      </w:r>
      <w:r w:rsidRPr="00C97723">
        <w:rPr>
          <w:rFonts w:ascii="Arial" w:hAnsi="Arial" w:cs="Arial"/>
          <w:b/>
          <w:bCs/>
          <w:color w:val="000000"/>
          <w:sz w:val="22"/>
          <w:szCs w:val="22"/>
        </w:rPr>
        <w:tab/>
        <w:t xml:space="preserve">     4.000,000</w:t>
      </w:r>
      <w:r w:rsidRPr="00C97723">
        <w:rPr>
          <w:rFonts w:ascii="Arial" w:hAnsi="Arial" w:cs="Arial"/>
          <w:b/>
          <w:bCs/>
          <w:color w:val="000000"/>
          <w:sz w:val="22"/>
          <w:szCs w:val="22"/>
        </w:rPr>
        <w:tab/>
        <w:t xml:space="preserve">L        </w:t>
      </w:r>
      <w:r w:rsidRPr="00C97723">
        <w:rPr>
          <w:rFonts w:ascii="Arial" w:hAnsi="Arial" w:cs="Arial"/>
          <w:b/>
          <w:bCs/>
          <w:color w:val="000000"/>
          <w:sz w:val="22"/>
          <w:szCs w:val="22"/>
        </w:rPr>
        <w:tab/>
        <w:t>REFRIGERANTE 2 LITROS                                         72</w:t>
      </w:r>
      <w:r w:rsidRPr="00C97723">
        <w:rPr>
          <w:rFonts w:ascii="Arial" w:hAnsi="Arial" w:cs="Arial"/>
          <w:b/>
          <w:bCs/>
          <w:color w:val="000000"/>
          <w:sz w:val="22"/>
          <w:szCs w:val="22"/>
        </w:rPr>
        <w:tab/>
        <w:t xml:space="preserve">     2.000,000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REFRIGERANTE LATA 350ML                                       73</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SAGU 500G de 1ª qualidade.                                    74</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SAL REFINADO iodado de 1ª qualidade com 390mg de sódio na porção embalagem de 1kg.  75</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SALAME                                                        76</w:t>
      </w:r>
      <w:r w:rsidRPr="00C97723">
        <w:rPr>
          <w:rFonts w:ascii="Arial" w:hAnsi="Arial" w:cs="Arial"/>
          <w:b/>
          <w:bCs/>
          <w:color w:val="000000"/>
          <w:sz w:val="22"/>
          <w:szCs w:val="22"/>
        </w:rPr>
        <w:tab/>
        <w:t xml:space="preserve">    20.000,000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SALGADINHOS DIVERSOS: COXINHA, RISOLES, BOLINHA DE QUEIJO, PAO DE QUEIJO, CROQUETE, QUIBE.  77</w:t>
      </w:r>
      <w:r w:rsidRPr="00C97723">
        <w:rPr>
          <w:rFonts w:ascii="Arial" w:hAnsi="Arial" w:cs="Arial"/>
          <w:b/>
          <w:bCs/>
          <w:color w:val="000000"/>
          <w:sz w:val="22"/>
          <w:szCs w:val="22"/>
        </w:rPr>
        <w:tab/>
        <w:t xml:space="preserve">      100,000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SALSICHA SUÍNA de 1ª qualidade, contendo no máximo 2% de amido, 0,75mg de ferro e 575mg de sódio na porção. Embalagem em plástico de polietileno com no máximo 5 kg do produto, contendo no rótulo identificação, marca do fabricante, prazo de validade, peso, SIF e carimbos oficiais, de acordo com as portarias do ministério da agricultura e vigilância sanitária. Validade mínima de 4 meses a partir da data de entrega.  78</w:t>
      </w:r>
      <w:r w:rsidRPr="00C97723">
        <w:rPr>
          <w:rFonts w:ascii="Arial" w:hAnsi="Arial" w:cs="Arial"/>
          <w:b/>
          <w:bCs/>
          <w:color w:val="000000"/>
          <w:sz w:val="22"/>
          <w:szCs w:val="22"/>
        </w:rPr>
        <w:tab/>
        <w:t xml:space="preserve">      500,000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SOBRECOXA de 1ª qualidade congelada a temperatura de menos de 18°C ou inferior, com tolerância de menos 12°C, embalagens individualizadas tipo bandeja contendo 1kg. O transporte deverá preservar as características do alimento congelado. Devendo constar na embalagem: identificação do produto, marca do fabricante, prazo de validade, SIF, peso e carimbos oficiais, de acordo com as portarias do ministério da agricultura, pecuária e abastecimento. Prazo de validade mínimo 6 meses a partir da data de entrega.  79</w:t>
      </w:r>
      <w:r w:rsidRPr="00C97723">
        <w:rPr>
          <w:rFonts w:ascii="Arial" w:hAnsi="Arial" w:cs="Arial"/>
          <w:b/>
          <w:bCs/>
          <w:color w:val="000000"/>
          <w:sz w:val="22"/>
          <w:szCs w:val="22"/>
        </w:rPr>
        <w:tab/>
        <w:t xml:space="preserve">      780,000</w:t>
      </w:r>
      <w:r w:rsidRPr="00C97723">
        <w:rPr>
          <w:rFonts w:ascii="Arial" w:hAnsi="Arial" w:cs="Arial"/>
          <w:b/>
          <w:bCs/>
          <w:color w:val="000000"/>
          <w:sz w:val="22"/>
          <w:szCs w:val="22"/>
        </w:rPr>
        <w:tab/>
        <w:t xml:space="preserve">CX      </w:t>
      </w:r>
      <w:r w:rsidRPr="00C97723">
        <w:rPr>
          <w:rFonts w:ascii="Arial" w:hAnsi="Arial" w:cs="Arial"/>
          <w:b/>
          <w:bCs/>
          <w:color w:val="000000"/>
          <w:sz w:val="22"/>
          <w:szCs w:val="22"/>
        </w:rPr>
        <w:tab/>
        <w:t>SUCOS SORTIDOS - caixa com 15 saches                          80</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PC      </w:t>
      </w:r>
      <w:r w:rsidRPr="00C97723">
        <w:rPr>
          <w:rFonts w:ascii="Arial" w:hAnsi="Arial" w:cs="Arial"/>
          <w:b/>
          <w:bCs/>
          <w:color w:val="000000"/>
          <w:sz w:val="22"/>
          <w:szCs w:val="22"/>
        </w:rPr>
        <w:tab/>
        <w:t>TEMPERO INDUSTRIALIZADO EM PACOTE COM 8 SACHES.               81</w:t>
      </w:r>
      <w:r w:rsidRPr="00C97723">
        <w:rPr>
          <w:rFonts w:ascii="Arial" w:hAnsi="Arial" w:cs="Arial"/>
          <w:b/>
          <w:bCs/>
          <w:color w:val="000000"/>
          <w:sz w:val="22"/>
          <w:szCs w:val="22"/>
        </w:rPr>
        <w:tab/>
        <w:t xml:space="preserve">      130,000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 xml:space="preserve">TOMATE maduro Classe Média ou Grande, tipo </w:t>
      </w:r>
      <w:r w:rsidRPr="00C97723">
        <w:rPr>
          <w:rFonts w:ascii="Arial" w:hAnsi="Arial" w:cs="Arial"/>
          <w:b/>
          <w:bCs/>
          <w:color w:val="000000"/>
          <w:sz w:val="22"/>
          <w:szCs w:val="22"/>
        </w:rPr>
        <w:lastRenderedPageBreak/>
        <w:t>especial, pesando de 100 a 200 gramas a unidade, de acordo com a Portaria MA 553 de 30/08/95.  82</w:t>
      </w:r>
      <w:r w:rsidRPr="00C97723">
        <w:rPr>
          <w:rFonts w:ascii="Arial" w:hAnsi="Arial" w:cs="Arial"/>
          <w:b/>
          <w:bCs/>
          <w:color w:val="000000"/>
          <w:sz w:val="22"/>
          <w:szCs w:val="22"/>
        </w:rPr>
        <w:tab/>
        <w:t xml:space="preserve">       65,000</w:t>
      </w:r>
      <w:r w:rsidRPr="00C97723">
        <w:rPr>
          <w:rFonts w:ascii="Arial" w:hAnsi="Arial" w:cs="Arial"/>
          <w:b/>
          <w:bCs/>
          <w:color w:val="000000"/>
          <w:sz w:val="22"/>
          <w:szCs w:val="22"/>
        </w:rPr>
        <w:tab/>
        <w:t xml:space="preserve">KG      </w:t>
      </w:r>
      <w:r w:rsidRPr="00C97723">
        <w:rPr>
          <w:rFonts w:ascii="Arial" w:hAnsi="Arial" w:cs="Arial"/>
          <w:b/>
          <w:bCs/>
          <w:color w:val="000000"/>
          <w:sz w:val="22"/>
          <w:szCs w:val="22"/>
        </w:rPr>
        <w:tab/>
        <w:t>UVA                                                           83</w:t>
      </w:r>
      <w:r w:rsidRPr="00C97723">
        <w:rPr>
          <w:rFonts w:ascii="Arial" w:hAnsi="Arial" w:cs="Arial"/>
          <w:b/>
          <w:bCs/>
          <w:color w:val="000000"/>
          <w:sz w:val="22"/>
          <w:szCs w:val="22"/>
        </w:rPr>
        <w:tab/>
        <w:t xml:space="preserve">       50,000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VINAGRE 900ML                                                 84</w:t>
      </w:r>
      <w:r w:rsidRPr="00C97723">
        <w:rPr>
          <w:rFonts w:ascii="Arial" w:hAnsi="Arial" w:cs="Arial"/>
          <w:b/>
          <w:bCs/>
          <w:color w:val="000000"/>
          <w:sz w:val="22"/>
          <w:szCs w:val="22"/>
        </w:rPr>
        <w:tab/>
        <w:t xml:space="preserve">      500,000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REFRIGERANTE PET 600ML                                        85</w:t>
      </w:r>
      <w:r w:rsidRPr="00C97723">
        <w:rPr>
          <w:rFonts w:ascii="Arial" w:hAnsi="Arial" w:cs="Arial"/>
          <w:b/>
          <w:bCs/>
          <w:color w:val="000000"/>
          <w:sz w:val="22"/>
          <w:szCs w:val="22"/>
        </w:rPr>
        <w:tab/>
        <w:t xml:space="preserve">      500,000</w:t>
      </w:r>
      <w:r w:rsidRPr="00C97723">
        <w:rPr>
          <w:rFonts w:ascii="Arial" w:hAnsi="Arial" w:cs="Arial"/>
          <w:b/>
          <w:bCs/>
          <w:color w:val="000000"/>
          <w:sz w:val="22"/>
          <w:szCs w:val="22"/>
        </w:rPr>
        <w:tab/>
        <w:t xml:space="preserve">UNI    </w:t>
      </w:r>
      <w:r w:rsidRPr="00C97723">
        <w:rPr>
          <w:rFonts w:ascii="Arial" w:hAnsi="Arial" w:cs="Arial"/>
          <w:b/>
          <w:bCs/>
          <w:color w:val="000000"/>
          <w:sz w:val="22"/>
          <w:szCs w:val="22"/>
        </w:rPr>
        <w:tab/>
        <w:t>SUCO PRONTO DE FRUTAS CAIXA TERTRA PACK 1LITRO SABORES SORTIDOS.</w:t>
      </w:r>
      <w:r>
        <w:fldChar w:fldCharType="end"/>
      </w:r>
    </w:p>
    <w:p w:rsidR="00BB4363" w:rsidRPr="000E2CA2" w:rsidRDefault="00BB4363" w:rsidP="00BB4363">
      <w:pPr>
        <w:autoSpaceDE w:val="0"/>
        <w:autoSpaceDN w:val="0"/>
        <w:adjustRightInd w:val="0"/>
        <w:rPr>
          <w:rFonts w:ascii="Arial" w:hAnsi="Arial" w:cs="Arial"/>
          <w:b/>
          <w:bCs/>
          <w:color w:val="000000"/>
          <w:sz w:val="22"/>
          <w:szCs w:val="22"/>
        </w:rPr>
      </w:pPr>
    </w:p>
    <w:p w:rsidR="00BB4363" w:rsidRPr="000E2CA2" w:rsidRDefault="00BB4363" w:rsidP="00BB4363">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BB4363" w:rsidRPr="000E2CA2" w:rsidRDefault="00BB4363" w:rsidP="00BB4363">
      <w:pPr>
        <w:pBdr>
          <w:bottom w:val="single" w:sz="12" w:space="1" w:color="auto"/>
        </w:pBdr>
        <w:autoSpaceDE w:val="0"/>
        <w:autoSpaceDN w:val="0"/>
        <w:adjustRightInd w:val="0"/>
        <w:rPr>
          <w:rFonts w:ascii="Arial" w:hAnsi="Arial" w:cs="Arial"/>
          <w:bCs/>
          <w:color w:val="000000"/>
          <w:sz w:val="22"/>
          <w:szCs w:val="22"/>
        </w:rPr>
      </w:pPr>
    </w:p>
    <w:p w:rsidR="00BB4363" w:rsidRPr="000E2CA2" w:rsidRDefault="00BB4363" w:rsidP="00BB4363">
      <w:pPr>
        <w:autoSpaceDE w:val="0"/>
        <w:autoSpaceDN w:val="0"/>
        <w:adjustRightInd w:val="0"/>
        <w:rPr>
          <w:rFonts w:ascii="Arial" w:hAnsi="Arial" w:cs="Arial"/>
          <w:color w:val="000000"/>
          <w:sz w:val="22"/>
          <w:szCs w:val="22"/>
        </w:rPr>
      </w:pPr>
    </w:p>
    <w:p w:rsidR="00BB4363" w:rsidRPr="000E2CA2" w:rsidRDefault="00BB4363" w:rsidP="00BB4363">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BB4363" w:rsidRPr="000E2CA2" w:rsidRDefault="00BB4363" w:rsidP="00BB4363">
      <w:pPr>
        <w:pStyle w:val="NormalWeb"/>
        <w:jc w:val="center"/>
        <w:rPr>
          <w:rFonts w:ascii="Arial" w:hAnsi="Arial" w:cs="Arial"/>
          <w:b/>
          <w:color w:val="000000"/>
          <w:sz w:val="22"/>
          <w:szCs w:val="22"/>
        </w:rPr>
      </w:pPr>
    </w:p>
    <w:p w:rsidR="00BB4363" w:rsidRPr="000E2CA2" w:rsidRDefault="00BB4363" w:rsidP="00BB4363">
      <w:pPr>
        <w:pStyle w:val="NormalWeb"/>
        <w:jc w:val="center"/>
        <w:rPr>
          <w:rFonts w:ascii="Arial" w:hAnsi="Arial" w:cs="Arial"/>
          <w:b/>
          <w:color w:val="000000"/>
          <w:sz w:val="22"/>
          <w:szCs w:val="22"/>
        </w:rPr>
      </w:pPr>
    </w:p>
    <w:p w:rsidR="00BB4363" w:rsidRPr="000E2CA2" w:rsidRDefault="00BB4363" w:rsidP="00BB4363">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BB4363" w:rsidRPr="000E2CA2" w:rsidRDefault="00BB4363" w:rsidP="00BB4363">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BB4363" w:rsidRPr="000E2CA2" w:rsidRDefault="00BB4363" w:rsidP="00BB4363">
      <w:pPr>
        <w:pStyle w:val="Legenda"/>
        <w:rPr>
          <w:rFonts w:cs="Arial"/>
          <w:sz w:val="22"/>
          <w:szCs w:val="22"/>
        </w:rPr>
      </w:pPr>
    </w:p>
    <w:p w:rsidR="00BB4363" w:rsidRPr="000E2CA2" w:rsidRDefault="00BB4363" w:rsidP="00BB4363">
      <w:pPr>
        <w:pStyle w:val="Legenda"/>
        <w:rPr>
          <w:rFonts w:cs="Arial"/>
          <w:sz w:val="22"/>
          <w:szCs w:val="22"/>
        </w:rPr>
      </w:pPr>
      <w:r w:rsidRPr="000E2CA2">
        <w:rPr>
          <w:rFonts w:cs="Arial"/>
          <w:sz w:val="22"/>
          <w:szCs w:val="22"/>
        </w:rPr>
        <w:t xml:space="preserve">PREGÃO PRESENCIAL Nº </w:t>
      </w:r>
      <w:r>
        <w:fldChar w:fldCharType="begin"/>
      </w:r>
      <w:r>
        <w:instrText xml:space="preserve"> DOCVARIABLE "NumLicitacao" \* MERGEFORMAT </w:instrText>
      </w:r>
      <w:r>
        <w:fldChar w:fldCharType="separate"/>
      </w:r>
      <w:r w:rsidRPr="00C97723">
        <w:rPr>
          <w:rFonts w:cs="Arial"/>
          <w:sz w:val="22"/>
          <w:szCs w:val="22"/>
        </w:rPr>
        <w:t>18/2015</w:t>
      </w:r>
      <w:r>
        <w:fldChar w:fldCharType="end"/>
      </w:r>
    </w:p>
    <w:p w:rsidR="00BB4363" w:rsidRPr="000E2CA2" w:rsidRDefault="00BB4363" w:rsidP="00BB4363">
      <w:pPr>
        <w:ind w:right="-1"/>
        <w:jc w:val="center"/>
        <w:rPr>
          <w:rFonts w:ascii="Arial" w:hAnsi="Arial" w:cs="Arial"/>
          <w:b/>
          <w:sz w:val="22"/>
          <w:szCs w:val="22"/>
        </w:rPr>
      </w:pPr>
    </w:p>
    <w:p w:rsidR="00BB4363" w:rsidRPr="000E2CA2" w:rsidRDefault="00BB4363" w:rsidP="00BB4363">
      <w:pPr>
        <w:ind w:right="-1"/>
        <w:jc w:val="center"/>
        <w:rPr>
          <w:rFonts w:ascii="Arial" w:hAnsi="Arial" w:cs="Arial"/>
          <w:b/>
          <w:sz w:val="22"/>
          <w:szCs w:val="22"/>
        </w:rPr>
      </w:pPr>
    </w:p>
    <w:p w:rsidR="00BB4363" w:rsidRPr="000E2CA2" w:rsidRDefault="00BB4363" w:rsidP="00BB4363">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BB4363" w:rsidRPr="000E2CA2" w:rsidRDefault="00BB4363" w:rsidP="00BB4363">
      <w:pPr>
        <w:ind w:right="-1"/>
        <w:jc w:val="both"/>
        <w:rPr>
          <w:rFonts w:ascii="Arial" w:hAnsi="Arial" w:cs="Arial"/>
          <w:sz w:val="22"/>
          <w:szCs w:val="22"/>
        </w:rPr>
      </w:pPr>
    </w:p>
    <w:p w:rsidR="00BB4363" w:rsidRPr="000E2CA2" w:rsidRDefault="00BB4363" w:rsidP="00BB4363">
      <w:pPr>
        <w:ind w:right="-1"/>
        <w:jc w:val="both"/>
        <w:rPr>
          <w:rFonts w:ascii="Arial" w:hAnsi="Arial" w:cs="Arial"/>
          <w:sz w:val="22"/>
          <w:szCs w:val="22"/>
        </w:rPr>
      </w:pPr>
    </w:p>
    <w:p w:rsidR="00BB4363" w:rsidRPr="000E2CA2" w:rsidRDefault="00BB4363" w:rsidP="00BB4363">
      <w:pPr>
        <w:pStyle w:val="Corpodetexto"/>
        <w:spacing w:line="360" w:lineRule="auto"/>
        <w:rPr>
          <w:rFonts w:ascii="Arial" w:hAnsi="Arial" w:cs="Arial"/>
          <w:sz w:val="22"/>
          <w:szCs w:val="22"/>
        </w:rPr>
      </w:pPr>
      <w:r w:rsidRPr="000E2CA2">
        <w:rPr>
          <w:rFonts w:ascii="Arial" w:hAnsi="Arial" w:cs="Arial"/>
          <w:sz w:val="22"/>
          <w:szCs w:val="22"/>
        </w:rPr>
        <w:t xml:space="preserve">.................................., inscrito no CNPJ sob nº............................, por intermédio de seu representante legal Srº................ CPF nº.............,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fldChar w:fldCharType="begin"/>
      </w:r>
      <w:r>
        <w:instrText xml:space="preserve"> DOCVARIABLE "NumLicitacao" \* MERGEFORMAT </w:instrText>
      </w:r>
      <w:r>
        <w:fldChar w:fldCharType="separate"/>
      </w:r>
      <w:r w:rsidRPr="00C97723">
        <w:rPr>
          <w:rFonts w:ascii="Arial" w:hAnsi="Arial" w:cs="Arial"/>
          <w:sz w:val="22"/>
          <w:szCs w:val="22"/>
        </w:rPr>
        <w:t>18/2015</w:t>
      </w:r>
      <w:r>
        <w:fldChar w:fldCharType="end"/>
      </w:r>
      <w:r w:rsidRPr="000E2CA2">
        <w:rPr>
          <w:rFonts w:ascii="Arial" w:hAnsi="Arial" w:cs="Arial"/>
          <w:sz w:val="22"/>
          <w:szCs w:val="22"/>
        </w:rPr>
        <w:t>.</w:t>
      </w:r>
    </w:p>
    <w:p w:rsidR="00BB4363" w:rsidRPr="000E2CA2" w:rsidRDefault="00BB4363" w:rsidP="00BB4363">
      <w:pPr>
        <w:ind w:right="-1"/>
        <w:jc w:val="both"/>
        <w:rPr>
          <w:rFonts w:ascii="Arial" w:hAnsi="Arial" w:cs="Arial"/>
          <w:sz w:val="22"/>
          <w:szCs w:val="22"/>
        </w:rPr>
      </w:pPr>
    </w:p>
    <w:p w:rsidR="00BB4363" w:rsidRPr="000E2CA2" w:rsidRDefault="00BB4363" w:rsidP="00BB4363">
      <w:pPr>
        <w:pStyle w:val="Corpodetexto"/>
        <w:rPr>
          <w:rFonts w:ascii="Arial" w:hAnsi="Arial" w:cs="Arial"/>
          <w:sz w:val="22"/>
          <w:szCs w:val="22"/>
        </w:rPr>
      </w:pPr>
      <w:r w:rsidRPr="000E2CA2">
        <w:rPr>
          <w:rFonts w:ascii="Arial" w:hAnsi="Arial" w:cs="Arial"/>
          <w:sz w:val="22"/>
          <w:szCs w:val="22"/>
        </w:rPr>
        <w:t xml:space="preserve">Abdon Batista, SC, ........... de ............ de </w:t>
      </w:r>
      <w:r>
        <w:rPr>
          <w:rFonts w:ascii="Arial" w:hAnsi="Arial" w:cs="Arial"/>
          <w:sz w:val="22"/>
          <w:szCs w:val="22"/>
        </w:rPr>
        <w:t>2015</w:t>
      </w:r>
    </w:p>
    <w:p w:rsidR="00BB4363" w:rsidRPr="000E2CA2" w:rsidRDefault="00BB4363" w:rsidP="00BB4363">
      <w:pPr>
        <w:ind w:right="-1"/>
        <w:jc w:val="both"/>
        <w:rPr>
          <w:rFonts w:ascii="Arial" w:hAnsi="Arial" w:cs="Arial"/>
          <w:sz w:val="22"/>
          <w:szCs w:val="22"/>
        </w:rPr>
      </w:pPr>
    </w:p>
    <w:p w:rsidR="00BB4363" w:rsidRPr="000E2CA2" w:rsidRDefault="00BB4363" w:rsidP="00BB4363">
      <w:pPr>
        <w:ind w:right="-1"/>
        <w:jc w:val="center"/>
        <w:rPr>
          <w:rFonts w:ascii="Arial" w:hAnsi="Arial" w:cs="Arial"/>
          <w:sz w:val="22"/>
          <w:szCs w:val="22"/>
        </w:rPr>
      </w:pPr>
      <w:r w:rsidRPr="000E2CA2">
        <w:rPr>
          <w:rFonts w:ascii="Arial" w:hAnsi="Arial" w:cs="Arial"/>
          <w:sz w:val="22"/>
          <w:szCs w:val="22"/>
        </w:rPr>
        <w:t>......................................................</w:t>
      </w:r>
    </w:p>
    <w:p w:rsidR="00BB4363" w:rsidRPr="000E2CA2" w:rsidRDefault="00BB4363" w:rsidP="00BB4363">
      <w:pPr>
        <w:ind w:right="-1"/>
        <w:jc w:val="center"/>
        <w:rPr>
          <w:rFonts w:ascii="Arial" w:hAnsi="Arial" w:cs="Arial"/>
          <w:sz w:val="22"/>
          <w:szCs w:val="22"/>
        </w:rPr>
      </w:pPr>
      <w:r w:rsidRPr="000E2CA2">
        <w:rPr>
          <w:rFonts w:ascii="Arial" w:hAnsi="Arial" w:cs="Arial"/>
          <w:sz w:val="22"/>
          <w:szCs w:val="22"/>
        </w:rPr>
        <w:t>REPRESENTANTE DA EMPRESA</w:t>
      </w:r>
    </w:p>
    <w:p w:rsidR="00BB4363" w:rsidRPr="000E2CA2" w:rsidRDefault="00BB4363" w:rsidP="00BB4363">
      <w:pPr>
        <w:pStyle w:val="NormalWeb"/>
        <w:rPr>
          <w:rFonts w:ascii="Arial" w:hAnsi="Arial" w:cs="Arial"/>
          <w:color w:val="000000"/>
          <w:sz w:val="22"/>
          <w:szCs w:val="22"/>
        </w:rPr>
      </w:pPr>
    </w:p>
    <w:p w:rsidR="00BB4363" w:rsidRPr="000E2CA2" w:rsidRDefault="00BB4363" w:rsidP="00BB4363">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BB4363" w:rsidRPr="000E2CA2" w:rsidRDefault="00BB4363" w:rsidP="00BB4363">
      <w:pPr>
        <w:pStyle w:val="NormalWeb"/>
        <w:jc w:val="center"/>
        <w:rPr>
          <w:rFonts w:ascii="Arial" w:hAnsi="Arial" w:cs="Arial"/>
          <w:b/>
          <w:color w:val="000000"/>
          <w:sz w:val="22"/>
          <w:szCs w:val="22"/>
        </w:rPr>
      </w:pPr>
    </w:p>
    <w:p w:rsidR="00BB4363" w:rsidRPr="000E2CA2" w:rsidRDefault="00BB4363" w:rsidP="00BB4363">
      <w:pPr>
        <w:pStyle w:val="Legenda"/>
        <w:rPr>
          <w:rFonts w:cs="Arial"/>
          <w:bCs/>
          <w:sz w:val="22"/>
          <w:szCs w:val="22"/>
        </w:rPr>
      </w:pPr>
      <w:r w:rsidRPr="000E2CA2">
        <w:rPr>
          <w:rFonts w:cs="Arial"/>
          <w:bCs/>
          <w:sz w:val="22"/>
          <w:szCs w:val="22"/>
        </w:rPr>
        <w:t xml:space="preserve">PREGÃO PRESENCIAL Nº </w:t>
      </w:r>
      <w:r>
        <w:fldChar w:fldCharType="begin"/>
      </w:r>
      <w:r>
        <w:instrText xml:space="preserve"> DOCVARIABLE "NumLicitacao" \* MERGEFORMAT </w:instrText>
      </w:r>
      <w:r>
        <w:fldChar w:fldCharType="separate"/>
      </w:r>
      <w:r w:rsidRPr="00C97723">
        <w:rPr>
          <w:rFonts w:cs="Arial"/>
          <w:bCs/>
          <w:sz w:val="22"/>
          <w:szCs w:val="22"/>
        </w:rPr>
        <w:t>18/2015</w:t>
      </w:r>
      <w:r>
        <w:fldChar w:fldCharType="end"/>
      </w:r>
      <w:r w:rsidRPr="000E2CA2">
        <w:rPr>
          <w:rFonts w:cs="Arial"/>
          <w:bCs/>
          <w:sz w:val="22"/>
          <w:szCs w:val="22"/>
        </w:rPr>
        <w:t>.</w:t>
      </w:r>
    </w:p>
    <w:p w:rsidR="00BB4363" w:rsidRPr="000E2CA2" w:rsidRDefault="00BB4363" w:rsidP="00BB4363">
      <w:pPr>
        <w:pStyle w:val="Corpodetexto"/>
        <w:rPr>
          <w:rFonts w:ascii="Arial" w:hAnsi="Arial" w:cs="Arial"/>
          <w:b/>
          <w:sz w:val="22"/>
          <w:szCs w:val="22"/>
        </w:rPr>
      </w:pPr>
    </w:p>
    <w:p w:rsidR="00BB4363" w:rsidRPr="000E2CA2" w:rsidRDefault="00BB4363" w:rsidP="00BB4363">
      <w:pPr>
        <w:pStyle w:val="Corpodetexto"/>
        <w:ind w:firstLine="708"/>
        <w:rPr>
          <w:rFonts w:ascii="Arial" w:hAnsi="Arial" w:cs="Arial"/>
          <w:b/>
          <w:sz w:val="22"/>
          <w:szCs w:val="22"/>
        </w:rPr>
      </w:pPr>
    </w:p>
    <w:p w:rsidR="00BB4363" w:rsidRPr="000E2CA2" w:rsidRDefault="00BB4363" w:rsidP="00BB4363">
      <w:pPr>
        <w:pStyle w:val="Corpodetexto"/>
        <w:ind w:firstLine="708"/>
        <w:rPr>
          <w:rFonts w:ascii="Arial" w:hAnsi="Arial" w:cs="Arial"/>
          <w:b/>
          <w:sz w:val="22"/>
          <w:szCs w:val="22"/>
        </w:rPr>
      </w:pPr>
    </w:p>
    <w:p w:rsidR="00BB4363" w:rsidRPr="000E2CA2" w:rsidRDefault="00BB4363" w:rsidP="00BB4363">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BB4363" w:rsidRPr="000E2CA2" w:rsidRDefault="00BB4363" w:rsidP="00BB4363">
      <w:pPr>
        <w:ind w:right="-1"/>
        <w:jc w:val="both"/>
        <w:rPr>
          <w:rFonts w:ascii="Arial" w:hAnsi="Arial" w:cs="Arial"/>
          <w:sz w:val="22"/>
          <w:szCs w:val="22"/>
        </w:rPr>
      </w:pPr>
    </w:p>
    <w:p w:rsidR="00BB4363" w:rsidRPr="000E2CA2" w:rsidRDefault="00BB4363" w:rsidP="00BB4363">
      <w:pPr>
        <w:pStyle w:val="Corpodetexto"/>
        <w:jc w:val="center"/>
        <w:rPr>
          <w:rFonts w:ascii="Arial" w:hAnsi="Arial" w:cs="Arial"/>
          <w:sz w:val="22"/>
          <w:szCs w:val="22"/>
        </w:rPr>
      </w:pPr>
      <w:r w:rsidRPr="000E2CA2">
        <w:rPr>
          <w:rFonts w:ascii="Arial" w:hAnsi="Arial" w:cs="Arial"/>
          <w:sz w:val="22"/>
          <w:szCs w:val="22"/>
        </w:rPr>
        <w:br/>
      </w:r>
    </w:p>
    <w:p w:rsidR="00BB4363" w:rsidRPr="000E2CA2" w:rsidRDefault="00BB4363" w:rsidP="00BB4363">
      <w:pPr>
        <w:pStyle w:val="Corpodetexto"/>
        <w:jc w:val="center"/>
        <w:rPr>
          <w:rFonts w:ascii="Arial" w:hAnsi="Arial" w:cs="Arial"/>
          <w:sz w:val="22"/>
          <w:szCs w:val="22"/>
        </w:rPr>
      </w:pPr>
      <w:r w:rsidRPr="000E2CA2">
        <w:rPr>
          <w:rFonts w:ascii="Arial" w:hAnsi="Arial" w:cs="Arial"/>
          <w:sz w:val="22"/>
          <w:szCs w:val="22"/>
        </w:rPr>
        <w:t>DECLARAÇÃO</w:t>
      </w:r>
    </w:p>
    <w:p w:rsidR="00BB4363" w:rsidRPr="000E2CA2" w:rsidRDefault="00BB4363" w:rsidP="00BB4363">
      <w:pPr>
        <w:pStyle w:val="Corpodetexto"/>
        <w:jc w:val="center"/>
        <w:rPr>
          <w:rFonts w:ascii="Arial" w:hAnsi="Arial" w:cs="Arial"/>
          <w:b/>
          <w:sz w:val="22"/>
          <w:szCs w:val="22"/>
        </w:rPr>
      </w:pPr>
    </w:p>
    <w:p w:rsidR="00BB4363" w:rsidRPr="000E2CA2" w:rsidRDefault="00BB4363" w:rsidP="00BB4363">
      <w:pPr>
        <w:pStyle w:val="Corpodetexto"/>
        <w:spacing w:line="360" w:lineRule="auto"/>
        <w:rPr>
          <w:rFonts w:ascii="Arial" w:hAnsi="Arial" w:cs="Arial"/>
          <w:sz w:val="22"/>
          <w:szCs w:val="22"/>
        </w:rPr>
      </w:pPr>
      <w:r w:rsidRPr="000E2CA2">
        <w:rPr>
          <w:rFonts w:ascii="Arial" w:hAnsi="Arial" w:cs="Arial"/>
          <w:sz w:val="22"/>
          <w:szCs w:val="22"/>
        </w:rPr>
        <w:t>..................., inscrito no CNPJ sob o nº ................................, por intermédio de seu representante legal o Srº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BB4363" w:rsidRPr="000E2CA2" w:rsidRDefault="00BB4363" w:rsidP="00BB4363">
      <w:pPr>
        <w:pStyle w:val="Corpodetexto"/>
        <w:spacing w:line="360" w:lineRule="auto"/>
        <w:jc w:val="left"/>
        <w:rPr>
          <w:rFonts w:ascii="Arial" w:hAnsi="Arial" w:cs="Arial"/>
          <w:sz w:val="22"/>
          <w:szCs w:val="22"/>
        </w:rPr>
      </w:pPr>
      <w:r w:rsidRPr="000E2CA2">
        <w:rPr>
          <w:rFonts w:ascii="Arial" w:hAnsi="Arial" w:cs="Arial"/>
          <w:sz w:val="22"/>
          <w:szCs w:val="22"/>
        </w:rPr>
        <w:br/>
        <w:t xml:space="preserve">Abdon Batista, SC, .... de ..........de </w:t>
      </w:r>
      <w:r>
        <w:rPr>
          <w:rFonts w:ascii="Arial" w:hAnsi="Arial" w:cs="Arial"/>
          <w:sz w:val="22"/>
          <w:szCs w:val="22"/>
        </w:rPr>
        <w:t>2015</w:t>
      </w:r>
      <w:r w:rsidRPr="000E2CA2">
        <w:rPr>
          <w:rFonts w:ascii="Arial" w:hAnsi="Arial" w:cs="Arial"/>
          <w:sz w:val="22"/>
          <w:szCs w:val="22"/>
        </w:rPr>
        <w:br/>
      </w:r>
    </w:p>
    <w:p w:rsidR="00BB4363" w:rsidRPr="000E2CA2" w:rsidRDefault="00BB4363" w:rsidP="00BB4363">
      <w:pPr>
        <w:ind w:right="-1"/>
        <w:jc w:val="center"/>
        <w:rPr>
          <w:rFonts w:ascii="Arial" w:hAnsi="Arial" w:cs="Arial"/>
          <w:sz w:val="22"/>
          <w:szCs w:val="22"/>
        </w:rPr>
      </w:pPr>
      <w:r w:rsidRPr="000E2CA2">
        <w:rPr>
          <w:rFonts w:ascii="Arial" w:hAnsi="Arial" w:cs="Arial"/>
          <w:sz w:val="22"/>
          <w:szCs w:val="22"/>
        </w:rPr>
        <w:t>..........................................</w:t>
      </w:r>
    </w:p>
    <w:p w:rsidR="00BB4363" w:rsidRPr="000E2CA2" w:rsidRDefault="00BB4363" w:rsidP="00BB4363">
      <w:pPr>
        <w:ind w:right="-1"/>
        <w:jc w:val="center"/>
        <w:rPr>
          <w:rFonts w:ascii="Arial" w:hAnsi="Arial" w:cs="Arial"/>
          <w:sz w:val="22"/>
          <w:szCs w:val="22"/>
        </w:rPr>
      </w:pPr>
    </w:p>
    <w:p w:rsidR="00BB4363" w:rsidRPr="000E2CA2" w:rsidRDefault="00BB4363" w:rsidP="00BB4363">
      <w:pPr>
        <w:ind w:right="-1"/>
        <w:jc w:val="center"/>
        <w:rPr>
          <w:rFonts w:ascii="Arial" w:hAnsi="Arial" w:cs="Arial"/>
          <w:sz w:val="22"/>
          <w:szCs w:val="22"/>
        </w:rPr>
      </w:pPr>
      <w:r w:rsidRPr="000E2CA2">
        <w:rPr>
          <w:rFonts w:ascii="Arial" w:hAnsi="Arial" w:cs="Arial"/>
          <w:sz w:val="22"/>
          <w:szCs w:val="22"/>
        </w:rPr>
        <w:t>SÓCIO DIRETOR</w:t>
      </w:r>
    </w:p>
    <w:p w:rsidR="00BB4363" w:rsidRPr="000E2CA2" w:rsidRDefault="00BB4363" w:rsidP="00BB4363">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BB4363" w:rsidRPr="000E2CA2" w:rsidRDefault="00BB4363" w:rsidP="00BB4363">
      <w:pPr>
        <w:overflowPunct w:val="0"/>
        <w:autoSpaceDE w:val="0"/>
        <w:jc w:val="center"/>
        <w:rPr>
          <w:rFonts w:ascii="Arial" w:hAnsi="Arial" w:cs="Arial"/>
          <w:b/>
          <w:color w:val="000000"/>
          <w:sz w:val="22"/>
          <w:szCs w:val="22"/>
        </w:rPr>
      </w:pPr>
    </w:p>
    <w:p w:rsidR="00BB4363" w:rsidRPr="000E2CA2" w:rsidRDefault="00BB4363" w:rsidP="00BB4363">
      <w:pPr>
        <w:overflowPunct w:val="0"/>
        <w:autoSpaceDE w:val="0"/>
        <w:jc w:val="center"/>
        <w:rPr>
          <w:rFonts w:ascii="Arial" w:hAnsi="Arial" w:cs="Arial"/>
          <w:b/>
          <w:color w:val="000000"/>
          <w:sz w:val="22"/>
          <w:szCs w:val="22"/>
        </w:rPr>
      </w:pPr>
    </w:p>
    <w:p w:rsidR="00BB4363" w:rsidRPr="000E2CA2" w:rsidRDefault="00BB4363" w:rsidP="00BB4363">
      <w:pPr>
        <w:overflowPunct w:val="0"/>
        <w:autoSpaceDE w:val="0"/>
        <w:jc w:val="center"/>
        <w:rPr>
          <w:rFonts w:ascii="Arial" w:hAnsi="Arial" w:cs="Arial"/>
          <w:b/>
          <w:color w:val="000000"/>
          <w:sz w:val="22"/>
          <w:szCs w:val="22"/>
        </w:rPr>
      </w:pPr>
    </w:p>
    <w:p w:rsidR="00BB4363" w:rsidRPr="000E2CA2" w:rsidRDefault="00BB4363" w:rsidP="00BB4363">
      <w:pPr>
        <w:overflowPunct w:val="0"/>
        <w:autoSpaceDE w:val="0"/>
        <w:jc w:val="center"/>
        <w:rPr>
          <w:rFonts w:ascii="Arial" w:hAnsi="Arial" w:cs="Arial"/>
          <w:b/>
          <w:sz w:val="22"/>
          <w:szCs w:val="22"/>
        </w:rPr>
      </w:pPr>
      <w:r w:rsidRPr="000E2CA2">
        <w:rPr>
          <w:rFonts w:ascii="Arial" w:hAnsi="Arial" w:cs="Arial"/>
          <w:b/>
          <w:sz w:val="22"/>
          <w:szCs w:val="22"/>
        </w:rPr>
        <w:t>DECLARAÇÃO  DE  IDONEIDADE</w:t>
      </w: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BB4363" w:rsidRPr="000E2CA2" w:rsidRDefault="00BB4363" w:rsidP="00BB4363">
      <w:pPr>
        <w:overflowPunct w:val="0"/>
        <w:autoSpaceDE w:val="0"/>
        <w:jc w:val="both"/>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r w:rsidRPr="000E2CA2">
        <w:rPr>
          <w:rFonts w:ascii="Arial" w:hAnsi="Arial" w:cs="Arial"/>
          <w:sz w:val="22"/>
          <w:szCs w:val="22"/>
        </w:rPr>
        <w:t>Por ser expressão da verdade, firmamos a presente.</w:t>
      </w: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r w:rsidRPr="000E2CA2">
        <w:rPr>
          <w:rFonts w:ascii="Arial" w:hAnsi="Arial" w:cs="Arial"/>
          <w:sz w:val="22"/>
          <w:szCs w:val="22"/>
        </w:rPr>
        <w:t xml:space="preserve">____________, de ____ de ________________ de </w:t>
      </w:r>
      <w:r>
        <w:rPr>
          <w:rFonts w:ascii="Arial" w:hAnsi="Arial" w:cs="Arial"/>
          <w:sz w:val="22"/>
          <w:szCs w:val="22"/>
        </w:rPr>
        <w:t>2015</w:t>
      </w:r>
      <w:r w:rsidRPr="000E2CA2">
        <w:rPr>
          <w:rFonts w:ascii="Arial" w:hAnsi="Arial" w:cs="Arial"/>
          <w:sz w:val="22"/>
          <w:szCs w:val="22"/>
        </w:rPr>
        <w:t>.</w:t>
      </w: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r w:rsidRPr="000E2CA2">
        <w:rPr>
          <w:rFonts w:ascii="Arial" w:hAnsi="Arial" w:cs="Arial"/>
          <w:sz w:val="22"/>
          <w:szCs w:val="22"/>
        </w:rPr>
        <w:t>PROPONENTE</w:t>
      </w: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overflowPunct w:val="0"/>
        <w:autoSpaceDE w:val="0"/>
        <w:rPr>
          <w:rFonts w:ascii="Arial" w:hAnsi="Arial" w:cs="Arial"/>
          <w:sz w:val="22"/>
          <w:szCs w:val="22"/>
        </w:rPr>
      </w:pPr>
    </w:p>
    <w:p w:rsidR="00BB4363" w:rsidRPr="000E2CA2" w:rsidRDefault="00BB4363" w:rsidP="00BB4363">
      <w:pPr>
        <w:pStyle w:val="NormalWeb"/>
        <w:jc w:val="center"/>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Pr="009E499C" w:rsidRDefault="00BB4363" w:rsidP="00BB4363">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BB4363" w:rsidRPr="009E499C" w:rsidRDefault="00BB4363" w:rsidP="00BB4363">
      <w:pPr>
        <w:rPr>
          <w:sz w:val="24"/>
          <w:szCs w:val="24"/>
        </w:rPr>
      </w:pPr>
    </w:p>
    <w:p w:rsidR="00BB4363" w:rsidRPr="009E499C" w:rsidRDefault="00BB4363" w:rsidP="00BB4363">
      <w:pPr>
        <w:rPr>
          <w:sz w:val="24"/>
          <w:szCs w:val="24"/>
        </w:rPr>
      </w:pPr>
    </w:p>
    <w:p w:rsidR="00BB4363" w:rsidRPr="009E499C" w:rsidRDefault="00BB4363" w:rsidP="00BB4363">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r w:rsidRPr="009E499C">
        <w:rPr>
          <w:sz w:val="24"/>
          <w:szCs w:val="24"/>
        </w:rPr>
        <w:t>Razão Social:</w:t>
      </w:r>
    </w:p>
    <w:p w:rsidR="00BB4363" w:rsidRPr="009E499C" w:rsidRDefault="00BB4363" w:rsidP="00BB4363">
      <w:pPr>
        <w:widowControl w:val="0"/>
        <w:jc w:val="both"/>
        <w:rPr>
          <w:sz w:val="24"/>
          <w:szCs w:val="24"/>
        </w:rPr>
      </w:pPr>
      <w:r w:rsidRPr="009E499C">
        <w:rPr>
          <w:sz w:val="24"/>
          <w:szCs w:val="24"/>
        </w:rPr>
        <w:t>Endereço:</w:t>
      </w:r>
    </w:p>
    <w:p w:rsidR="00BB4363" w:rsidRPr="009E499C" w:rsidRDefault="00BB4363" w:rsidP="00BB4363">
      <w:pPr>
        <w:widowControl w:val="0"/>
        <w:jc w:val="both"/>
        <w:rPr>
          <w:sz w:val="24"/>
          <w:szCs w:val="24"/>
        </w:rPr>
      </w:pPr>
      <w:r w:rsidRPr="009E499C">
        <w:rPr>
          <w:sz w:val="24"/>
          <w:szCs w:val="24"/>
        </w:rPr>
        <w:t>Cidade/Estado:</w:t>
      </w:r>
    </w:p>
    <w:p w:rsidR="00BB4363" w:rsidRPr="009E499C" w:rsidRDefault="00BB4363" w:rsidP="00BB4363">
      <w:pPr>
        <w:widowControl w:val="0"/>
        <w:jc w:val="both"/>
        <w:rPr>
          <w:sz w:val="24"/>
          <w:szCs w:val="24"/>
        </w:rPr>
      </w:pPr>
      <w:r w:rsidRPr="009E499C">
        <w:rPr>
          <w:sz w:val="24"/>
          <w:szCs w:val="24"/>
        </w:rPr>
        <w:t>CNPJ:</w:t>
      </w: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BB4363" w:rsidRPr="009E499C" w:rsidRDefault="00BB4363" w:rsidP="00BB4363">
      <w:pPr>
        <w:numPr>
          <w:ilvl w:val="0"/>
          <w:numId w:val="2"/>
        </w:numPr>
        <w:tabs>
          <w:tab w:val="left" w:pos="0"/>
        </w:tabs>
        <w:suppressAutoHyphens/>
        <w:jc w:val="center"/>
        <w:outlineLvl w:val="0"/>
        <w:rPr>
          <w:b/>
          <w:sz w:val="24"/>
          <w:szCs w:val="24"/>
        </w:rPr>
      </w:pPr>
      <w:r w:rsidRPr="009E499C">
        <w:rPr>
          <w:b/>
          <w:sz w:val="24"/>
          <w:szCs w:val="24"/>
        </w:rPr>
        <w:t>Abdon Batista/SC</w:t>
      </w: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r w:rsidRPr="009E499C">
        <w:rPr>
          <w:b/>
          <w:sz w:val="24"/>
          <w:szCs w:val="24"/>
        </w:rPr>
        <w:tab/>
      </w:r>
      <w:r w:rsidRPr="009E499C">
        <w:rPr>
          <w:b/>
          <w:sz w:val="24"/>
          <w:szCs w:val="24"/>
        </w:rPr>
        <w:tab/>
      </w:r>
      <w:r w:rsidRPr="009E499C">
        <w:rPr>
          <w:sz w:val="24"/>
          <w:szCs w:val="24"/>
        </w:rPr>
        <w:t>Pela presente, credenciamos o(a) Sr.(a)..........., portador(a) da Cédula de identidade nº ........... e inscrito(a) no CPF/MF sob o nº .........., a participar do procedimento licitatório, sob a modalidade PREGÃO PRESENCIAL Nº 1</w:t>
      </w:r>
      <w:r>
        <w:rPr>
          <w:sz w:val="24"/>
          <w:szCs w:val="24"/>
        </w:rPr>
        <w:t>8</w:t>
      </w:r>
      <w:r w:rsidRPr="009E499C">
        <w:rPr>
          <w:sz w:val="24"/>
          <w:szCs w:val="24"/>
        </w:rPr>
        <w:t>/</w:t>
      </w:r>
      <w:r>
        <w:rPr>
          <w:sz w:val="24"/>
          <w:szCs w:val="24"/>
        </w:rPr>
        <w:t>2015</w:t>
      </w:r>
      <w:r w:rsidRPr="009E499C">
        <w:rPr>
          <w:sz w:val="24"/>
          <w:szCs w:val="24"/>
        </w:rPr>
        <w:t>, instaurado pela Prefeitura Municipal de Abdon Batista.</w:t>
      </w: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r w:rsidRPr="009E499C">
        <w:rPr>
          <w:sz w:val="24"/>
          <w:szCs w:val="24"/>
        </w:rPr>
        <w:tab/>
      </w:r>
      <w:r w:rsidRPr="009E499C">
        <w:rPr>
          <w:sz w:val="24"/>
          <w:szCs w:val="24"/>
        </w:rPr>
        <w:tab/>
        <w:t>Na qualidade de representante legal da empresa ................................., outorga-se ao acima credenciado, dentre outros poderes, o de renunciar ao direito de interposição de Recurso.</w:t>
      </w: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right"/>
        <w:rPr>
          <w:sz w:val="24"/>
          <w:szCs w:val="24"/>
        </w:rPr>
      </w:pPr>
      <w:r w:rsidRPr="009E499C">
        <w:rPr>
          <w:sz w:val="24"/>
          <w:szCs w:val="24"/>
        </w:rPr>
        <w:t xml:space="preserve">Local, ______ de ____________________ de </w:t>
      </w:r>
      <w:r>
        <w:rPr>
          <w:sz w:val="24"/>
          <w:szCs w:val="24"/>
        </w:rPr>
        <w:t>2015</w:t>
      </w:r>
      <w:r w:rsidRPr="009E499C">
        <w:rPr>
          <w:sz w:val="24"/>
          <w:szCs w:val="24"/>
        </w:rPr>
        <w:t>.</w:t>
      </w:r>
    </w:p>
    <w:p w:rsidR="00BB4363" w:rsidRPr="009E499C" w:rsidRDefault="00BB4363" w:rsidP="00BB4363">
      <w:pPr>
        <w:widowControl w:val="0"/>
        <w:jc w:val="both"/>
        <w:rPr>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jc w:val="both"/>
        <w:rPr>
          <w:sz w:val="24"/>
          <w:szCs w:val="24"/>
        </w:rPr>
      </w:pPr>
    </w:p>
    <w:p w:rsidR="00BB4363" w:rsidRPr="009E499C" w:rsidRDefault="00BB4363" w:rsidP="00BB4363">
      <w:pPr>
        <w:widowControl w:val="0"/>
        <w:ind w:firstLine="3119"/>
        <w:jc w:val="center"/>
        <w:rPr>
          <w:sz w:val="24"/>
          <w:szCs w:val="24"/>
        </w:rPr>
      </w:pPr>
      <w:r w:rsidRPr="009E499C">
        <w:rPr>
          <w:sz w:val="24"/>
          <w:szCs w:val="24"/>
        </w:rPr>
        <w:t>(nome e assinatura do responsável legal)</w:t>
      </w:r>
    </w:p>
    <w:p w:rsidR="00BB4363" w:rsidRPr="009E499C" w:rsidRDefault="00BB4363" w:rsidP="00BB4363">
      <w:pPr>
        <w:widowControl w:val="0"/>
        <w:ind w:firstLine="3119"/>
        <w:jc w:val="center"/>
        <w:rPr>
          <w:sz w:val="24"/>
          <w:szCs w:val="24"/>
        </w:rPr>
      </w:pPr>
      <w:r w:rsidRPr="009E499C">
        <w:rPr>
          <w:sz w:val="24"/>
          <w:szCs w:val="24"/>
        </w:rPr>
        <w:t>(número da carteira de identidade e órgão emissor)</w:t>
      </w:r>
    </w:p>
    <w:p w:rsidR="00BB4363" w:rsidRPr="009E499C" w:rsidRDefault="00BB4363" w:rsidP="00BB4363">
      <w:pPr>
        <w:widowControl w:val="0"/>
        <w:rPr>
          <w:sz w:val="24"/>
          <w:szCs w:val="24"/>
        </w:rPr>
      </w:pPr>
    </w:p>
    <w:p w:rsidR="00BB4363" w:rsidRDefault="00BB4363" w:rsidP="00BB4363"/>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Default="00BB4363" w:rsidP="00BB4363">
      <w:pPr>
        <w:pStyle w:val="Rodap"/>
        <w:keepLines/>
        <w:spacing w:before="120" w:after="120"/>
        <w:jc w:val="both"/>
        <w:rPr>
          <w:rFonts w:ascii="Arial" w:hAnsi="Arial" w:cs="Arial"/>
          <w:b/>
          <w:color w:val="000000"/>
          <w:sz w:val="22"/>
          <w:szCs w:val="22"/>
        </w:rPr>
      </w:pPr>
    </w:p>
    <w:p w:rsidR="00BB4363" w:rsidRPr="000E2CA2" w:rsidRDefault="00BB4363" w:rsidP="00BB4363">
      <w:pPr>
        <w:pStyle w:val="Rodap"/>
        <w:keepLines/>
        <w:spacing w:before="120" w:after="120"/>
        <w:jc w:val="both"/>
        <w:rPr>
          <w:rFonts w:ascii="Arial" w:hAnsi="Arial" w:cs="Arial"/>
          <w:b/>
          <w:color w:val="000000"/>
          <w:sz w:val="22"/>
          <w:szCs w:val="22"/>
        </w:rPr>
      </w:pPr>
      <w:r w:rsidRPr="000E2CA2">
        <w:rPr>
          <w:rFonts w:ascii="Arial" w:hAnsi="Arial" w:cs="Arial"/>
          <w:b/>
          <w:color w:val="000000"/>
          <w:sz w:val="22"/>
          <w:szCs w:val="22"/>
        </w:rPr>
        <w:lastRenderedPageBreak/>
        <w:t>ANEXO V</w:t>
      </w:r>
      <w:r>
        <w:rPr>
          <w:rFonts w:ascii="Arial" w:hAnsi="Arial" w:cs="Arial"/>
          <w:b/>
          <w:color w:val="000000"/>
          <w:sz w:val="22"/>
          <w:szCs w:val="22"/>
        </w:rPr>
        <w:t>I</w:t>
      </w:r>
    </w:p>
    <w:p w:rsidR="00BB4363" w:rsidRPr="000E2CA2" w:rsidRDefault="00BB4363" w:rsidP="00BB4363">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BB4363" w:rsidRPr="00E56C7B" w:rsidRDefault="00BB4363" w:rsidP="00BB4363">
      <w:pPr>
        <w:rPr>
          <w:rFonts w:ascii="Arial" w:hAnsi="Arial" w:cs="Arial"/>
          <w:b/>
          <w:sz w:val="22"/>
          <w:szCs w:val="22"/>
        </w:rPr>
      </w:pPr>
      <w:r w:rsidRPr="00E56C7B">
        <w:rPr>
          <w:rFonts w:ascii="Arial" w:hAnsi="Arial" w:cs="Arial"/>
          <w:b/>
          <w:sz w:val="22"/>
          <w:szCs w:val="22"/>
        </w:rPr>
        <w:t>DO OBJETO</w:t>
      </w:r>
    </w:p>
    <w:p w:rsidR="00BB4363" w:rsidRPr="000E2CA2" w:rsidRDefault="00BB4363" w:rsidP="00BB4363">
      <w:pPr>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No dia XX de XXXXX de XXXX ,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Abaixo segue o licitantes que participaram da licitação e que tiveram itens vencedores:</w:t>
      </w:r>
    </w:p>
    <w:p w:rsidR="00BB4363" w:rsidRPr="000E2CA2" w:rsidRDefault="00BB4363" w:rsidP="00BB4363">
      <w:pPr>
        <w:jc w:val="both"/>
        <w:rPr>
          <w:rFonts w:ascii="Arial" w:hAnsi="Arial" w:cs="Arial"/>
          <w:sz w:val="22"/>
          <w:szCs w:val="22"/>
        </w:rPr>
      </w:pPr>
      <w:r w:rsidRPr="000E2CA2">
        <w:rPr>
          <w:rFonts w:ascii="Arial" w:hAnsi="Arial" w:cs="Arial"/>
          <w:sz w:val="22"/>
          <w:szCs w:val="22"/>
        </w:rPr>
        <w:t>XXXXXXXXXXXXXXXXXXXX</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As empresas DETENTORAS DA ATA dos itens, resolvem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PRIMEIRA – DO OBJETO</w:t>
      </w:r>
    </w:p>
    <w:p w:rsidR="00BB4363" w:rsidRPr="000E2CA2" w:rsidRDefault="00BB4363" w:rsidP="00BB4363">
      <w:pPr>
        <w:jc w:val="both"/>
        <w:rPr>
          <w:rFonts w:ascii="Arial" w:hAnsi="Arial" w:cs="Arial"/>
          <w:sz w:val="22"/>
          <w:szCs w:val="22"/>
        </w:rPr>
      </w:pPr>
    </w:p>
    <w:p w:rsidR="00BB4363" w:rsidRPr="000E2CA2" w:rsidRDefault="00BB4363" w:rsidP="00BB4363">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fldChar w:fldCharType="begin"/>
      </w:r>
      <w:r>
        <w:instrText xml:space="preserve"> DOCVARIABLE "ObjetoLicitacao" \* MERGEFORMAT </w:instrText>
      </w:r>
      <w:r>
        <w:fldChar w:fldCharType="separate"/>
      </w:r>
      <w:r w:rsidRPr="00C97723">
        <w:rPr>
          <w:rFonts w:ascii="Arial" w:hAnsi="Arial" w:cs="Arial"/>
          <w:sz w:val="22"/>
          <w:szCs w:val="22"/>
        </w:rPr>
        <w:t>REGISTRO DE PREÇOS PARA AQUISIÇÃO DE GENEROS DE ALIMENTAÇÃO PARA CONSUMO NA PREFEITURA MUNICIPAL E SUAS SECRETARIAS</w:t>
      </w:r>
      <w:r>
        <w:fldChar w:fldCharType="end"/>
      </w:r>
      <w:r w:rsidRPr="000E2CA2">
        <w:rPr>
          <w:rFonts w:ascii="Arial" w:hAnsi="Arial" w:cs="Arial"/>
          <w:sz w:val="22"/>
          <w:szCs w:val="22"/>
        </w:rPr>
        <w:t>.</w:t>
      </w:r>
    </w:p>
    <w:p w:rsidR="00BB4363" w:rsidRPr="000E2CA2" w:rsidRDefault="00BB4363" w:rsidP="00BB4363">
      <w:pPr>
        <w:jc w:val="both"/>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BB4363" w:rsidRPr="000E2CA2" w:rsidRDefault="00BB4363" w:rsidP="00BB4363">
      <w:pPr>
        <w:jc w:val="both"/>
        <w:rPr>
          <w:rFonts w:ascii="Arial" w:hAnsi="Arial" w:cs="Arial"/>
          <w:sz w:val="22"/>
          <w:szCs w:val="22"/>
        </w:rPr>
      </w:pPr>
    </w:p>
    <w:p w:rsidR="00BB4363" w:rsidRPr="000E2CA2" w:rsidRDefault="00BB4363" w:rsidP="00BB4363">
      <w:pPr>
        <w:pStyle w:val="PargrafodaLista"/>
        <w:numPr>
          <w:ilvl w:val="1"/>
          <w:numId w:val="1"/>
        </w:numPr>
        <w:suppressAutoHyphens w:val="0"/>
        <w:contextualSpacing/>
        <w:jc w:val="both"/>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SEGUNDA – DO PREÇO</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BB4363" w:rsidRPr="000E2CA2" w:rsidRDefault="00BB4363" w:rsidP="00BB4363">
      <w:pPr>
        <w:jc w:val="both"/>
        <w:rPr>
          <w:rFonts w:ascii="Arial" w:hAnsi="Arial" w:cs="Arial"/>
          <w:sz w:val="22"/>
          <w:szCs w:val="22"/>
        </w:rPr>
      </w:pPr>
    </w:p>
    <w:p w:rsidR="00BB4363" w:rsidRPr="000E2CA2" w:rsidRDefault="00BB4363" w:rsidP="00BB4363">
      <w:pPr>
        <w:spacing w:after="200" w:line="276" w:lineRule="auto"/>
        <w:jc w:val="both"/>
        <w:rPr>
          <w:rFonts w:ascii="Arial" w:hAnsi="Arial" w:cs="Arial"/>
          <w:sz w:val="22"/>
          <w:szCs w:val="22"/>
          <w:lang w:eastAsia="en-US"/>
        </w:rPr>
      </w:pP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BB4363" w:rsidRPr="000E2CA2" w:rsidRDefault="00BB4363" w:rsidP="00BB4363">
      <w:pPr>
        <w:jc w:val="both"/>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  do caput e do §5° do art. 65 da  Lei n° 8.666/93.</w:t>
      </w:r>
    </w:p>
    <w:p w:rsidR="00BB4363" w:rsidRPr="000E2CA2" w:rsidRDefault="00BB4363" w:rsidP="00BB4363">
      <w:pPr>
        <w:jc w:val="both"/>
        <w:rPr>
          <w:rFonts w:ascii="Arial" w:hAnsi="Arial" w:cs="Arial"/>
          <w:sz w:val="22"/>
          <w:szCs w:val="22"/>
        </w:rPr>
      </w:pPr>
      <w:r w:rsidRPr="000E2CA2">
        <w:rPr>
          <w:rFonts w:ascii="Arial" w:hAnsi="Arial" w:cs="Arial"/>
          <w:sz w:val="22"/>
          <w:szCs w:val="22"/>
        </w:rPr>
        <w:t>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 pedido.</w:t>
      </w:r>
    </w:p>
    <w:p w:rsidR="00BB4363" w:rsidRPr="000E2CA2" w:rsidRDefault="00BB4363" w:rsidP="00BB4363">
      <w:pPr>
        <w:jc w:val="both"/>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BB4363" w:rsidRPr="000E2CA2" w:rsidRDefault="00BB4363" w:rsidP="00BB4363">
      <w:pPr>
        <w:jc w:val="both"/>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BB4363" w:rsidRPr="000E2CA2" w:rsidRDefault="00BB4363" w:rsidP="00BB4363">
      <w:pPr>
        <w:jc w:val="both"/>
        <w:rPr>
          <w:rFonts w:ascii="Arial" w:hAnsi="Arial" w:cs="Arial"/>
          <w:sz w:val="22"/>
          <w:szCs w:val="22"/>
        </w:rPr>
      </w:pPr>
      <w:r w:rsidRPr="000E2CA2">
        <w:rPr>
          <w:rFonts w:ascii="Arial" w:hAnsi="Arial" w:cs="Arial"/>
          <w:sz w:val="22"/>
          <w:szCs w:val="22"/>
        </w:rPr>
        <w:t>2.2.6. No ato da negociação de preservação do equilíbrio econômico financeiro do contrato será dada preferência ao fornecedor de primeiro menos preço e, sucessivamente, aos demais classificados, respeitada a ordem de classificação.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8.666/93, caso em que o órgão gerenciador poderá:</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b1) as propostas co os novos valores deverão constar de envelope lacrado, a ser entregue em data, local e horário, previamente designados pelo órgão gerenciador;</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BB4363" w:rsidRPr="000E2CA2" w:rsidRDefault="00BB4363" w:rsidP="00BB4363">
      <w:pPr>
        <w:jc w:val="both"/>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BB4363" w:rsidRPr="000E2CA2" w:rsidRDefault="00BB4363" w:rsidP="00BB4363">
      <w:pPr>
        <w:jc w:val="both"/>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estes serão formalmente desonerados do compromisso de fornecimento em relação ao item ou lote pelo órgão gerenciador, com conseqüente cancelamento dos seus preços regitrados, sem aplicação das penalidades.</w:t>
      </w: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TERCEIRA – DO PRAZO DE VALIDADE DO REGISTRO DE PREÇOS</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3.2. Os preços decorrentes do sistema de Registro de Preços terão sua vigência conforme as disposições contidas nos instrumentos convocatórios e respectivos contratos, obedecida o disposto no art. 57 da lei n° 8.666/93.</w:t>
      </w:r>
    </w:p>
    <w:p w:rsidR="00BB4363" w:rsidRDefault="00BB4363" w:rsidP="00BB4363">
      <w:pPr>
        <w:jc w:val="both"/>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b/>
          <w:sz w:val="22"/>
          <w:szCs w:val="22"/>
        </w:rPr>
      </w:pPr>
      <w:r w:rsidRPr="00E56C7B">
        <w:rPr>
          <w:rFonts w:ascii="Arial" w:hAnsi="Arial" w:cs="Arial"/>
          <w:b/>
          <w:sz w:val="22"/>
          <w:szCs w:val="22"/>
        </w:rPr>
        <w:t>CLÁUSULA QUARTA – DOS USUÁRIOS DO REGISTRO DE PREÇOS</w:t>
      </w:r>
    </w:p>
    <w:p w:rsidR="00BB4363" w:rsidRPr="00E56C7B" w:rsidRDefault="00BB4363" w:rsidP="00BB4363">
      <w:pPr>
        <w:jc w:val="both"/>
        <w:rPr>
          <w:rFonts w:ascii="Arial" w:hAnsi="Arial" w:cs="Arial"/>
          <w:b/>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BB4363" w:rsidRPr="000E2CA2" w:rsidRDefault="00BB4363" w:rsidP="00BB4363">
      <w:pPr>
        <w:jc w:val="both"/>
        <w:rPr>
          <w:rFonts w:ascii="Arial" w:hAnsi="Arial" w:cs="Arial"/>
          <w:sz w:val="22"/>
          <w:szCs w:val="22"/>
        </w:rPr>
      </w:pPr>
      <w:r w:rsidRPr="000E2CA2">
        <w:rPr>
          <w:rFonts w:ascii="Arial" w:hAnsi="Arial" w:cs="Arial"/>
          <w:sz w:val="22"/>
          <w:szCs w:val="22"/>
        </w:rPr>
        <w:t>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registrados, obedecida a ordem de classificação.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BB4363" w:rsidRPr="000E2CA2" w:rsidRDefault="00BB4363" w:rsidP="00BB4363">
      <w:pPr>
        <w:jc w:val="both"/>
        <w:rPr>
          <w:rFonts w:ascii="Arial" w:hAnsi="Arial" w:cs="Arial"/>
          <w:sz w:val="22"/>
          <w:szCs w:val="22"/>
        </w:rPr>
      </w:pPr>
      <w:r w:rsidRPr="000E2CA2">
        <w:rPr>
          <w:rFonts w:ascii="Arial" w:hAnsi="Arial" w:cs="Arial"/>
          <w:sz w:val="22"/>
          <w:szCs w:val="22"/>
        </w:rPr>
        <w:t>4.4. Aplicam-se aos contratos de fornecimento as disposições pertinentes da Lei Federal nº 8.666/93, suas alterações posteriores e demais normas cabíveis.</w:t>
      </w:r>
    </w:p>
    <w:p w:rsidR="00BB4363" w:rsidRPr="000E2CA2" w:rsidRDefault="00BB4363" w:rsidP="00BB4363">
      <w:pPr>
        <w:jc w:val="both"/>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rsidR="00BB4363" w:rsidRPr="000E2CA2" w:rsidRDefault="00BB4363" w:rsidP="00BB4363">
      <w:pPr>
        <w:jc w:val="both"/>
        <w:rPr>
          <w:rFonts w:ascii="Arial" w:hAnsi="Arial" w:cs="Arial"/>
          <w:sz w:val="22"/>
          <w:szCs w:val="22"/>
        </w:rPr>
      </w:pPr>
      <w:r w:rsidRPr="000E2CA2">
        <w:rPr>
          <w:rFonts w:ascii="Arial" w:hAnsi="Arial" w:cs="Arial"/>
          <w:sz w:val="22"/>
          <w:szCs w:val="22"/>
        </w:rPr>
        <w:t>4.6. A Ata de Registro de Preços, durante sua vigência, poderá ser utilizada por qualquer órgão ou entidade da Administração que não tenha participado do certame licitatório, sendo que serão denominadas “Órgão não-participante ou carona”.</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E56C7B">
        <w:rPr>
          <w:rFonts w:ascii="Arial" w:hAnsi="Arial" w:cs="Arial"/>
          <w:b/>
          <w:sz w:val="22"/>
          <w:szCs w:val="22"/>
        </w:rPr>
        <w:t>CLÁUSULA QUINTA – DOS DIREITOS E OBRIGAÇÕES DAS PARTES</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5.1. Compete ao órgão gestor:</w:t>
      </w:r>
    </w:p>
    <w:p w:rsidR="00BB4363" w:rsidRPr="000E2CA2" w:rsidRDefault="00BB4363" w:rsidP="00BB4363">
      <w:pPr>
        <w:jc w:val="both"/>
        <w:rPr>
          <w:rFonts w:ascii="Arial" w:hAnsi="Arial" w:cs="Arial"/>
          <w:sz w:val="22"/>
          <w:szCs w:val="22"/>
        </w:rPr>
      </w:pPr>
      <w:r w:rsidRPr="000E2CA2">
        <w:rPr>
          <w:rFonts w:ascii="Arial" w:hAnsi="Arial" w:cs="Arial"/>
          <w:sz w:val="22"/>
          <w:szCs w:val="22"/>
        </w:rPr>
        <w:t>5.1.1. A Administração e os atos de controle da Ata de Registro de Preços decorrente da presente licitação será do Núcleo de Compras e Licitação, denominado como órgão gerenciador do Sistema de Registro de Preços, nos termos do inciso III do art. 3° do Decreto Municipal n° 095/2009.</w:t>
      </w:r>
    </w:p>
    <w:p w:rsidR="00BB4363" w:rsidRPr="000E2CA2" w:rsidRDefault="00BB4363" w:rsidP="00BB4363">
      <w:pPr>
        <w:jc w:val="both"/>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 xml:space="preserve">5.1.2.1. O órgão gerenciador sempre que os órgãos e entidades usuários da Ata de Registro e Preços necessitarem da entrega dos materiais, indicará os fornecedores e </w:t>
      </w:r>
      <w:r w:rsidRPr="000E2CA2">
        <w:rPr>
          <w:rFonts w:ascii="Arial" w:hAnsi="Arial" w:cs="Arial"/>
          <w:sz w:val="22"/>
          <w:szCs w:val="22"/>
        </w:rPr>
        <w:lastRenderedPageBreak/>
        <w:t>seus respectivos saldos, visando subsidiar os pedidos de materiais, respeitada a ordem de registro e os quantitativos a serem fornecidos;</w:t>
      </w:r>
    </w:p>
    <w:p w:rsidR="00BB4363" w:rsidRPr="000E2CA2" w:rsidRDefault="00BB4363" w:rsidP="00BB4363">
      <w:pPr>
        <w:jc w:val="both"/>
        <w:rPr>
          <w:rFonts w:ascii="Arial" w:hAnsi="Arial" w:cs="Arial"/>
          <w:sz w:val="22"/>
          <w:szCs w:val="22"/>
        </w:rPr>
      </w:pPr>
      <w:r w:rsidRPr="000E2CA2">
        <w:rPr>
          <w:rFonts w:ascii="Arial" w:hAnsi="Arial" w:cs="Arial"/>
          <w:sz w:val="22"/>
          <w:szCs w:val="22"/>
        </w:rPr>
        <w:t>5.1.3. 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5.1.4. Dilatar o prazo de vigência do Registro de Preços “de ofício” através de apostilamento, com a publicação na imprensa oficial do município, observado o prazo legalmente permitido, quando os preços apresentarem mais vantajosos para a Administração e/ou existirem demandas para atendimento dos órgão usuários;</w:t>
      </w:r>
    </w:p>
    <w:p w:rsidR="00BB4363" w:rsidRPr="000E2CA2" w:rsidRDefault="00BB4363" w:rsidP="00BB4363">
      <w:pPr>
        <w:jc w:val="both"/>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BB4363" w:rsidRPr="000E2CA2" w:rsidRDefault="00BB4363" w:rsidP="00BB4363">
      <w:pPr>
        <w:jc w:val="both"/>
        <w:rPr>
          <w:rFonts w:ascii="Arial" w:hAnsi="Arial" w:cs="Arial"/>
          <w:sz w:val="22"/>
          <w:szCs w:val="22"/>
        </w:rPr>
      </w:pPr>
      <w:r w:rsidRPr="000E2CA2">
        <w:rPr>
          <w:rFonts w:ascii="Arial" w:hAnsi="Arial" w:cs="Arial"/>
          <w:sz w:val="22"/>
          <w:szCs w:val="22"/>
        </w:rPr>
        <w:t>5.1.6. Emitir a autorização de compra;</w:t>
      </w:r>
    </w:p>
    <w:p w:rsidR="00BB4363" w:rsidRPr="000E2CA2" w:rsidRDefault="00BB4363" w:rsidP="00BB4363">
      <w:pPr>
        <w:jc w:val="both"/>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5.2. Compete aos órgãos ou entidades usuárias:</w:t>
      </w:r>
    </w:p>
    <w:p w:rsidR="00BB4363" w:rsidRPr="000E2CA2" w:rsidRDefault="00BB4363" w:rsidP="00BB4363">
      <w:pPr>
        <w:jc w:val="both"/>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BB4363" w:rsidRPr="000E2CA2" w:rsidRDefault="00BB4363" w:rsidP="00BB4363">
      <w:pPr>
        <w:jc w:val="both"/>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BB4363" w:rsidRPr="000E2CA2" w:rsidRDefault="00BB4363" w:rsidP="00BB4363">
      <w:pPr>
        <w:jc w:val="both"/>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BB4363" w:rsidRPr="000E2CA2" w:rsidRDefault="00BB4363" w:rsidP="00BB4363">
      <w:pPr>
        <w:jc w:val="both"/>
        <w:rPr>
          <w:rFonts w:ascii="Arial" w:hAnsi="Arial" w:cs="Arial"/>
          <w:sz w:val="22"/>
          <w:szCs w:val="22"/>
        </w:rPr>
      </w:pPr>
      <w:r w:rsidRPr="000E2CA2">
        <w:rPr>
          <w:rFonts w:ascii="Arial" w:hAnsi="Arial" w:cs="Arial"/>
          <w:sz w:val="22"/>
          <w:szCs w:val="22"/>
        </w:rPr>
        <w:t>5.3. Compete ao compromitente detentor da ata:</w:t>
      </w:r>
    </w:p>
    <w:p w:rsidR="00BB4363" w:rsidRPr="000E2CA2" w:rsidRDefault="00BB4363" w:rsidP="00BB4363">
      <w:pPr>
        <w:jc w:val="both"/>
        <w:rPr>
          <w:rFonts w:ascii="Arial" w:hAnsi="Arial" w:cs="Arial"/>
          <w:sz w:val="22"/>
          <w:szCs w:val="22"/>
        </w:rPr>
      </w:pPr>
      <w:r w:rsidRPr="000E2CA2">
        <w:rPr>
          <w:rFonts w:ascii="Arial" w:hAnsi="Arial" w:cs="Arial"/>
          <w:sz w:val="22"/>
          <w:szCs w:val="22"/>
        </w:rPr>
        <w:t>5.3.1. Entregar os produtos nas condições estabelecidas  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BB4363" w:rsidRPr="000E2CA2" w:rsidRDefault="00BB4363" w:rsidP="00BB4363">
      <w:pPr>
        <w:jc w:val="both"/>
        <w:rPr>
          <w:rFonts w:ascii="Arial" w:hAnsi="Arial" w:cs="Arial"/>
          <w:sz w:val="22"/>
          <w:szCs w:val="22"/>
        </w:rPr>
      </w:pPr>
      <w:r w:rsidRPr="000E2CA2">
        <w:rPr>
          <w:rFonts w:ascii="Arial" w:hAnsi="Arial" w:cs="Arial"/>
          <w:sz w:val="22"/>
          <w:szCs w:val="22"/>
        </w:rPr>
        <w:t>5.3.2. Aceitar nas mesmas condições contratuais, os acréscimos ou supressões que se fizerem necessários até 25% (vinte e cinco por cento), em função do direito de acréscimo tratado no §1° do art. 65 da Lei n° 8.666/93 e alterações, sob pena das sanções cabíveis e facultativas nas demais situações;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BB4363" w:rsidRPr="000E2CA2" w:rsidRDefault="00BB4363" w:rsidP="00BB4363">
      <w:pPr>
        <w:jc w:val="both"/>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BB4363" w:rsidRPr="000E2CA2" w:rsidRDefault="00BB4363" w:rsidP="00BB4363">
      <w:pPr>
        <w:jc w:val="both"/>
        <w:rPr>
          <w:rFonts w:ascii="Arial" w:hAnsi="Arial" w:cs="Arial"/>
          <w:sz w:val="22"/>
          <w:szCs w:val="22"/>
        </w:rPr>
      </w:pPr>
      <w:r w:rsidRPr="000E2CA2">
        <w:rPr>
          <w:rFonts w:ascii="Arial" w:hAnsi="Arial" w:cs="Arial"/>
          <w:sz w:val="22"/>
          <w:szCs w:val="22"/>
        </w:rPr>
        <w:t>5.3.6. 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 estipulado;</w:t>
      </w:r>
    </w:p>
    <w:p w:rsidR="00BB4363" w:rsidRPr="000E2CA2" w:rsidRDefault="00BB4363" w:rsidP="00BB4363">
      <w:pPr>
        <w:jc w:val="both"/>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BB4363" w:rsidRPr="000E2CA2" w:rsidRDefault="00BB4363" w:rsidP="00BB4363">
      <w:pPr>
        <w:jc w:val="both"/>
        <w:rPr>
          <w:rFonts w:ascii="Arial" w:hAnsi="Arial" w:cs="Arial"/>
          <w:sz w:val="22"/>
          <w:szCs w:val="22"/>
        </w:rPr>
      </w:pPr>
      <w:r w:rsidRPr="000E2CA2">
        <w:rPr>
          <w:rFonts w:ascii="Arial" w:hAnsi="Arial" w:cs="Arial"/>
          <w:sz w:val="22"/>
          <w:szCs w:val="22"/>
        </w:rPr>
        <w:lastRenderedPageBreak/>
        <w:t>5.3.8. Ter direito de preferência ou, igualdade de condições caso a Administração optar pela contratação dos bens ou serviços objeto de registro por outros meios facultados na legislação relativa às licitações;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5.3.9. Responsabilizar-se pelos danos causados diretamente à Administração ou a terceiros, decorrentes de sua culpa ou dolo até a entrega do objeto de registro de preços;</w:t>
      </w:r>
    </w:p>
    <w:p w:rsidR="00BB4363" w:rsidRPr="000E2CA2" w:rsidRDefault="00BB4363" w:rsidP="00BB4363">
      <w:pPr>
        <w:jc w:val="both"/>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SEXTA – DO CANCELAMENTO DOS PREÇOS REGISTRADOS</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6.1. A Ata de Registro de Preços será cancelada, automaticamente, por decurso de prazo  de vigência ou quando não restarem fornecedores registrados e, por iniciativa do órgão gerenciador da Ata de Registro de Preços quando:</w:t>
      </w:r>
    </w:p>
    <w:p w:rsidR="00BB4363" w:rsidRPr="000E2CA2" w:rsidRDefault="00BB4363" w:rsidP="00BB4363">
      <w:pPr>
        <w:jc w:val="both"/>
        <w:rPr>
          <w:rFonts w:ascii="Arial" w:hAnsi="Arial" w:cs="Arial"/>
          <w:sz w:val="22"/>
          <w:szCs w:val="22"/>
        </w:rPr>
      </w:pPr>
      <w:r w:rsidRPr="000E2CA2">
        <w:rPr>
          <w:rFonts w:ascii="Arial" w:hAnsi="Arial" w:cs="Arial"/>
          <w:sz w:val="22"/>
          <w:szCs w:val="22"/>
        </w:rPr>
        <w:t>6.1.1. Pela ADMINISTRAÇÃO, quando: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f) por razões de interesse público devidamente fundamentadas.</w:t>
      </w:r>
    </w:p>
    <w:p w:rsidR="00BB4363" w:rsidRPr="000E2CA2" w:rsidRDefault="00BB4363" w:rsidP="00BB4363">
      <w:pPr>
        <w:jc w:val="both"/>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BB4363" w:rsidRPr="000E2CA2" w:rsidRDefault="00BB4363" w:rsidP="00BB4363">
      <w:pPr>
        <w:jc w:val="both"/>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BB4363" w:rsidRPr="000E2CA2" w:rsidRDefault="00BB4363" w:rsidP="00BB4363">
      <w:pPr>
        <w:jc w:val="both"/>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BB4363" w:rsidRPr="000E2CA2" w:rsidRDefault="00BB4363" w:rsidP="00BB4363">
      <w:pPr>
        <w:jc w:val="both"/>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BB4363" w:rsidRPr="000E2CA2" w:rsidRDefault="00BB4363" w:rsidP="00BB4363">
      <w:pPr>
        <w:jc w:val="both"/>
        <w:rPr>
          <w:rFonts w:ascii="Arial" w:hAnsi="Arial" w:cs="Arial"/>
          <w:sz w:val="22"/>
          <w:szCs w:val="22"/>
        </w:rPr>
      </w:pPr>
      <w:r w:rsidRPr="000E2CA2">
        <w:rPr>
          <w:rFonts w:ascii="Arial" w:hAnsi="Arial" w:cs="Arial"/>
          <w:sz w:val="22"/>
          <w:szCs w:val="22"/>
        </w:rPr>
        <w:t>6.5. Cancelada a ata em relação a uma detentora, o Órgão Gerenciador poderá emitir ordem de fornecimento àquela com classificação imediatamente subseqüente.</w:t>
      </w: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SÉTIMA – DO FORNECIMENTO, LOCAL E PRAZO DE ENTREGA</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7.1. A Ata de registro de Preços será utilizada para aquisição do respectivo objeto, pelos órgãos  e entidades  da Administração Municipal.</w:t>
      </w:r>
    </w:p>
    <w:p w:rsidR="00BB4363" w:rsidRPr="000E2CA2" w:rsidRDefault="00BB4363" w:rsidP="00BB4363">
      <w:pPr>
        <w:jc w:val="both"/>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BB4363" w:rsidRPr="000E2CA2" w:rsidRDefault="00BB4363" w:rsidP="00BB4363">
      <w:pPr>
        <w:jc w:val="both"/>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w:t>
      </w:r>
      <w:r w:rsidRPr="000E2CA2">
        <w:rPr>
          <w:rFonts w:ascii="Arial" w:hAnsi="Arial" w:cs="Arial"/>
          <w:sz w:val="22"/>
          <w:szCs w:val="22"/>
        </w:rPr>
        <w:lastRenderedPageBreak/>
        <w:t>solicitação com o fornecedor, com os preços registrados, obedecida a ordem de classificação.</w:t>
      </w:r>
    </w:p>
    <w:p w:rsidR="00BB4363" w:rsidRPr="000E2CA2" w:rsidRDefault="00BB4363" w:rsidP="00BB4363">
      <w:pPr>
        <w:jc w:val="both"/>
        <w:rPr>
          <w:rFonts w:ascii="Arial" w:hAnsi="Arial" w:cs="Arial"/>
          <w:sz w:val="22"/>
          <w:szCs w:val="22"/>
        </w:rPr>
      </w:pPr>
      <w:r w:rsidRPr="000E2CA2">
        <w:rPr>
          <w:rFonts w:ascii="Arial" w:hAnsi="Arial" w:cs="Arial"/>
          <w:sz w:val="22"/>
          <w:szCs w:val="22"/>
        </w:rPr>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BB4363" w:rsidRPr="000E2CA2" w:rsidRDefault="00BB4363" w:rsidP="00BB4363">
      <w:pPr>
        <w:jc w:val="both"/>
        <w:rPr>
          <w:rFonts w:ascii="Arial" w:hAnsi="Arial" w:cs="Arial"/>
          <w:sz w:val="22"/>
          <w:szCs w:val="22"/>
        </w:rPr>
      </w:pPr>
      <w:r w:rsidRPr="000E2CA2">
        <w:rPr>
          <w:rFonts w:ascii="Arial" w:hAnsi="Arial" w:cs="Arial"/>
          <w:sz w:val="22"/>
          <w:szCs w:val="22"/>
        </w:rPr>
        <w:t>7.5. A(s) fornecedora(s) classificada(s) ficará(ão) obrigada(s) a atender as ordens de fornecimento efetuadas dentro do prazo de validade do registro, mesmo se a entrega dos materiais ocorrer em data posterior ao seu vencimento.</w:t>
      </w:r>
    </w:p>
    <w:p w:rsidR="00BB4363" w:rsidRPr="000E2CA2" w:rsidRDefault="00BB4363" w:rsidP="00BB4363">
      <w:pPr>
        <w:jc w:val="both"/>
        <w:rPr>
          <w:rFonts w:ascii="Arial" w:hAnsi="Arial" w:cs="Arial"/>
          <w:sz w:val="22"/>
          <w:szCs w:val="22"/>
        </w:rPr>
      </w:pPr>
      <w:r w:rsidRPr="000E2CA2">
        <w:rPr>
          <w:rFonts w:ascii="Arial" w:hAnsi="Arial" w:cs="Arial"/>
          <w:sz w:val="22"/>
          <w:szCs w:val="22"/>
        </w:rPr>
        <w:t>7.5.1. O local de entrega dos materiais será estabelecido  em cada Ordem de Fornecimento, podendo ser na sede da unidade requisitante, ou em local que esta indicar.</w:t>
      </w:r>
    </w:p>
    <w:p w:rsidR="00BB4363" w:rsidRPr="000E2CA2" w:rsidRDefault="00BB4363" w:rsidP="00BB4363">
      <w:pPr>
        <w:jc w:val="both"/>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BB4363" w:rsidRPr="000E2CA2" w:rsidRDefault="00BB4363" w:rsidP="00BB4363">
      <w:pPr>
        <w:jc w:val="both"/>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BB4363" w:rsidRPr="000E2CA2" w:rsidRDefault="00BB4363" w:rsidP="00BB4363">
      <w:pPr>
        <w:jc w:val="both"/>
        <w:rPr>
          <w:rFonts w:ascii="Arial" w:hAnsi="Arial" w:cs="Arial"/>
          <w:sz w:val="22"/>
          <w:szCs w:val="22"/>
        </w:rPr>
      </w:pPr>
      <w:r w:rsidRPr="000E2CA2">
        <w:rPr>
          <w:rFonts w:ascii="Arial" w:hAnsi="Arial" w:cs="Arial"/>
          <w:sz w:val="22"/>
          <w:szCs w:val="22"/>
        </w:rPr>
        <w:t>7.5.4. Serão aplicadas as sansões previstas  na Lei Federal n° 8.666/93 e suas alterações posteriores, além das determinações deste edital, se a detentora da ata não atender  as ordens de fornecimento.</w:t>
      </w:r>
    </w:p>
    <w:p w:rsidR="00BB4363" w:rsidRPr="000E2CA2" w:rsidRDefault="00BB4363" w:rsidP="00BB4363">
      <w:pPr>
        <w:jc w:val="both"/>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BB4363" w:rsidRPr="000E2CA2" w:rsidRDefault="00BB4363" w:rsidP="00BB4363">
      <w:pPr>
        <w:jc w:val="both"/>
        <w:rPr>
          <w:rFonts w:ascii="Arial" w:hAnsi="Arial" w:cs="Arial"/>
          <w:sz w:val="22"/>
          <w:szCs w:val="22"/>
        </w:rPr>
      </w:pPr>
      <w:r w:rsidRPr="000E2CA2">
        <w:rPr>
          <w:rFonts w:ascii="Arial" w:hAnsi="Arial" w:cs="Arial"/>
          <w:sz w:val="22"/>
          <w:szCs w:val="22"/>
        </w:rPr>
        <w:t xml:space="preserve">7.7. As despesas relativas à entrega dos materiais correrão por conta exclusiva da fornecedora detentora da Ata. </w:t>
      </w:r>
    </w:p>
    <w:p w:rsidR="00BB4363" w:rsidRPr="000E2CA2" w:rsidRDefault="00BB4363" w:rsidP="00BB4363">
      <w:pPr>
        <w:jc w:val="both"/>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BB4363" w:rsidRPr="000E2CA2" w:rsidRDefault="00BB4363" w:rsidP="00BB4363">
      <w:pPr>
        <w:jc w:val="both"/>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BB4363" w:rsidRPr="000E2CA2" w:rsidRDefault="00BB4363" w:rsidP="00BB4363">
      <w:pPr>
        <w:jc w:val="both"/>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BB4363" w:rsidRPr="000E2CA2" w:rsidRDefault="00BB4363" w:rsidP="00BB4363">
      <w:pPr>
        <w:jc w:val="both"/>
        <w:rPr>
          <w:rFonts w:ascii="Arial" w:hAnsi="Arial" w:cs="Arial"/>
          <w:sz w:val="22"/>
          <w:szCs w:val="22"/>
        </w:rPr>
      </w:pPr>
      <w:r w:rsidRPr="000E2CA2">
        <w:rPr>
          <w:rFonts w:ascii="Arial" w:hAnsi="Arial" w:cs="Arial"/>
          <w:sz w:val="22"/>
          <w:szCs w:val="22"/>
        </w:rPr>
        <w:t>7.10. Todas as despesas relativas à entrega e transporte dos materiais, bem como todos os impostos, taxas e demais despesas decorrente da presente Ata, correrão por conta exclusiva da contratada.</w:t>
      </w:r>
    </w:p>
    <w:p w:rsidR="00BB4363" w:rsidRPr="00E56C7B" w:rsidRDefault="00BB4363" w:rsidP="00BB4363">
      <w:pPr>
        <w:jc w:val="both"/>
        <w:rPr>
          <w:rFonts w:ascii="Arial" w:hAnsi="Arial" w:cs="Arial"/>
          <w:b/>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OITAVA – DO PAGAMENTO</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8.2. Os pagamentos somente serão efetuados após a comprovação , pela(s) fornecedora(s), de que se encontra regular com suas obrigações para com o sistema de seguridade social, mediante a apresentação das Certidões Negativas  de Débito com o INSS e com o FGTS.</w:t>
      </w:r>
    </w:p>
    <w:p w:rsidR="00BB4363" w:rsidRPr="000E2CA2" w:rsidRDefault="00BB4363" w:rsidP="00BB4363">
      <w:pPr>
        <w:jc w:val="both"/>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BB4363" w:rsidRPr="000E2CA2" w:rsidRDefault="00BB4363" w:rsidP="00BB4363">
      <w:pPr>
        <w:jc w:val="both"/>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BB4363" w:rsidRPr="000E2CA2" w:rsidRDefault="00BB4363" w:rsidP="00BB4363">
      <w:pPr>
        <w:jc w:val="both"/>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BB4363" w:rsidRPr="000E2CA2" w:rsidRDefault="00BB4363" w:rsidP="00BB4363">
      <w:pPr>
        <w:jc w:val="both"/>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NONA – DOS ACRÉSCIMOS E SUPRESSÕES</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sanções cabíveis e facultativo nas demais situações.</w:t>
      </w:r>
    </w:p>
    <w:p w:rsidR="00BB4363" w:rsidRPr="000E2CA2" w:rsidRDefault="00BB4363" w:rsidP="00BB4363">
      <w:pPr>
        <w:jc w:val="both"/>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BB4363" w:rsidRPr="000E2CA2" w:rsidRDefault="00BB4363" w:rsidP="00BB4363">
      <w:pPr>
        <w:jc w:val="both"/>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BB4363" w:rsidRPr="00E56C7B" w:rsidRDefault="00BB4363" w:rsidP="00BB4363">
      <w:pPr>
        <w:jc w:val="both"/>
        <w:rPr>
          <w:rFonts w:ascii="Arial" w:hAnsi="Arial" w:cs="Arial"/>
          <w:b/>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DÉCIMA – DA DOTAÇÃO ORÇAMENTÁRIA</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10.1. 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BB4363" w:rsidRPr="00E56C7B" w:rsidRDefault="00BB4363" w:rsidP="00BB4363">
      <w:pPr>
        <w:jc w:val="both"/>
        <w:rPr>
          <w:rFonts w:ascii="Arial" w:hAnsi="Arial" w:cs="Arial"/>
          <w:b/>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DÉCIMA PRIMEIRA – DAS PENALIDADES E DAS MULTAS</w:t>
      </w:r>
    </w:p>
    <w:p w:rsidR="00BB4363" w:rsidRPr="00E56C7B" w:rsidRDefault="00BB4363" w:rsidP="00BB4363">
      <w:pPr>
        <w:jc w:val="both"/>
        <w:rPr>
          <w:rFonts w:ascii="Arial" w:hAnsi="Arial" w:cs="Arial"/>
          <w:b/>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11.1. Caberá ao órgão gerenciador, a seu juízo, após a notificação por escrito de irregularidade pela unidade requisitante, aplicar ao detentor da Ata, garantidos o contraditório e a ampla defesa, as seguintes sanções administrativas:</w:t>
      </w:r>
    </w:p>
    <w:p w:rsidR="00BB4363" w:rsidRPr="000E2CA2" w:rsidRDefault="00BB4363" w:rsidP="00BB4363">
      <w:pPr>
        <w:jc w:val="both"/>
        <w:rPr>
          <w:rFonts w:ascii="Arial" w:hAnsi="Arial" w:cs="Arial"/>
          <w:sz w:val="22"/>
          <w:szCs w:val="22"/>
        </w:rPr>
      </w:pPr>
      <w:r w:rsidRPr="000E2CA2">
        <w:rPr>
          <w:rFonts w:ascii="Arial" w:hAnsi="Arial" w:cs="Arial"/>
          <w:sz w:val="22"/>
          <w:szCs w:val="22"/>
        </w:rPr>
        <w:t>11.1.1. pelo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 cancelamento do preço registrado;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BB4363" w:rsidRPr="000E2CA2" w:rsidRDefault="00BB4363" w:rsidP="00BB4363">
      <w:pPr>
        <w:jc w:val="both"/>
        <w:rPr>
          <w:rFonts w:ascii="Arial" w:hAnsi="Arial" w:cs="Arial"/>
          <w:sz w:val="22"/>
          <w:szCs w:val="22"/>
        </w:rPr>
      </w:pPr>
      <w:r w:rsidRPr="000E2CA2">
        <w:rPr>
          <w:rFonts w:ascii="Arial" w:hAnsi="Arial" w:cs="Arial"/>
          <w:sz w:val="22"/>
          <w:szCs w:val="22"/>
        </w:rPr>
        <w:t>11.1.1.1. As sanções previstas neste subitem poderão ser aplicadas cumulativamente.</w:t>
      </w:r>
    </w:p>
    <w:p w:rsidR="00BB4363" w:rsidRPr="000E2CA2" w:rsidRDefault="00BB4363" w:rsidP="00BB4363">
      <w:pPr>
        <w:jc w:val="both"/>
        <w:rPr>
          <w:rFonts w:ascii="Arial" w:hAnsi="Arial" w:cs="Arial"/>
          <w:sz w:val="22"/>
          <w:szCs w:val="22"/>
        </w:rPr>
      </w:pPr>
      <w:r w:rsidRPr="000E2CA2">
        <w:rPr>
          <w:rFonts w:ascii="Arial" w:hAnsi="Arial" w:cs="Arial"/>
          <w:sz w:val="22"/>
          <w:szCs w:val="22"/>
        </w:rPr>
        <w:t>11.1.2. por atraso injustificado no cumprimento de contrato de fornecimento: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 rescisão unilateral do contrato após o décimo dia de atraso.</w:t>
      </w:r>
    </w:p>
    <w:p w:rsidR="00BB4363" w:rsidRPr="000E2CA2" w:rsidRDefault="00BB4363" w:rsidP="00BB4363">
      <w:pPr>
        <w:jc w:val="both"/>
        <w:rPr>
          <w:rFonts w:ascii="Arial" w:hAnsi="Arial" w:cs="Arial"/>
          <w:sz w:val="22"/>
          <w:szCs w:val="22"/>
        </w:rPr>
      </w:pPr>
      <w:r w:rsidRPr="000E2CA2">
        <w:rPr>
          <w:rFonts w:ascii="Arial" w:hAnsi="Arial" w:cs="Arial"/>
          <w:sz w:val="22"/>
          <w:szCs w:val="22"/>
        </w:rPr>
        <w:lastRenderedPageBreak/>
        <w:t>11.1.3. por inexecução total ou execução irregular do contrato de fornecimento ou de prestação de serviço:</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a) advertência, por escrito, nas faltas leves;</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BB4363" w:rsidRPr="000E2CA2" w:rsidRDefault="00BB4363" w:rsidP="00BB4363">
      <w:pPr>
        <w:jc w:val="both"/>
        <w:rPr>
          <w:rFonts w:ascii="Arial" w:hAnsi="Arial" w:cs="Arial"/>
          <w:sz w:val="22"/>
          <w:szCs w:val="22"/>
        </w:rPr>
      </w:pPr>
      <w:r w:rsidRPr="000E2CA2">
        <w:rPr>
          <w:rFonts w:ascii="Arial" w:hAnsi="Arial" w:cs="Arial"/>
          <w:sz w:val="22"/>
          <w:szCs w:val="22"/>
        </w:rPr>
        <w:tab/>
        <w:t>c) suspensão temporária de participar de licitação e impedimento de contratar com a administração pública estadual por prazo não superior a 2(dois) anos.</w:t>
      </w:r>
    </w:p>
    <w:p w:rsidR="00BB4363" w:rsidRDefault="00BB4363" w:rsidP="00BB4363">
      <w:pPr>
        <w:jc w:val="both"/>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11.1.3.1. 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8.666/93.</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após decorrido o prazo de sanção mínima de dois anos.</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BB4363" w:rsidRPr="000E2CA2" w:rsidRDefault="00BB4363" w:rsidP="00BB4363">
      <w:pPr>
        <w:jc w:val="both"/>
        <w:rPr>
          <w:rFonts w:ascii="Arial" w:hAnsi="Arial" w:cs="Arial"/>
          <w:sz w:val="22"/>
          <w:szCs w:val="22"/>
        </w:rPr>
      </w:pPr>
    </w:p>
    <w:p w:rsidR="00BB4363" w:rsidRDefault="00BB4363" w:rsidP="00BB4363">
      <w:pPr>
        <w:jc w:val="both"/>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BB4363"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DÉCIMA SEGUNDA – DA EFICÁCIA</w:t>
      </w:r>
    </w:p>
    <w:p w:rsidR="00BB4363" w:rsidRPr="000E2CA2" w:rsidRDefault="00BB4363" w:rsidP="00BB4363">
      <w:pPr>
        <w:jc w:val="both"/>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BB4363"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p>
    <w:p w:rsidR="00BB4363" w:rsidRPr="00E56C7B" w:rsidRDefault="00BB4363" w:rsidP="00BB4363">
      <w:pPr>
        <w:jc w:val="both"/>
        <w:rPr>
          <w:rFonts w:ascii="Arial" w:hAnsi="Arial" w:cs="Arial"/>
          <w:b/>
          <w:sz w:val="22"/>
          <w:szCs w:val="22"/>
        </w:rPr>
      </w:pPr>
      <w:r w:rsidRPr="00E56C7B">
        <w:rPr>
          <w:rFonts w:ascii="Arial" w:hAnsi="Arial" w:cs="Arial"/>
          <w:b/>
          <w:sz w:val="22"/>
          <w:szCs w:val="22"/>
        </w:rPr>
        <w:t>CLÁUSULA DÉCIMA TERCEIRA – DO FORO</w:t>
      </w:r>
    </w:p>
    <w:p w:rsidR="00BB4363" w:rsidRPr="000E2CA2" w:rsidRDefault="00BB4363" w:rsidP="00BB4363">
      <w:pPr>
        <w:jc w:val="both"/>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BB4363" w:rsidRPr="000E2CA2" w:rsidRDefault="00BB4363" w:rsidP="00BB4363">
      <w:pPr>
        <w:jc w:val="both"/>
        <w:rPr>
          <w:rFonts w:ascii="Arial" w:hAnsi="Arial" w:cs="Arial"/>
          <w:sz w:val="22"/>
          <w:szCs w:val="22"/>
        </w:rPr>
      </w:pPr>
    </w:p>
    <w:p w:rsidR="00BB4363" w:rsidRPr="000E2CA2" w:rsidRDefault="00BB4363" w:rsidP="00BB4363">
      <w:pPr>
        <w:jc w:val="both"/>
        <w:rPr>
          <w:rFonts w:ascii="Arial" w:hAnsi="Arial" w:cs="Arial"/>
          <w:sz w:val="22"/>
          <w:szCs w:val="22"/>
        </w:rPr>
      </w:pPr>
      <w:r w:rsidRPr="000E2CA2">
        <w:rPr>
          <w:rFonts w:ascii="Arial" w:hAnsi="Arial" w:cs="Arial"/>
          <w:sz w:val="22"/>
          <w:szCs w:val="22"/>
        </w:rPr>
        <w:lastRenderedPageBreak/>
        <w:t>E por estarem as partes justas e compromissadas, assinam o presente termo em duas vias, de igual teor, na presença das testemunhas abaixo assinadas.</w:t>
      </w:r>
    </w:p>
    <w:p w:rsidR="00BB4363" w:rsidRPr="000E2CA2" w:rsidRDefault="00BB4363" w:rsidP="00BB4363">
      <w:pPr>
        <w:jc w:val="both"/>
        <w:rPr>
          <w:rFonts w:ascii="Arial" w:hAnsi="Arial" w:cs="Arial"/>
          <w:sz w:val="22"/>
          <w:szCs w:val="22"/>
        </w:rPr>
      </w:pP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r>
        <w:rPr>
          <w:rFonts w:ascii="Arial" w:hAnsi="Arial" w:cs="Arial"/>
          <w:sz w:val="22"/>
          <w:szCs w:val="22"/>
        </w:rPr>
        <w:t>Abdon Batista, 22</w:t>
      </w:r>
      <w:r w:rsidRPr="000E2CA2">
        <w:rPr>
          <w:rFonts w:ascii="Arial" w:hAnsi="Arial" w:cs="Arial"/>
          <w:sz w:val="22"/>
          <w:szCs w:val="22"/>
        </w:rPr>
        <w:t xml:space="preserve"> de janeiro  de </w:t>
      </w:r>
      <w:r>
        <w:rPr>
          <w:rFonts w:ascii="Arial" w:hAnsi="Arial" w:cs="Arial"/>
          <w:sz w:val="22"/>
          <w:szCs w:val="22"/>
        </w:rPr>
        <w:t>2015</w:t>
      </w:r>
      <w:r w:rsidRPr="000E2CA2">
        <w:rPr>
          <w:rFonts w:ascii="Arial" w:hAnsi="Arial" w:cs="Arial"/>
          <w:sz w:val="22"/>
          <w:szCs w:val="22"/>
        </w:rPr>
        <w:t>.</w:t>
      </w: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r w:rsidRPr="000E2CA2">
        <w:rPr>
          <w:rFonts w:ascii="Arial" w:hAnsi="Arial" w:cs="Arial"/>
          <w:sz w:val="22"/>
          <w:szCs w:val="22"/>
        </w:rPr>
        <w:t>Municipio de Abdon Batista</w:t>
      </w:r>
    </w:p>
    <w:p w:rsidR="00BB4363" w:rsidRDefault="00BB4363" w:rsidP="00BB4363">
      <w:pPr>
        <w:rPr>
          <w:rFonts w:ascii="Arial" w:hAnsi="Arial" w:cs="Arial"/>
          <w:sz w:val="22"/>
          <w:szCs w:val="22"/>
        </w:rPr>
      </w:pPr>
      <w:r>
        <w:rPr>
          <w:rFonts w:ascii="Arial" w:hAnsi="Arial" w:cs="Arial"/>
          <w:sz w:val="22"/>
          <w:szCs w:val="22"/>
        </w:rPr>
        <w:t>Lucimar Antônio Salmoria</w:t>
      </w:r>
    </w:p>
    <w:p w:rsidR="00BB4363" w:rsidRPr="000E2CA2" w:rsidRDefault="00BB4363" w:rsidP="00BB4363">
      <w:pPr>
        <w:rPr>
          <w:rFonts w:ascii="Arial" w:hAnsi="Arial" w:cs="Arial"/>
          <w:sz w:val="22"/>
          <w:szCs w:val="22"/>
        </w:rPr>
      </w:pPr>
      <w:r w:rsidRPr="000E2CA2">
        <w:rPr>
          <w:rFonts w:ascii="Arial" w:hAnsi="Arial" w:cs="Arial"/>
          <w:sz w:val="22"/>
          <w:szCs w:val="22"/>
        </w:rPr>
        <w:t>Prefeito Municipal</w:t>
      </w: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r w:rsidRPr="000E2CA2">
        <w:rPr>
          <w:rFonts w:ascii="Arial" w:hAnsi="Arial" w:cs="Arial"/>
          <w:sz w:val="22"/>
          <w:szCs w:val="22"/>
        </w:rPr>
        <w:t>VENDEDOR (A):</w:t>
      </w: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r w:rsidRPr="000E2CA2">
        <w:rPr>
          <w:rFonts w:ascii="Arial" w:hAnsi="Arial" w:cs="Arial"/>
          <w:sz w:val="22"/>
          <w:szCs w:val="22"/>
        </w:rPr>
        <w:t>TESTEMUNHAS:</w:t>
      </w: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r w:rsidRPr="000E2CA2">
        <w:rPr>
          <w:rFonts w:ascii="Arial" w:hAnsi="Arial" w:cs="Arial"/>
          <w:sz w:val="22"/>
          <w:szCs w:val="22"/>
        </w:rPr>
        <w:t>1-.........................................................                   2......................................................</w:t>
      </w:r>
    </w:p>
    <w:p w:rsidR="00BB4363" w:rsidRPr="000E2CA2" w:rsidRDefault="00BB4363" w:rsidP="00BB4363">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BB4363" w:rsidRPr="000E2CA2" w:rsidRDefault="00BB4363" w:rsidP="00BB4363">
      <w:pPr>
        <w:rPr>
          <w:rFonts w:ascii="Arial" w:hAnsi="Arial" w:cs="Arial"/>
          <w:sz w:val="22"/>
          <w:szCs w:val="22"/>
        </w:rPr>
      </w:pPr>
    </w:p>
    <w:p w:rsidR="00BB4363" w:rsidRPr="000E2CA2" w:rsidRDefault="00BB4363" w:rsidP="00BB4363">
      <w:pPr>
        <w:rPr>
          <w:rFonts w:ascii="Arial" w:hAnsi="Arial" w:cs="Arial"/>
          <w:sz w:val="22"/>
          <w:szCs w:val="22"/>
        </w:rPr>
      </w:pPr>
    </w:p>
    <w:p w:rsidR="00AD292A" w:rsidRDefault="00AD292A">
      <w:bookmarkStart w:id="0" w:name="_GoBack"/>
      <w:bookmarkEnd w:id="0"/>
    </w:p>
    <w:sectPr w:rsidR="00AD292A" w:rsidSect="00FF3690">
      <w:headerReference w:type="default" r:id="rId7"/>
      <w:footerReference w:type="default" r:id="rId8"/>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64" w:rsidRDefault="00BB4363">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B64" w:rsidRDefault="00BB4363">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63"/>
    <w:rsid w:val="00AD292A"/>
    <w:rsid w:val="00BB43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B4363"/>
    <w:pPr>
      <w:jc w:val="both"/>
      <w:outlineLvl w:val="0"/>
    </w:pPr>
    <w:rPr>
      <w:b/>
    </w:rPr>
  </w:style>
  <w:style w:type="paragraph" w:styleId="Ttulo3">
    <w:name w:val="heading 3"/>
    <w:basedOn w:val="Normal"/>
    <w:next w:val="Normal"/>
    <w:link w:val="Ttulo3Char"/>
    <w:uiPriority w:val="9"/>
    <w:qFormat/>
    <w:rsid w:val="00BB4363"/>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436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BB4363"/>
    <w:rPr>
      <w:rFonts w:ascii="Times New Roman" w:eastAsia="Times New Roman" w:hAnsi="Times New Roman" w:cs="Times New Roman"/>
      <w:b/>
      <w:sz w:val="20"/>
      <w:szCs w:val="20"/>
      <w:lang w:eastAsia="pt-BR"/>
    </w:rPr>
  </w:style>
  <w:style w:type="paragraph" w:styleId="NormalWeb">
    <w:name w:val="Normal (Web)"/>
    <w:basedOn w:val="Normal"/>
    <w:uiPriority w:val="99"/>
    <w:rsid w:val="00BB4363"/>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BB4363"/>
    <w:pPr>
      <w:tabs>
        <w:tab w:val="center" w:pos="4419"/>
        <w:tab w:val="right" w:pos="8838"/>
      </w:tabs>
    </w:pPr>
    <w:rPr>
      <w:sz w:val="24"/>
    </w:rPr>
  </w:style>
  <w:style w:type="character" w:customStyle="1" w:styleId="RodapChar">
    <w:name w:val="Rodapé Char"/>
    <w:basedOn w:val="Fontepargpadro"/>
    <w:link w:val="Rodap"/>
    <w:uiPriority w:val="99"/>
    <w:rsid w:val="00BB4363"/>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BB4363"/>
    <w:pPr>
      <w:spacing w:line="340" w:lineRule="exact"/>
      <w:jc w:val="center"/>
    </w:pPr>
    <w:rPr>
      <w:rFonts w:ascii="Arial" w:hAnsi="Arial"/>
      <w:b/>
      <w:spacing w:val="40"/>
      <w:sz w:val="30"/>
    </w:rPr>
  </w:style>
  <w:style w:type="paragraph" w:styleId="Corpodetexto">
    <w:name w:val="Body Text"/>
    <w:basedOn w:val="Normal"/>
    <w:link w:val="CorpodetextoChar"/>
    <w:uiPriority w:val="99"/>
    <w:rsid w:val="00BB4363"/>
    <w:pPr>
      <w:jc w:val="both"/>
    </w:pPr>
  </w:style>
  <w:style w:type="character" w:customStyle="1" w:styleId="CorpodetextoChar">
    <w:name w:val="Corpo de texto Char"/>
    <w:basedOn w:val="Fontepargpadro"/>
    <w:link w:val="Corpodetexto"/>
    <w:uiPriority w:val="99"/>
    <w:rsid w:val="00BB4363"/>
    <w:rPr>
      <w:rFonts w:ascii="Times New Roman" w:eastAsia="Times New Roman" w:hAnsi="Times New Roman" w:cs="Times New Roman"/>
      <w:sz w:val="20"/>
      <w:szCs w:val="20"/>
      <w:lang w:eastAsia="pt-BR"/>
    </w:rPr>
  </w:style>
  <w:style w:type="character" w:styleId="Forte">
    <w:name w:val="Strong"/>
    <w:basedOn w:val="Fontepargpadro"/>
    <w:uiPriority w:val="22"/>
    <w:qFormat/>
    <w:rsid w:val="00BB4363"/>
    <w:rPr>
      <w:b/>
    </w:rPr>
  </w:style>
  <w:style w:type="paragraph" w:styleId="PargrafodaLista">
    <w:name w:val="List Paragraph"/>
    <w:basedOn w:val="Normal"/>
    <w:uiPriority w:val="34"/>
    <w:qFormat/>
    <w:rsid w:val="00BB4363"/>
    <w:pPr>
      <w:suppressAutoHyphens/>
      <w:ind w:left="708"/>
    </w:pPr>
  </w:style>
  <w:style w:type="paragraph" w:styleId="Corpodetexto2">
    <w:name w:val="Body Text 2"/>
    <w:basedOn w:val="Normal"/>
    <w:link w:val="Corpodetexto2Char"/>
    <w:uiPriority w:val="99"/>
    <w:semiHidden/>
    <w:unhideWhenUsed/>
    <w:rsid w:val="00BB4363"/>
    <w:pPr>
      <w:spacing w:after="120" w:line="480" w:lineRule="auto"/>
    </w:pPr>
  </w:style>
  <w:style w:type="character" w:customStyle="1" w:styleId="Corpodetexto2Char">
    <w:name w:val="Corpo de texto 2 Char"/>
    <w:basedOn w:val="Fontepargpadro"/>
    <w:link w:val="Corpodetexto2"/>
    <w:uiPriority w:val="99"/>
    <w:semiHidden/>
    <w:rsid w:val="00BB4363"/>
    <w:rPr>
      <w:rFonts w:ascii="Times New Roman" w:eastAsia="Times New Roman" w:hAnsi="Times New Roman" w:cs="Times New Roman"/>
      <w:sz w:val="20"/>
      <w:szCs w:val="20"/>
      <w:lang w:eastAsia="pt-BR"/>
    </w:rPr>
  </w:style>
  <w:style w:type="paragraph" w:customStyle="1" w:styleId="NONormal">
    <w:name w:val="NO Normal"/>
    <w:rsid w:val="00BB4363"/>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BB4363"/>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BB4363"/>
    <w:pPr>
      <w:widowControl w:val="0"/>
      <w:ind w:firstLine="709"/>
      <w:jc w:val="both"/>
    </w:pPr>
    <w:rPr>
      <w:sz w:val="24"/>
      <w:lang w:eastAsia="zh-CN"/>
    </w:rPr>
  </w:style>
  <w:style w:type="paragraph" w:customStyle="1" w:styleId="A102075">
    <w:name w:val="_A102075"/>
    <w:basedOn w:val="Normal"/>
    <w:rsid w:val="00BB4363"/>
    <w:pPr>
      <w:ind w:left="2736" w:firstLine="1296"/>
      <w:jc w:val="both"/>
    </w:pPr>
    <w:rPr>
      <w:rFonts w:ascii="Tms Rmn" w:hAnsi="Tms Rmn"/>
      <w:sz w:val="24"/>
      <w:lang w:eastAsia="zh-CN"/>
    </w:rPr>
  </w:style>
  <w:style w:type="paragraph" w:customStyle="1" w:styleId="A102175">
    <w:name w:val="_A102175"/>
    <w:basedOn w:val="Normal"/>
    <w:rsid w:val="00BB4363"/>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BB4363"/>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B4363"/>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BB4363"/>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B4363"/>
    <w:rPr>
      <w:rFonts w:ascii="Times New Roman" w:eastAsia="Times New Roman" w:hAnsi="Times New Roman" w:cs="Times New Roman"/>
      <w:sz w:val="20"/>
      <w:szCs w:val="20"/>
      <w:lang w:eastAsia="zh-CN"/>
    </w:rPr>
  </w:style>
  <w:style w:type="paragraph" w:customStyle="1" w:styleId="Estilo1">
    <w:name w:val="Estilo1"/>
    <w:basedOn w:val="Normal"/>
    <w:rsid w:val="00BB4363"/>
    <w:pPr>
      <w:spacing w:after="120" w:line="360" w:lineRule="auto"/>
      <w:ind w:left="567"/>
      <w:jc w:val="both"/>
    </w:pPr>
    <w:rPr>
      <w:lang w:eastAsia="zh-CN"/>
    </w:rPr>
  </w:style>
  <w:style w:type="paragraph" w:customStyle="1" w:styleId="A101675">
    <w:name w:val="_A101675"/>
    <w:basedOn w:val="Normal"/>
    <w:rsid w:val="00BB4363"/>
    <w:pPr>
      <w:ind w:left="2160" w:firstLine="1296"/>
      <w:jc w:val="both"/>
    </w:pPr>
    <w:rPr>
      <w:rFonts w:ascii="Tms Rmn" w:hAnsi="Tms Rmn"/>
      <w:sz w:val="24"/>
      <w:lang w:eastAsia="zh-CN"/>
    </w:rPr>
  </w:style>
  <w:style w:type="paragraph" w:customStyle="1" w:styleId="modelo">
    <w:name w:val="modelo"/>
    <w:basedOn w:val="Cabealho"/>
    <w:next w:val="Cabealho"/>
    <w:rsid w:val="00BB4363"/>
    <w:pPr>
      <w:jc w:val="both"/>
    </w:pPr>
    <w:rPr>
      <w:rFonts w:ascii="Arial" w:hAnsi="Arial"/>
      <w:sz w:val="24"/>
    </w:rPr>
  </w:style>
  <w:style w:type="paragraph" w:customStyle="1" w:styleId="A164475">
    <w:name w:val="_A164475ÿ"/>
    <w:rsid w:val="00BB436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BB4363"/>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6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B4363"/>
    <w:pPr>
      <w:jc w:val="both"/>
      <w:outlineLvl w:val="0"/>
    </w:pPr>
    <w:rPr>
      <w:b/>
    </w:rPr>
  </w:style>
  <w:style w:type="paragraph" w:styleId="Ttulo3">
    <w:name w:val="heading 3"/>
    <w:basedOn w:val="Normal"/>
    <w:next w:val="Normal"/>
    <w:link w:val="Ttulo3Char"/>
    <w:uiPriority w:val="9"/>
    <w:qFormat/>
    <w:rsid w:val="00BB4363"/>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B4363"/>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BB4363"/>
    <w:rPr>
      <w:rFonts w:ascii="Times New Roman" w:eastAsia="Times New Roman" w:hAnsi="Times New Roman" w:cs="Times New Roman"/>
      <w:b/>
      <w:sz w:val="20"/>
      <w:szCs w:val="20"/>
      <w:lang w:eastAsia="pt-BR"/>
    </w:rPr>
  </w:style>
  <w:style w:type="paragraph" w:styleId="NormalWeb">
    <w:name w:val="Normal (Web)"/>
    <w:basedOn w:val="Normal"/>
    <w:uiPriority w:val="99"/>
    <w:rsid w:val="00BB4363"/>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BB4363"/>
    <w:pPr>
      <w:tabs>
        <w:tab w:val="center" w:pos="4419"/>
        <w:tab w:val="right" w:pos="8838"/>
      </w:tabs>
    </w:pPr>
    <w:rPr>
      <w:sz w:val="24"/>
    </w:rPr>
  </w:style>
  <w:style w:type="character" w:customStyle="1" w:styleId="RodapChar">
    <w:name w:val="Rodapé Char"/>
    <w:basedOn w:val="Fontepargpadro"/>
    <w:link w:val="Rodap"/>
    <w:uiPriority w:val="99"/>
    <w:rsid w:val="00BB4363"/>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BB4363"/>
    <w:pPr>
      <w:spacing w:line="340" w:lineRule="exact"/>
      <w:jc w:val="center"/>
    </w:pPr>
    <w:rPr>
      <w:rFonts w:ascii="Arial" w:hAnsi="Arial"/>
      <w:b/>
      <w:spacing w:val="40"/>
      <w:sz w:val="30"/>
    </w:rPr>
  </w:style>
  <w:style w:type="paragraph" w:styleId="Corpodetexto">
    <w:name w:val="Body Text"/>
    <w:basedOn w:val="Normal"/>
    <w:link w:val="CorpodetextoChar"/>
    <w:uiPriority w:val="99"/>
    <w:rsid w:val="00BB4363"/>
    <w:pPr>
      <w:jc w:val="both"/>
    </w:pPr>
  </w:style>
  <w:style w:type="character" w:customStyle="1" w:styleId="CorpodetextoChar">
    <w:name w:val="Corpo de texto Char"/>
    <w:basedOn w:val="Fontepargpadro"/>
    <w:link w:val="Corpodetexto"/>
    <w:uiPriority w:val="99"/>
    <w:rsid w:val="00BB4363"/>
    <w:rPr>
      <w:rFonts w:ascii="Times New Roman" w:eastAsia="Times New Roman" w:hAnsi="Times New Roman" w:cs="Times New Roman"/>
      <w:sz w:val="20"/>
      <w:szCs w:val="20"/>
      <w:lang w:eastAsia="pt-BR"/>
    </w:rPr>
  </w:style>
  <w:style w:type="character" w:styleId="Forte">
    <w:name w:val="Strong"/>
    <w:basedOn w:val="Fontepargpadro"/>
    <w:uiPriority w:val="22"/>
    <w:qFormat/>
    <w:rsid w:val="00BB4363"/>
    <w:rPr>
      <w:b/>
    </w:rPr>
  </w:style>
  <w:style w:type="paragraph" w:styleId="PargrafodaLista">
    <w:name w:val="List Paragraph"/>
    <w:basedOn w:val="Normal"/>
    <w:uiPriority w:val="34"/>
    <w:qFormat/>
    <w:rsid w:val="00BB4363"/>
    <w:pPr>
      <w:suppressAutoHyphens/>
      <w:ind w:left="708"/>
    </w:pPr>
  </w:style>
  <w:style w:type="paragraph" w:styleId="Corpodetexto2">
    <w:name w:val="Body Text 2"/>
    <w:basedOn w:val="Normal"/>
    <w:link w:val="Corpodetexto2Char"/>
    <w:uiPriority w:val="99"/>
    <w:semiHidden/>
    <w:unhideWhenUsed/>
    <w:rsid w:val="00BB4363"/>
    <w:pPr>
      <w:spacing w:after="120" w:line="480" w:lineRule="auto"/>
    </w:pPr>
  </w:style>
  <w:style w:type="character" w:customStyle="1" w:styleId="Corpodetexto2Char">
    <w:name w:val="Corpo de texto 2 Char"/>
    <w:basedOn w:val="Fontepargpadro"/>
    <w:link w:val="Corpodetexto2"/>
    <w:uiPriority w:val="99"/>
    <w:semiHidden/>
    <w:rsid w:val="00BB4363"/>
    <w:rPr>
      <w:rFonts w:ascii="Times New Roman" w:eastAsia="Times New Roman" w:hAnsi="Times New Roman" w:cs="Times New Roman"/>
      <w:sz w:val="20"/>
      <w:szCs w:val="20"/>
      <w:lang w:eastAsia="pt-BR"/>
    </w:rPr>
  </w:style>
  <w:style w:type="paragraph" w:customStyle="1" w:styleId="NONormal">
    <w:name w:val="NO Normal"/>
    <w:rsid w:val="00BB4363"/>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BB4363"/>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BB4363"/>
    <w:pPr>
      <w:widowControl w:val="0"/>
      <w:ind w:firstLine="709"/>
      <w:jc w:val="both"/>
    </w:pPr>
    <w:rPr>
      <w:sz w:val="24"/>
      <w:lang w:eastAsia="zh-CN"/>
    </w:rPr>
  </w:style>
  <w:style w:type="paragraph" w:customStyle="1" w:styleId="A102075">
    <w:name w:val="_A102075"/>
    <w:basedOn w:val="Normal"/>
    <w:rsid w:val="00BB4363"/>
    <w:pPr>
      <w:ind w:left="2736" w:firstLine="1296"/>
      <w:jc w:val="both"/>
    </w:pPr>
    <w:rPr>
      <w:rFonts w:ascii="Tms Rmn" w:hAnsi="Tms Rmn"/>
      <w:sz w:val="24"/>
      <w:lang w:eastAsia="zh-CN"/>
    </w:rPr>
  </w:style>
  <w:style w:type="paragraph" w:customStyle="1" w:styleId="A102175">
    <w:name w:val="_A102175"/>
    <w:basedOn w:val="Normal"/>
    <w:rsid w:val="00BB4363"/>
    <w:pPr>
      <w:ind w:left="2880" w:firstLine="1296"/>
      <w:jc w:val="both"/>
    </w:pPr>
    <w:rPr>
      <w:rFonts w:ascii="Tms Rmn" w:hAnsi="Tms Rmn"/>
      <w:sz w:val="24"/>
      <w:lang w:eastAsia="zh-CN"/>
    </w:rPr>
  </w:style>
  <w:style w:type="paragraph" w:styleId="Recuodecorpodetexto3">
    <w:name w:val="Body Text Indent 3"/>
    <w:basedOn w:val="Normal"/>
    <w:link w:val="Recuodecorpodetexto3Char"/>
    <w:uiPriority w:val="99"/>
    <w:unhideWhenUsed/>
    <w:rsid w:val="00BB4363"/>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BB4363"/>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BB4363"/>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BB4363"/>
    <w:rPr>
      <w:rFonts w:ascii="Times New Roman" w:eastAsia="Times New Roman" w:hAnsi="Times New Roman" w:cs="Times New Roman"/>
      <w:sz w:val="20"/>
      <w:szCs w:val="20"/>
      <w:lang w:eastAsia="zh-CN"/>
    </w:rPr>
  </w:style>
  <w:style w:type="paragraph" w:customStyle="1" w:styleId="Estilo1">
    <w:name w:val="Estilo1"/>
    <w:basedOn w:val="Normal"/>
    <w:rsid w:val="00BB4363"/>
    <w:pPr>
      <w:spacing w:after="120" w:line="360" w:lineRule="auto"/>
      <w:ind w:left="567"/>
      <w:jc w:val="both"/>
    </w:pPr>
    <w:rPr>
      <w:lang w:eastAsia="zh-CN"/>
    </w:rPr>
  </w:style>
  <w:style w:type="paragraph" w:customStyle="1" w:styleId="A101675">
    <w:name w:val="_A101675"/>
    <w:basedOn w:val="Normal"/>
    <w:rsid w:val="00BB4363"/>
    <w:pPr>
      <w:ind w:left="2160" w:firstLine="1296"/>
      <w:jc w:val="both"/>
    </w:pPr>
    <w:rPr>
      <w:rFonts w:ascii="Tms Rmn" w:hAnsi="Tms Rmn"/>
      <w:sz w:val="24"/>
      <w:lang w:eastAsia="zh-CN"/>
    </w:rPr>
  </w:style>
  <w:style w:type="paragraph" w:customStyle="1" w:styleId="modelo">
    <w:name w:val="modelo"/>
    <w:basedOn w:val="Cabealho"/>
    <w:next w:val="Cabealho"/>
    <w:rsid w:val="00BB4363"/>
    <w:pPr>
      <w:jc w:val="both"/>
    </w:pPr>
    <w:rPr>
      <w:rFonts w:ascii="Arial" w:hAnsi="Arial"/>
      <w:sz w:val="24"/>
    </w:rPr>
  </w:style>
  <w:style w:type="paragraph" w:customStyle="1" w:styleId="A164475">
    <w:name w:val="_A164475ÿ"/>
    <w:rsid w:val="00BB4363"/>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 w:type="paragraph" w:styleId="SemEspaamento">
    <w:name w:val="No Spacing"/>
    <w:uiPriority w:val="1"/>
    <w:qFormat/>
    <w:rsid w:val="00BB4363"/>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13215</Words>
  <Characters>71363</Characters>
  <Application>Microsoft Office Word</Application>
  <DocSecurity>0</DocSecurity>
  <Lines>594</Lines>
  <Paragraphs>168</Paragraphs>
  <ScaleCrop>false</ScaleCrop>
  <Company/>
  <LinksUpToDate>false</LinksUpToDate>
  <CharactersWithSpaces>84410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2015-02-09T11:58:00Z</dcterms:created>
  <dcterms:modified xsi:type="dcterms:W3CDTF">2015-02-09T11:58:00Z</dcterms:modified>
</cp:coreProperties>
</file>