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0C" w:rsidRPr="00D87FA8" w:rsidRDefault="0084320C" w:rsidP="0084320C">
      <w:pPr>
        <w:jc w:val="both"/>
        <w:rPr>
          <w:rFonts w:ascii="Tahoma" w:hAnsi="Tahoma" w:cs="Tahoma"/>
          <w:b/>
        </w:rPr>
      </w:pPr>
      <w:r w:rsidRPr="00D87FA8">
        <w:rPr>
          <w:rFonts w:ascii="Tahoma" w:hAnsi="Tahoma" w:cs="Tahoma"/>
          <w:b/>
        </w:rPr>
        <w:t xml:space="preserve">PROCESSO LICITATÓRIO Nº </w:t>
      </w:r>
      <w:r w:rsidRPr="00D87FA8">
        <w:rPr>
          <w:rFonts w:ascii="Tahoma" w:hAnsi="Tahoma" w:cs="Tahoma"/>
          <w:b/>
          <w:u w:val="single"/>
        </w:rPr>
        <w:fldChar w:fldCharType="begin"/>
      </w:r>
      <w:r w:rsidRPr="00D87FA8">
        <w:rPr>
          <w:rFonts w:ascii="Tahoma" w:hAnsi="Tahoma" w:cs="Tahoma"/>
          <w:b/>
          <w:u w:val="single"/>
        </w:rPr>
        <w:instrText xml:space="preserve"> DOCVARIABLE "NumProcesso" \* MERGEFORMAT </w:instrText>
      </w:r>
      <w:r w:rsidRPr="00D87FA8">
        <w:rPr>
          <w:rFonts w:ascii="Tahoma" w:hAnsi="Tahoma" w:cs="Tahoma"/>
          <w:b/>
          <w:u w:val="single"/>
        </w:rPr>
        <w:fldChar w:fldCharType="separate"/>
      </w:r>
      <w:r>
        <w:rPr>
          <w:rFonts w:ascii="Tahoma" w:hAnsi="Tahoma" w:cs="Tahoma"/>
          <w:b/>
          <w:u w:val="single"/>
        </w:rPr>
        <w:t>162/2014</w:t>
      </w:r>
      <w:r w:rsidRPr="00D87FA8">
        <w:rPr>
          <w:rFonts w:ascii="Tahoma" w:hAnsi="Tahoma" w:cs="Tahoma"/>
          <w:b/>
          <w:u w:val="single"/>
        </w:rPr>
        <w:fldChar w:fldCharType="end"/>
      </w:r>
      <w:r w:rsidRPr="00D87FA8">
        <w:rPr>
          <w:rFonts w:ascii="Tahoma" w:hAnsi="Tahoma" w:cs="Tahoma"/>
          <w:b/>
          <w:u w:val="single"/>
        </w:rPr>
        <w:t xml:space="preserve"> </w:t>
      </w:r>
      <w:r w:rsidRPr="00D87FA8">
        <w:rPr>
          <w:rFonts w:ascii="Tahoma" w:hAnsi="Tahoma" w:cs="Tahoma"/>
          <w:b/>
        </w:rPr>
        <w:t xml:space="preserve">– PMAB </w:t>
      </w:r>
    </w:p>
    <w:p w:rsidR="0084320C" w:rsidRPr="00D87FA8" w:rsidRDefault="0084320C" w:rsidP="0084320C">
      <w:pPr>
        <w:jc w:val="both"/>
        <w:rPr>
          <w:rFonts w:ascii="Tahoma" w:hAnsi="Tahoma" w:cs="Tahoma"/>
          <w:b/>
        </w:rPr>
      </w:pPr>
      <w:r w:rsidRPr="00D87FA8">
        <w:rPr>
          <w:rFonts w:ascii="Tahoma" w:hAnsi="Tahoma" w:cs="Tahoma"/>
          <w:b/>
        </w:rPr>
        <w:t xml:space="preserve">EDITAL DE PREGÃO Nº </w:t>
      </w:r>
      <w:r w:rsidRPr="00D87FA8">
        <w:rPr>
          <w:rFonts w:ascii="Tahoma" w:hAnsi="Tahoma" w:cs="Tahoma"/>
          <w:b/>
          <w:u w:val="single"/>
        </w:rPr>
        <w:fldChar w:fldCharType="begin"/>
      </w:r>
      <w:r w:rsidRPr="00D87FA8">
        <w:rPr>
          <w:rFonts w:ascii="Tahoma" w:hAnsi="Tahoma" w:cs="Tahoma"/>
          <w:b/>
          <w:u w:val="single"/>
        </w:rPr>
        <w:instrText xml:space="preserve"> DOCVARIABLE "NumLicitacao" \* MERGEFORMAT </w:instrText>
      </w:r>
      <w:r w:rsidRPr="00D87FA8">
        <w:rPr>
          <w:rFonts w:ascii="Tahoma" w:hAnsi="Tahoma" w:cs="Tahoma"/>
          <w:b/>
          <w:u w:val="single"/>
        </w:rPr>
        <w:fldChar w:fldCharType="separate"/>
      </w:r>
      <w:r>
        <w:rPr>
          <w:rFonts w:ascii="Tahoma" w:hAnsi="Tahoma" w:cs="Tahoma"/>
          <w:b/>
          <w:u w:val="single"/>
        </w:rPr>
        <w:t>138/2014</w:t>
      </w:r>
      <w:r w:rsidRPr="00D87FA8">
        <w:rPr>
          <w:rFonts w:ascii="Tahoma" w:hAnsi="Tahoma" w:cs="Tahoma"/>
          <w:b/>
          <w:u w:val="single"/>
        </w:rPr>
        <w:fldChar w:fldCharType="end"/>
      </w:r>
      <w:r w:rsidRPr="00D87FA8">
        <w:rPr>
          <w:rFonts w:ascii="Tahoma" w:hAnsi="Tahoma" w:cs="Tahoma"/>
          <w:b/>
          <w:u w:val="single"/>
        </w:rPr>
        <w:t xml:space="preserve"> </w:t>
      </w:r>
      <w:r w:rsidRPr="00D87FA8">
        <w:rPr>
          <w:rFonts w:ascii="Tahoma" w:hAnsi="Tahoma" w:cs="Tahoma"/>
          <w:b/>
        </w:rPr>
        <w:t>– PMAB</w:t>
      </w:r>
    </w:p>
    <w:p w:rsidR="0084320C" w:rsidRPr="00D87FA8" w:rsidRDefault="0084320C" w:rsidP="0084320C">
      <w:pPr>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PREÂMBULO</w:t>
      </w: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w:t>
      </w:r>
      <w:r w:rsidRPr="00D87FA8">
        <w:rPr>
          <w:rFonts w:ascii="Tahoma" w:hAnsi="Tahoma" w:cs="Tahoma"/>
          <w:b/>
        </w:rPr>
        <w:t>MUNICÍPIO DE ABDON BATISTA SC</w:t>
      </w:r>
      <w:r w:rsidRPr="00D87FA8">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D87FA8">
        <w:rPr>
          <w:rFonts w:ascii="Tahoma" w:hAnsi="Tahoma" w:cs="Tahoma"/>
          <w:b/>
        </w:rPr>
        <w:fldChar w:fldCharType="begin"/>
      </w:r>
      <w:r w:rsidRPr="00D87FA8">
        <w:rPr>
          <w:rFonts w:ascii="Tahoma" w:hAnsi="Tahoma" w:cs="Tahoma"/>
          <w:b/>
        </w:rPr>
        <w:instrText xml:space="preserve"> DOCVARIABLE "DataAbertura" \* MERGEFORMAT </w:instrText>
      </w:r>
      <w:r w:rsidRPr="00D87FA8">
        <w:rPr>
          <w:rFonts w:ascii="Tahoma" w:hAnsi="Tahoma" w:cs="Tahoma"/>
          <w:b/>
        </w:rPr>
        <w:fldChar w:fldCharType="separate"/>
      </w:r>
      <w:r>
        <w:rPr>
          <w:rFonts w:ascii="Tahoma" w:hAnsi="Tahoma" w:cs="Tahoma"/>
          <w:b/>
        </w:rPr>
        <w:t>05/01/2015</w:t>
      </w:r>
      <w:r w:rsidRPr="00D87FA8">
        <w:rPr>
          <w:rFonts w:ascii="Tahoma" w:hAnsi="Tahoma" w:cs="Tahoma"/>
          <w:b/>
        </w:rPr>
        <w:fldChar w:fldCharType="end"/>
      </w:r>
      <w:r w:rsidRPr="00D87FA8">
        <w:rPr>
          <w:rFonts w:ascii="Tahoma" w:hAnsi="Tahoma" w:cs="Tahoma"/>
        </w:rPr>
        <w:t xml:space="preserve">, às </w:t>
      </w:r>
      <w:r w:rsidRPr="00D87FA8">
        <w:rPr>
          <w:rFonts w:ascii="Tahoma" w:hAnsi="Tahoma" w:cs="Tahoma"/>
          <w:b/>
        </w:rPr>
        <w:fldChar w:fldCharType="begin"/>
      </w:r>
      <w:r w:rsidRPr="00D87FA8">
        <w:rPr>
          <w:rFonts w:ascii="Tahoma" w:hAnsi="Tahoma" w:cs="Tahoma"/>
          <w:b/>
        </w:rPr>
        <w:instrText xml:space="preserve"> DOCVARIABLE "HoraAbertura" \* MERGEFORMAT </w:instrText>
      </w:r>
      <w:r w:rsidRPr="00D87FA8">
        <w:rPr>
          <w:rFonts w:ascii="Tahoma" w:hAnsi="Tahoma" w:cs="Tahoma"/>
          <w:b/>
        </w:rPr>
        <w:fldChar w:fldCharType="separate"/>
      </w:r>
      <w:r>
        <w:rPr>
          <w:rFonts w:ascii="Tahoma" w:hAnsi="Tahoma" w:cs="Tahoma"/>
          <w:b/>
        </w:rPr>
        <w:t>14:00</w:t>
      </w:r>
      <w:r w:rsidRPr="00D87FA8">
        <w:rPr>
          <w:rFonts w:ascii="Tahoma" w:hAnsi="Tahoma" w:cs="Tahoma"/>
          <w:b/>
        </w:rPr>
        <w:fldChar w:fldCharType="end"/>
      </w:r>
      <w:r w:rsidRPr="00D87FA8">
        <w:rPr>
          <w:rFonts w:ascii="Tahoma" w:hAnsi="Tahoma" w:cs="Tahoma"/>
        </w:rPr>
        <w:t xml:space="preserve"> horas, para a aquisição do objeto indicado no item 2 deste instrumento. A presente licitação será do tipo </w:t>
      </w:r>
      <w:r w:rsidRPr="00D87FA8">
        <w:rPr>
          <w:rFonts w:ascii="Tahoma" w:hAnsi="Tahoma" w:cs="Tahoma"/>
          <w:b/>
        </w:rPr>
        <w:fldChar w:fldCharType="begin"/>
      </w:r>
      <w:r w:rsidRPr="00D87FA8">
        <w:rPr>
          <w:rFonts w:ascii="Tahoma" w:hAnsi="Tahoma" w:cs="Tahoma"/>
          <w:b/>
        </w:rPr>
        <w:instrText xml:space="preserve"> DOCVARIABLE "Modalidade" \* MERGEFORMAT </w:instrText>
      </w:r>
      <w:r w:rsidRPr="00D87FA8">
        <w:rPr>
          <w:rFonts w:ascii="Tahoma" w:hAnsi="Tahoma" w:cs="Tahoma"/>
          <w:b/>
        </w:rPr>
        <w:fldChar w:fldCharType="separate"/>
      </w:r>
      <w:r>
        <w:rPr>
          <w:rFonts w:ascii="Tahoma" w:hAnsi="Tahoma" w:cs="Tahoma"/>
          <w:b/>
        </w:rPr>
        <w:t>PREGÃO PRESENCIAL</w:t>
      </w:r>
      <w:r w:rsidRPr="00D87FA8">
        <w:rPr>
          <w:rFonts w:ascii="Tahoma" w:hAnsi="Tahoma" w:cs="Tahoma"/>
          <w:b/>
        </w:rPr>
        <w:fldChar w:fldCharType="end"/>
      </w:r>
      <w:r w:rsidRPr="00D87FA8">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D87FA8">
        <w:rPr>
          <w:rFonts w:ascii="Tahoma" w:hAnsi="Tahoma" w:cs="Tahoma"/>
          <w:b/>
        </w:rPr>
        <w:fldChar w:fldCharType="begin"/>
      </w:r>
      <w:r w:rsidRPr="00D87FA8">
        <w:rPr>
          <w:rFonts w:ascii="Tahoma" w:hAnsi="Tahoma" w:cs="Tahoma"/>
          <w:b/>
        </w:rPr>
        <w:instrText xml:space="preserve"> DOCVARIABLE "HoraInicioRecEnvelope" \* MERGEFORMAT </w:instrText>
      </w:r>
      <w:r w:rsidRPr="00D87FA8">
        <w:rPr>
          <w:rFonts w:ascii="Tahoma" w:hAnsi="Tahoma" w:cs="Tahoma"/>
          <w:b/>
        </w:rPr>
        <w:fldChar w:fldCharType="separate"/>
      </w:r>
      <w:r>
        <w:rPr>
          <w:rFonts w:ascii="Tahoma" w:hAnsi="Tahoma" w:cs="Tahoma"/>
          <w:b/>
        </w:rPr>
        <w:t>08:00</w:t>
      </w:r>
      <w:r w:rsidRPr="00D87FA8">
        <w:rPr>
          <w:rFonts w:ascii="Tahoma" w:hAnsi="Tahoma" w:cs="Tahoma"/>
          <w:b/>
        </w:rPr>
        <w:fldChar w:fldCharType="end"/>
      </w:r>
      <w:r w:rsidRPr="00D87FA8">
        <w:rPr>
          <w:rFonts w:ascii="Tahoma" w:hAnsi="Tahoma" w:cs="Tahoma"/>
          <w:b/>
        </w:rPr>
        <w:t xml:space="preserve"> </w:t>
      </w:r>
      <w:r w:rsidRPr="00D87FA8">
        <w:rPr>
          <w:rFonts w:ascii="Tahoma" w:hAnsi="Tahoma" w:cs="Tahoma"/>
        </w:rPr>
        <w:t xml:space="preserve">horas até as </w:t>
      </w:r>
      <w:r w:rsidRPr="00D87FA8">
        <w:rPr>
          <w:rFonts w:ascii="Tahoma" w:hAnsi="Tahoma" w:cs="Tahoma"/>
          <w:b/>
        </w:rPr>
        <w:fldChar w:fldCharType="begin"/>
      </w:r>
      <w:r w:rsidRPr="00D87FA8">
        <w:rPr>
          <w:rFonts w:ascii="Tahoma" w:hAnsi="Tahoma" w:cs="Tahoma"/>
          <w:b/>
        </w:rPr>
        <w:instrText xml:space="preserve"> DOCVARIABLE "HoraFinalRecEnvelope" \* MERGEFORMAT </w:instrText>
      </w:r>
      <w:r w:rsidRPr="00D87FA8">
        <w:rPr>
          <w:rFonts w:ascii="Tahoma" w:hAnsi="Tahoma" w:cs="Tahoma"/>
          <w:b/>
        </w:rPr>
        <w:fldChar w:fldCharType="separate"/>
      </w:r>
      <w:r>
        <w:rPr>
          <w:rFonts w:ascii="Tahoma" w:hAnsi="Tahoma" w:cs="Tahoma"/>
          <w:b/>
        </w:rPr>
        <w:t>13:45</w:t>
      </w:r>
      <w:r w:rsidRPr="00D87FA8">
        <w:rPr>
          <w:rFonts w:ascii="Tahoma" w:hAnsi="Tahoma" w:cs="Tahoma"/>
          <w:b/>
        </w:rPr>
        <w:fldChar w:fldCharType="end"/>
      </w:r>
      <w:r w:rsidRPr="00D87FA8">
        <w:rPr>
          <w:rFonts w:ascii="Tahoma" w:hAnsi="Tahoma" w:cs="Tahoma"/>
          <w:b/>
        </w:rPr>
        <w:t xml:space="preserve"> </w:t>
      </w:r>
      <w:r w:rsidRPr="00D87FA8">
        <w:rPr>
          <w:rFonts w:ascii="Tahoma" w:hAnsi="Tahoma" w:cs="Tahoma"/>
        </w:rPr>
        <w:t xml:space="preserve">horas do dia </w:t>
      </w:r>
      <w:r w:rsidRPr="00D87FA8">
        <w:rPr>
          <w:rFonts w:ascii="Tahoma" w:hAnsi="Tahoma" w:cs="Tahoma"/>
          <w:b/>
        </w:rPr>
        <w:fldChar w:fldCharType="begin"/>
      </w:r>
      <w:r w:rsidRPr="00D87FA8">
        <w:rPr>
          <w:rFonts w:ascii="Tahoma" w:hAnsi="Tahoma" w:cs="Tahoma"/>
          <w:b/>
        </w:rPr>
        <w:instrText xml:space="preserve"> DOCVARIABLE "DataAbertura" \* MERGEFORMAT </w:instrText>
      </w:r>
      <w:r w:rsidRPr="00D87FA8">
        <w:rPr>
          <w:rFonts w:ascii="Tahoma" w:hAnsi="Tahoma" w:cs="Tahoma"/>
          <w:b/>
        </w:rPr>
        <w:fldChar w:fldCharType="separate"/>
      </w:r>
      <w:r>
        <w:rPr>
          <w:rFonts w:ascii="Tahoma" w:hAnsi="Tahoma" w:cs="Tahoma"/>
          <w:b/>
        </w:rPr>
        <w:t>05/01/2015</w:t>
      </w:r>
      <w:r w:rsidRPr="00D87FA8">
        <w:rPr>
          <w:rFonts w:ascii="Tahoma" w:hAnsi="Tahoma" w:cs="Tahoma"/>
          <w:b/>
        </w:rPr>
        <w:fldChar w:fldCharType="end"/>
      </w:r>
      <w:r w:rsidRPr="00D87FA8">
        <w:rPr>
          <w:rFonts w:ascii="Tahoma" w:hAnsi="Tahoma" w:cs="Tahoma"/>
        </w:rPr>
        <w:t>, na recepção desta Prefeitura, no endereço acima indicado.</w:t>
      </w: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A abertura dos Envelopes nº 01 – PROPOSTA COMERCIAL, dar-se-á a partir das </w:t>
      </w:r>
      <w:r w:rsidRPr="00D87FA8">
        <w:rPr>
          <w:rFonts w:ascii="Tahoma" w:hAnsi="Tahoma" w:cs="Tahoma"/>
          <w:b/>
        </w:rPr>
        <w:fldChar w:fldCharType="begin"/>
      </w:r>
      <w:r w:rsidRPr="00D87FA8">
        <w:rPr>
          <w:rFonts w:ascii="Tahoma" w:hAnsi="Tahoma" w:cs="Tahoma"/>
          <w:b/>
        </w:rPr>
        <w:instrText xml:space="preserve"> DOCVARIABLE "HoraAbertura" \* MERGEFORMAT </w:instrText>
      </w:r>
      <w:r w:rsidRPr="00D87FA8">
        <w:rPr>
          <w:rFonts w:ascii="Tahoma" w:hAnsi="Tahoma" w:cs="Tahoma"/>
          <w:b/>
        </w:rPr>
        <w:fldChar w:fldCharType="separate"/>
      </w:r>
      <w:r>
        <w:rPr>
          <w:rFonts w:ascii="Tahoma" w:hAnsi="Tahoma" w:cs="Tahoma"/>
          <w:b/>
        </w:rPr>
        <w:t>14:00</w:t>
      </w:r>
      <w:r w:rsidRPr="00D87FA8">
        <w:rPr>
          <w:rFonts w:ascii="Tahoma" w:hAnsi="Tahoma" w:cs="Tahoma"/>
          <w:b/>
        </w:rPr>
        <w:fldChar w:fldCharType="end"/>
      </w:r>
      <w:r w:rsidRPr="00D87FA8">
        <w:rPr>
          <w:rFonts w:ascii="Tahoma" w:hAnsi="Tahoma" w:cs="Tahoma"/>
          <w:b/>
        </w:rPr>
        <w:t xml:space="preserve"> </w:t>
      </w:r>
      <w:r w:rsidRPr="00D87FA8">
        <w:rPr>
          <w:rFonts w:ascii="Tahoma" w:hAnsi="Tahoma" w:cs="Tahoma"/>
        </w:rPr>
        <w:t xml:space="preserve">horas do dia </w:t>
      </w:r>
      <w:r w:rsidRPr="00D87FA8">
        <w:rPr>
          <w:rFonts w:ascii="Tahoma" w:hAnsi="Tahoma" w:cs="Tahoma"/>
          <w:b/>
        </w:rPr>
        <w:fldChar w:fldCharType="begin"/>
      </w:r>
      <w:r w:rsidRPr="00D87FA8">
        <w:rPr>
          <w:rFonts w:ascii="Tahoma" w:hAnsi="Tahoma" w:cs="Tahoma"/>
          <w:b/>
        </w:rPr>
        <w:instrText xml:space="preserve"> DOCVARIABLE "DataAbertura" \* MERGEFORMAT </w:instrText>
      </w:r>
      <w:r w:rsidRPr="00D87FA8">
        <w:rPr>
          <w:rFonts w:ascii="Tahoma" w:hAnsi="Tahoma" w:cs="Tahoma"/>
          <w:b/>
        </w:rPr>
        <w:fldChar w:fldCharType="separate"/>
      </w:r>
      <w:r>
        <w:rPr>
          <w:rFonts w:ascii="Tahoma" w:hAnsi="Tahoma" w:cs="Tahoma"/>
          <w:b/>
        </w:rPr>
        <w:t>05/01/2015</w:t>
      </w:r>
      <w:r w:rsidRPr="00D87FA8">
        <w:rPr>
          <w:rFonts w:ascii="Tahoma" w:hAnsi="Tahoma" w:cs="Tahoma"/>
          <w:b/>
        </w:rPr>
        <w:fldChar w:fldCharType="end"/>
      </w:r>
      <w:r w:rsidRPr="00D87FA8">
        <w:rPr>
          <w:rFonts w:ascii="Tahoma" w:hAnsi="Tahoma" w:cs="Tahoma"/>
        </w:rPr>
        <w:t>, em sessão pública, realizada na Sala do Departamento Municipal de Compras e Licitações de Abdon Batista, situada no térreo do endereço citado no item 1.1.</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 OBJETO</w:t>
      </w: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A presente licitação tem por objeto  </w:t>
      </w:r>
      <w:r w:rsidRPr="00D87FA8">
        <w:rPr>
          <w:rFonts w:ascii="Arial" w:hAnsi="Arial" w:cs="Arial"/>
          <w:b/>
        </w:rPr>
        <w:fldChar w:fldCharType="begin"/>
      </w:r>
      <w:r w:rsidRPr="00D87FA8">
        <w:rPr>
          <w:rFonts w:ascii="Arial" w:hAnsi="Arial" w:cs="Arial"/>
          <w:b/>
        </w:rPr>
        <w:instrText xml:space="preserve"> DOCVARIABLE "ObjetoLicitacao" \* MERGEFORMAT </w:instrText>
      </w:r>
      <w:r w:rsidRPr="00D87FA8">
        <w:rPr>
          <w:rFonts w:ascii="Arial" w:hAnsi="Arial" w:cs="Arial"/>
          <w:b/>
        </w:rPr>
        <w:fldChar w:fldCharType="separate"/>
      </w:r>
      <w:r>
        <w:rPr>
          <w:rFonts w:ascii="Arial" w:hAnsi="Arial" w:cs="Arial"/>
          <w:b/>
        </w:rPr>
        <w:t>Aquisição de Escavadeira Hidráulica conforme Convênio 807249/2014 – Ministério do Desenvolvimento Agrário/MDA com Contrato de Repasse 1.019.828-31/2014 via Caixa Econômica Federal/CAIXA.</w:t>
      </w:r>
      <w:r w:rsidRPr="00D87FA8">
        <w:rPr>
          <w:rFonts w:ascii="Arial" w:hAnsi="Arial" w:cs="Arial"/>
          <w:b/>
        </w:rPr>
        <w:fldChar w:fldCharType="end"/>
      </w:r>
      <w:r w:rsidRPr="00D87FA8">
        <w:rPr>
          <w:rFonts w:ascii="Tahoma" w:hAnsi="Tahoma" w:cs="Tahoma"/>
        </w:rPr>
        <w:t>, em conformidade com as especificações constantes do Anexo “D” deste Edital.</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DAS CONDIÇÕES PARA PARTICIPAÇÃO NA LICITAÇÃO</w:t>
      </w:r>
    </w:p>
    <w:p w:rsidR="0084320C" w:rsidRPr="00D87FA8" w:rsidRDefault="0084320C" w:rsidP="0084320C">
      <w:pPr>
        <w:numPr>
          <w:ilvl w:val="1"/>
          <w:numId w:val="1"/>
        </w:numPr>
        <w:jc w:val="both"/>
        <w:rPr>
          <w:rFonts w:ascii="Tahoma" w:hAnsi="Tahoma" w:cs="Tahoma"/>
        </w:rPr>
      </w:pPr>
      <w:r w:rsidRPr="00D87FA8">
        <w:rPr>
          <w:rFonts w:ascii="Tahoma" w:hAnsi="Tahoma" w:cs="Tahoma"/>
        </w:rPr>
        <w:t>- Não podem participar da presente licitação, empresas que estejam cumprindo as sanções previstas nos incisos III e IV do art. 87 da Lei nº 8.666/93, bem como empresas nas seguintes condições:</w:t>
      </w:r>
    </w:p>
    <w:p w:rsidR="0084320C" w:rsidRPr="00D87FA8" w:rsidRDefault="0084320C" w:rsidP="0084320C">
      <w:pPr>
        <w:numPr>
          <w:ilvl w:val="2"/>
          <w:numId w:val="1"/>
        </w:numPr>
        <w:jc w:val="both"/>
        <w:rPr>
          <w:rFonts w:ascii="Tahoma" w:hAnsi="Tahoma" w:cs="Tahoma"/>
        </w:rPr>
      </w:pPr>
      <w:r w:rsidRPr="00D87FA8">
        <w:rPr>
          <w:rFonts w:ascii="Tahoma" w:hAnsi="Tahoma" w:cs="Tahoma"/>
        </w:rPr>
        <w:t>- com falência decretada;</w:t>
      </w:r>
    </w:p>
    <w:p w:rsidR="0084320C" w:rsidRPr="00D87FA8" w:rsidRDefault="0084320C" w:rsidP="0084320C">
      <w:pPr>
        <w:numPr>
          <w:ilvl w:val="2"/>
          <w:numId w:val="1"/>
        </w:numPr>
        <w:jc w:val="both"/>
        <w:rPr>
          <w:rFonts w:ascii="Tahoma" w:hAnsi="Tahoma" w:cs="Tahoma"/>
        </w:rPr>
      </w:pPr>
      <w:r w:rsidRPr="00D87FA8">
        <w:rPr>
          <w:rFonts w:ascii="Tahoma" w:hAnsi="Tahoma" w:cs="Tahoma"/>
        </w:rPr>
        <w:t>- em consórcio.</w:t>
      </w:r>
    </w:p>
    <w:p w:rsidR="0084320C" w:rsidRPr="00D87FA8" w:rsidRDefault="0084320C" w:rsidP="0084320C">
      <w:pPr>
        <w:numPr>
          <w:ilvl w:val="1"/>
          <w:numId w:val="1"/>
        </w:numPr>
        <w:jc w:val="both"/>
        <w:rPr>
          <w:rFonts w:ascii="Tahoma" w:hAnsi="Tahoma" w:cs="Tahoma"/>
        </w:rPr>
      </w:pPr>
      <w:r w:rsidRPr="00D87FA8">
        <w:rPr>
          <w:rFonts w:ascii="Tahoma" w:hAnsi="Tahoma" w:cs="Tahoma"/>
        </w:rPr>
        <w:t>- Podem participar da presente licitação, todos os interessados que comprovem o atendimento dos requisitos estabelecidos neste Edital.</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 APRESENTAÇÃO DOS ENVELOPES E DO CREDENCIAMENTO</w:t>
      </w:r>
    </w:p>
    <w:p w:rsidR="0084320C" w:rsidRPr="00D87FA8" w:rsidRDefault="0084320C" w:rsidP="0084320C">
      <w:pPr>
        <w:numPr>
          <w:ilvl w:val="1"/>
          <w:numId w:val="1"/>
        </w:numPr>
        <w:jc w:val="both"/>
        <w:rPr>
          <w:rFonts w:ascii="Tahoma" w:hAnsi="Tahoma" w:cs="Tahoma"/>
        </w:rPr>
      </w:pPr>
      <w:r w:rsidRPr="00D87FA8">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84320C" w:rsidRPr="00D87FA8" w:rsidRDefault="0084320C" w:rsidP="0084320C">
      <w:pPr>
        <w:ind w:firstLine="2268"/>
        <w:jc w:val="left"/>
        <w:rPr>
          <w:rFonts w:ascii="Tahoma" w:hAnsi="Tahoma" w:cs="Tahoma"/>
        </w:rPr>
      </w:pPr>
      <w:r w:rsidRPr="00D87FA8">
        <w:rPr>
          <w:rFonts w:ascii="Tahoma" w:hAnsi="Tahoma" w:cs="Tahoma"/>
        </w:rPr>
        <w:t>PREFEITURA MUNICIPAL DE ABDON BATISTA – SC</w:t>
      </w:r>
    </w:p>
    <w:p w:rsidR="0084320C" w:rsidRPr="00D87FA8" w:rsidRDefault="0084320C" w:rsidP="0084320C">
      <w:pPr>
        <w:ind w:firstLine="2268"/>
        <w:jc w:val="left"/>
        <w:rPr>
          <w:rFonts w:ascii="Tahoma" w:hAnsi="Tahoma" w:cs="Tahoma"/>
        </w:rPr>
      </w:pPr>
      <w:r w:rsidRPr="00D87FA8">
        <w:rPr>
          <w:rFonts w:ascii="Tahoma" w:hAnsi="Tahoma" w:cs="Tahoma"/>
        </w:rPr>
        <w:t xml:space="preserve">PREGÃO Nº </w:t>
      </w:r>
      <w:r w:rsidRPr="00D87FA8">
        <w:rPr>
          <w:rFonts w:ascii="Tahoma" w:hAnsi="Tahoma" w:cs="Tahoma"/>
          <w:b/>
          <w:u w:val="single"/>
        </w:rPr>
        <w:fldChar w:fldCharType="begin"/>
      </w:r>
      <w:r w:rsidRPr="00D87FA8">
        <w:rPr>
          <w:rFonts w:ascii="Tahoma" w:hAnsi="Tahoma" w:cs="Tahoma"/>
          <w:b/>
          <w:u w:val="single"/>
        </w:rPr>
        <w:instrText xml:space="preserve"> DOCVARIABLE "NumLicitacao" \* MERGEFORMAT </w:instrText>
      </w:r>
      <w:r w:rsidRPr="00D87FA8">
        <w:rPr>
          <w:rFonts w:ascii="Tahoma" w:hAnsi="Tahoma" w:cs="Tahoma"/>
          <w:b/>
          <w:u w:val="single"/>
        </w:rPr>
        <w:fldChar w:fldCharType="separate"/>
      </w:r>
      <w:r>
        <w:rPr>
          <w:rFonts w:ascii="Tahoma" w:hAnsi="Tahoma" w:cs="Tahoma"/>
          <w:b/>
          <w:u w:val="single"/>
        </w:rPr>
        <w:t>138/2014</w:t>
      </w:r>
      <w:r w:rsidRPr="00D87FA8">
        <w:rPr>
          <w:rFonts w:ascii="Tahoma" w:hAnsi="Tahoma" w:cs="Tahoma"/>
          <w:b/>
          <w:u w:val="single"/>
        </w:rPr>
        <w:fldChar w:fldCharType="end"/>
      </w:r>
      <w:r w:rsidRPr="00D87FA8">
        <w:rPr>
          <w:rFonts w:ascii="Tahoma" w:hAnsi="Tahoma" w:cs="Tahoma"/>
        </w:rPr>
        <w:t>- PMAB</w:t>
      </w:r>
    </w:p>
    <w:p w:rsidR="0084320C" w:rsidRPr="00D87FA8" w:rsidRDefault="0084320C" w:rsidP="0084320C">
      <w:pPr>
        <w:ind w:firstLine="2268"/>
        <w:jc w:val="left"/>
        <w:rPr>
          <w:rFonts w:ascii="Tahoma" w:hAnsi="Tahoma" w:cs="Tahoma"/>
        </w:rPr>
      </w:pPr>
      <w:r w:rsidRPr="00D87FA8">
        <w:rPr>
          <w:rFonts w:ascii="Tahoma" w:hAnsi="Tahoma" w:cs="Tahoma"/>
        </w:rPr>
        <w:lastRenderedPageBreak/>
        <w:t>ENVELOPE Nº 01 – PROPOSTA COMERCIAL</w:t>
      </w:r>
    </w:p>
    <w:p w:rsidR="0084320C" w:rsidRPr="00D87FA8" w:rsidRDefault="0084320C" w:rsidP="0084320C">
      <w:pPr>
        <w:ind w:firstLine="2268"/>
        <w:jc w:val="left"/>
        <w:rPr>
          <w:rFonts w:ascii="Tahoma" w:hAnsi="Tahoma" w:cs="Tahoma"/>
        </w:rPr>
      </w:pPr>
      <w:r w:rsidRPr="00D87FA8">
        <w:rPr>
          <w:rFonts w:ascii="Tahoma" w:hAnsi="Tahoma" w:cs="Tahoma"/>
        </w:rPr>
        <w:t>PROPONENTE: (RAZÃO SOCIAL)</w:t>
      </w:r>
    </w:p>
    <w:p w:rsidR="0084320C" w:rsidRPr="00D87FA8" w:rsidRDefault="0084320C" w:rsidP="0084320C">
      <w:pPr>
        <w:ind w:firstLine="2268"/>
        <w:jc w:val="left"/>
        <w:rPr>
          <w:rFonts w:ascii="Tahoma" w:hAnsi="Tahoma" w:cs="Tahoma"/>
        </w:rPr>
      </w:pPr>
    </w:p>
    <w:p w:rsidR="0084320C" w:rsidRPr="00D87FA8" w:rsidRDefault="0084320C" w:rsidP="0084320C">
      <w:pPr>
        <w:ind w:firstLine="2268"/>
        <w:jc w:val="left"/>
        <w:rPr>
          <w:rFonts w:ascii="Tahoma" w:hAnsi="Tahoma" w:cs="Tahoma"/>
        </w:rPr>
      </w:pPr>
      <w:r w:rsidRPr="00D87FA8">
        <w:rPr>
          <w:rFonts w:ascii="Tahoma" w:hAnsi="Tahoma" w:cs="Tahoma"/>
        </w:rPr>
        <w:t>PREFEITURA MUNICIPAL DE ABDON BATISTA - SC</w:t>
      </w:r>
    </w:p>
    <w:p w:rsidR="0084320C" w:rsidRPr="00D87FA8" w:rsidRDefault="0084320C" w:rsidP="0084320C">
      <w:pPr>
        <w:ind w:firstLine="2268"/>
        <w:jc w:val="left"/>
        <w:rPr>
          <w:rFonts w:ascii="Tahoma" w:hAnsi="Tahoma" w:cs="Tahoma"/>
        </w:rPr>
      </w:pPr>
      <w:r w:rsidRPr="00D87FA8">
        <w:rPr>
          <w:rFonts w:ascii="Tahoma" w:hAnsi="Tahoma" w:cs="Tahoma"/>
        </w:rPr>
        <w:t xml:space="preserve">PREGÃO Nº </w:t>
      </w:r>
      <w:r w:rsidRPr="00D87FA8">
        <w:rPr>
          <w:rFonts w:ascii="Tahoma" w:hAnsi="Tahoma" w:cs="Tahoma"/>
          <w:b/>
          <w:u w:val="single"/>
        </w:rPr>
        <w:fldChar w:fldCharType="begin"/>
      </w:r>
      <w:r w:rsidRPr="00D87FA8">
        <w:rPr>
          <w:rFonts w:ascii="Tahoma" w:hAnsi="Tahoma" w:cs="Tahoma"/>
          <w:b/>
          <w:u w:val="single"/>
        </w:rPr>
        <w:instrText xml:space="preserve"> DOCVARIABLE "NumLicitacao" \* MERGEFORMAT </w:instrText>
      </w:r>
      <w:r w:rsidRPr="00D87FA8">
        <w:rPr>
          <w:rFonts w:ascii="Tahoma" w:hAnsi="Tahoma" w:cs="Tahoma"/>
          <w:b/>
          <w:u w:val="single"/>
        </w:rPr>
        <w:fldChar w:fldCharType="separate"/>
      </w:r>
      <w:r>
        <w:rPr>
          <w:rFonts w:ascii="Tahoma" w:hAnsi="Tahoma" w:cs="Tahoma"/>
          <w:b/>
          <w:u w:val="single"/>
        </w:rPr>
        <w:t>138/2014</w:t>
      </w:r>
      <w:r w:rsidRPr="00D87FA8">
        <w:rPr>
          <w:rFonts w:ascii="Tahoma" w:hAnsi="Tahoma" w:cs="Tahoma"/>
          <w:b/>
          <w:u w:val="single"/>
        </w:rPr>
        <w:fldChar w:fldCharType="end"/>
      </w:r>
      <w:r w:rsidRPr="00D87FA8">
        <w:rPr>
          <w:rFonts w:ascii="Tahoma" w:hAnsi="Tahoma" w:cs="Tahoma"/>
        </w:rPr>
        <w:t>- PMAB</w:t>
      </w:r>
    </w:p>
    <w:p w:rsidR="0084320C" w:rsidRPr="00D87FA8" w:rsidRDefault="0084320C" w:rsidP="0084320C">
      <w:pPr>
        <w:ind w:firstLine="2268"/>
        <w:jc w:val="left"/>
        <w:rPr>
          <w:rFonts w:ascii="Tahoma" w:hAnsi="Tahoma" w:cs="Tahoma"/>
        </w:rPr>
      </w:pPr>
      <w:r w:rsidRPr="00D87FA8">
        <w:rPr>
          <w:rFonts w:ascii="Tahoma" w:hAnsi="Tahoma" w:cs="Tahoma"/>
        </w:rPr>
        <w:t>ENVELOPE Nº 02 – DOCUMENTAÇÃO</w:t>
      </w:r>
    </w:p>
    <w:p w:rsidR="0084320C" w:rsidRPr="00D87FA8" w:rsidRDefault="0084320C" w:rsidP="0084320C">
      <w:pPr>
        <w:ind w:firstLine="2268"/>
        <w:jc w:val="left"/>
        <w:rPr>
          <w:rFonts w:ascii="Tahoma" w:hAnsi="Tahoma" w:cs="Tahoma"/>
        </w:rPr>
      </w:pPr>
      <w:r w:rsidRPr="00D87FA8">
        <w:rPr>
          <w:rFonts w:ascii="Tahoma" w:hAnsi="Tahoma" w:cs="Tahoma"/>
        </w:rPr>
        <w:t>PROPONENTE: (RAZÃO SOCIAL)</w:t>
      </w:r>
    </w:p>
    <w:p w:rsidR="0084320C" w:rsidRPr="00D87FA8" w:rsidRDefault="0084320C" w:rsidP="0084320C">
      <w:pPr>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84320C" w:rsidRPr="00D87FA8" w:rsidRDefault="0084320C" w:rsidP="0084320C">
      <w:pPr>
        <w:numPr>
          <w:ilvl w:val="2"/>
          <w:numId w:val="1"/>
        </w:numPr>
        <w:jc w:val="both"/>
        <w:rPr>
          <w:rFonts w:ascii="Tahoma" w:hAnsi="Tahoma" w:cs="Tahoma"/>
        </w:rPr>
      </w:pPr>
      <w:r w:rsidRPr="00D87FA8">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84320C" w:rsidRPr="00D87FA8" w:rsidRDefault="0084320C" w:rsidP="0084320C">
      <w:pPr>
        <w:numPr>
          <w:ilvl w:val="2"/>
          <w:numId w:val="1"/>
        </w:numPr>
        <w:jc w:val="both"/>
        <w:rPr>
          <w:rFonts w:ascii="Tahoma" w:hAnsi="Tahoma" w:cs="Tahoma"/>
        </w:rPr>
      </w:pPr>
      <w:r w:rsidRPr="00D87FA8">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84320C" w:rsidRPr="00D87FA8" w:rsidRDefault="0084320C" w:rsidP="0084320C">
      <w:pPr>
        <w:numPr>
          <w:ilvl w:val="1"/>
          <w:numId w:val="1"/>
        </w:numPr>
        <w:jc w:val="both"/>
        <w:rPr>
          <w:rFonts w:ascii="Tahoma" w:hAnsi="Tahoma" w:cs="Tahoma"/>
        </w:rPr>
      </w:pPr>
      <w:r w:rsidRPr="00D87FA8">
        <w:rPr>
          <w:rFonts w:ascii="Tahoma" w:hAnsi="Tahoma" w:cs="Tahoma"/>
        </w:rPr>
        <w:t>- A não comprovação de que o interessado ou seu representante possui poderes específicos para atuar no certame, impedirá a licitante de ofertar lances verbais, lavrando-se, em ata, o ocorrido.</w:t>
      </w:r>
    </w:p>
    <w:p w:rsidR="0084320C" w:rsidRPr="00D87FA8" w:rsidRDefault="0084320C" w:rsidP="0084320C">
      <w:pPr>
        <w:ind w:left="720"/>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4.4. Não será permitida a participação de empresas distintas através de um único representante.</w:t>
      </w:r>
    </w:p>
    <w:p w:rsidR="0084320C" w:rsidRPr="00D87FA8" w:rsidRDefault="0084320C" w:rsidP="0084320C">
      <w:pPr>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recepção dos envelopes far-se-á de acordo com o estabelecido no item 1.2 deste Edital, sendo aceita a remessa por via postal, com aviso de recebimento, desde que seja efetuada a entrega dos mesmos até o dia e horários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84320C" w:rsidRPr="00D87FA8" w:rsidRDefault="0084320C" w:rsidP="0084320C">
      <w:pPr>
        <w:ind w:left="720"/>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D87FA8">
        <w:rPr>
          <w:rFonts w:ascii="Tahoma" w:hAnsi="Tahoma" w:cs="Tahoma"/>
        </w:rPr>
        <w:lastRenderedPageBreak/>
        <w:t>Complementar 123/2006. Este(s) documento(s) deverá (ão) ser apresentado(s) obrigatoriamente fora do envelope 01 – Proposta de Preços.</w:t>
      </w:r>
    </w:p>
    <w:p w:rsidR="0084320C" w:rsidRPr="00D87FA8" w:rsidRDefault="0084320C" w:rsidP="0084320C">
      <w:pPr>
        <w:numPr>
          <w:ilvl w:val="0"/>
          <w:numId w:val="1"/>
        </w:numPr>
        <w:jc w:val="both"/>
        <w:rPr>
          <w:rFonts w:ascii="Tahoma" w:hAnsi="Tahoma" w:cs="Tahoma"/>
          <w:b/>
        </w:rPr>
      </w:pPr>
      <w:r w:rsidRPr="00D87FA8">
        <w:rPr>
          <w:rFonts w:ascii="Tahoma" w:hAnsi="Tahoma" w:cs="Tahoma"/>
          <w:b/>
        </w:rPr>
        <w:t>- DA PROPOSTA COMERCIAL</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84320C" w:rsidRPr="00D87FA8" w:rsidRDefault="0084320C" w:rsidP="0084320C">
      <w:pPr>
        <w:numPr>
          <w:ilvl w:val="0"/>
          <w:numId w:val="2"/>
        </w:numPr>
        <w:jc w:val="both"/>
        <w:rPr>
          <w:rFonts w:ascii="Tahoma" w:hAnsi="Tahoma" w:cs="Tahoma"/>
        </w:rPr>
      </w:pPr>
      <w:r w:rsidRPr="00D87FA8">
        <w:rPr>
          <w:rFonts w:ascii="Tahoma" w:hAnsi="Tahoma" w:cs="Tahoma"/>
        </w:rPr>
        <w:t>Razão social, endereço completo, nº do CNPJ/MF e nº da Inscrição Estadual e/ou Municipal da proponente;</w:t>
      </w:r>
    </w:p>
    <w:p w:rsidR="0084320C" w:rsidRPr="00D87FA8" w:rsidRDefault="0084320C" w:rsidP="0084320C">
      <w:pPr>
        <w:numPr>
          <w:ilvl w:val="0"/>
          <w:numId w:val="2"/>
        </w:numPr>
        <w:jc w:val="both"/>
        <w:rPr>
          <w:rFonts w:ascii="Tahoma" w:hAnsi="Tahoma" w:cs="Tahoma"/>
        </w:rPr>
      </w:pPr>
      <w:r w:rsidRPr="00D87FA8">
        <w:rPr>
          <w:rFonts w:ascii="Tahoma" w:hAnsi="Tahoma" w:cs="Tahoma"/>
        </w:rPr>
        <w:t>Número deste Pregão;</w:t>
      </w:r>
    </w:p>
    <w:p w:rsidR="0084320C" w:rsidRPr="00D87FA8" w:rsidRDefault="0084320C" w:rsidP="0084320C">
      <w:pPr>
        <w:numPr>
          <w:ilvl w:val="0"/>
          <w:numId w:val="2"/>
        </w:numPr>
        <w:jc w:val="both"/>
        <w:rPr>
          <w:rFonts w:ascii="Tahoma" w:hAnsi="Tahoma" w:cs="Tahoma"/>
        </w:rPr>
      </w:pPr>
      <w:r w:rsidRPr="00D87FA8">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84320C" w:rsidRPr="00D87FA8" w:rsidTr="00AA5D1D">
        <w:tc>
          <w:tcPr>
            <w:tcW w:w="673" w:type="dxa"/>
          </w:tcPr>
          <w:p w:rsidR="0084320C" w:rsidRPr="00D87FA8" w:rsidRDefault="0084320C" w:rsidP="00AA5D1D">
            <w:pPr>
              <w:jc w:val="both"/>
              <w:rPr>
                <w:rFonts w:ascii="Tahoma" w:hAnsi="Tahoma" w:cs="Tahoma"/>
              </w:rPr>
            </w:pPr>
            <w:r w:rsidRPr="00D87FA8">
              <w:rPr>
                <w:rFonts w:ascii="Tahoma" w:hAnsi="Tahoma" w:cs="Tahoma"/>
              </w:rPr>
              <w:t xml:space="preserve">Item </w:t>
            </w:r>
          </w:p>
        </w:tc>
        <w:tc>
          <w:tcPr>
            <w:tcW w:w="1514" w:type="dxa"/>
          </w:tcPr>
          <w:p w:rsidR="0084320C" w:rsidRPr="00D87FA8" w:rsidRDefault="0084320C" w:rsidP="00AA5D1D">
            <w:pPr>
              <w:jc w:val="both"/>
              <w:rPr>
                <w:rFonts w:ascii="Tahoma" w:hAnsi="Tahoma" w:cs="Tahoma"/>
              </w:rPr>
            </w:pPr>
            <w:r w:rsidRPr="00D87FA8">
              <w:rPr>
                <w:rFonts w:ascii="Tahoma" w:hAnsi="Tahoma" w:cs="Tahoma"/>
              </w:rPr>
              <w:t>Descrição</w:t>
            </w:r>
          </w:p>
        </w:tc>
        <w:tc>
          <w:tcPr>
            <w:tcW w:w="1512" w:type="dxa"/>
          </w:tcPr>
          <w:p w:rsidR="0084320C" w:rsidRPr="00D87FA8" w:rsidRDefault="0084320C" w:rsidP="00AA5D1D">
            <w:pPr>
              <w:jc w:val="both"/>
              <w:rPr>
                <w:rFonts w:ascii="Tahoma" w:hAnsi="Tahoma" w:cs="Tahoma"/>
              </w:rPr>
            </w:pPr>
            <w:r w:rsidRPr="00D87FA8">
              <w:rPr>
                <w:rFonts w:ascii="Tahoma" w:hAnsi="Tahoma" w:cs="Tahoma"/>
              </w:rPr>
              <w:t>Quant.</w:t>
            </w:r>
          </w:p>
        </w:tc>
        <w:tc>
          <w:tcPr>
            <w:tcW w:w="1512" w:type="dxa"/>
          </w:tcPr>
          <w:p w:rsidR="0084320C" w:rsidRPr="00D87FA8" w:rsidRDefault="0084320C" w:rsidP="00AA5D1D">
            <w:pPr>
              <w:jc w:val="both"/>
              <w:rPr>
                <w:rFonts w:ascii="Tahoma" w:hAnsi="Tahoma" w:cs="Tahoma"/>
              </w:rPr>
            </w:pPr>
            <w:r w:rsidRPr="00D87FA8">
              <w:rPr>
                <w:rFonts w:ascii="Tahoma" w:hAnsi="Tahoma" w:cs="Tahoma"/>
              </w:rPr>
              <w:t>Unid.</w:t>
            </w:r>
          </w:p>
        </w:tc>
        <w:tc>
          <w:tcPr>
            <w:tcW w:w="1512" w:type="dxa"/>
          </w:tcPr>
          <w:p w:rsidR="0084320C" w:rsidRPr="00D87FA8" w:rsidRDefault="0084320C" w:rsidP="00AA5D1D">
            <w:pPr>
              <w:jc w:val="both"/>
              <w:rPr>
                <w:rFonts w:ascii="Tahoma" w:hAnsi="Tahoma" w:cs="Tahoma"/>
              </w:rPr>
            </w:pPr>
            <w:r w:rsidRPr="00D87FA8">
              <w:rPr>
                <w:rFonts w:ascii="Tahoma" w:hAnsi="Tahoma" w:cs="Tahoma"/>
              </w:rPr>
              <w:t>Marca</w:t>
            </w:r>
          </w:p>
        </w:tc>
        <w:tc>
          <w:tcPr>
            <w:tcW w:w="1512" w:type="dxa"/>
          </w:tcPr>
          <w:p w:rsidR="0084320C" w:rsidRPr="00D87FA8" w:rsidRDefault="0084320C" w:rsidP="00AA5D1D">
            <w:pPr>
              <w:jc w:val="both"/>
              <w:rPr>
                <w:rFonts w:ascii="Tahoma" w:hAnsi="Tahoma" w:cs="Tahoma"/>
              </w:rPr>
            </w:pPr>
            <w:r w:rsidRPr="00D87FA8">
              <w:rPr>
                <w:rFonts w:ascii="Tahoma" w:hAnsi="Tahoma" w:cs="Tahoma"/>
              </w:rPr>
              <w:t>Preço Unit.</w:t>
            </w:r>
          </w:p>
        </w:tc>
        <w:tc>
          <w:tcPr>
            <w:tcW w:w="1404" w:type="dxa"/>
          </w:tcPr>
          <w:p w:rsidR="0084320C" w:rsidRPr="00D87FA8" w:rsidRDefault="0084320C" w:rsidP="00AA5D1D">
            <w:pPr>
              <w:jc w:val="both"/>
              <w:rPr>
                <w:rFonts w:ascii="Tahoma" w:hAnsi="Tahoma" w:cs="Tahoma"/>
              </w:rPr>
            </w:pPr>
            <w:r w:rsidRPr="00D87FA8">
              <w:rPr>
                <w:rFonts w:ascii="Tahoma" w:hAnsi="Tahoma" w:cs="Tahoma"/>
              </w:rPr>
              <w:t>Preço Total</w:t>
            </w:r>
          </w:p>
        </w:tc>
      </w:tr>
      <w:tr w:rsidR="0084320C" w:rsidRPr="00D87FA8" w:rsidTr="00AA5D1D">
        <w:tc>
          <w:tcPr>
            <w:tcW w:w="673" w:type="dxa"/>
          </w:tcPr>
          <w:p w:rsidR="0084320C" w:rsidRPr="00D87FA8" w:rsidRDefault="0084320C" w:rsidP="00AA5D1D">
            <w:pPr>
              <w:jc w:val="both"/>
              <w:rPr>
                <w:rFonts w:ascii="Tahoma" w:hAnsi="Tahoma" w:cs="Tahoma"/>
              </w:rPr>
            </w:pPr>
          </w:p>
        </w:tc>
        <w:tc>
          <w:tcPr>
            <w:tcW w:w="1514" w:type="dxa"/>
          </w:tcPr>
          <w:p w:rsidR="0084320C" w:rsidRPr="00D87FA8" w:rsidRDefault="0084320C" w:rsidP="00AA5D1D">
            <w:pPr>
              <w:jc w:val="both"/>
              <w:rPr>
                <w:rFonts w:ascii="Tahoma" w:hAnsi="Tahoma" w:cs="Tahoma"/>
              </w:rPr>
            </w:pPr>
          </w:p>
        </w:tc>
        <w:tc>
          <w:tcPr>
            <w:tcW w:w="1512" w:type="dxa"/>
          </w:tcPr>
          <w:p w:rsidR="0084320C" w:rsidRPr="00D87FA8" w:rsidRDefault="0084320C" w:rsidP="00AA5D1D">
            <w:pPr>
              <w:jc w:val="both"/>
              <w:rPr>
                <w:rFonts w:ascii="Tahoma" w:hAnsi="Tahoma" w:cs="Tahoma"/>
              </w:rPr>
            </w:pPr>
          </w:p>
        </w:tc>
        <w:tc>
          <w:tcPr>
            <w:tcW w:w="1512" w:type="dxa"/>
          </w:tcPr>
          <w:p w:rsidR="0084320C" w:rsidRPr="00D87FA8" w:rsidRDefault="0084320C" w:rsidP="00AA5D1D">
            <w:pPr>
              <w:jc w:val="both"/>
              <w:rPr>
                <w:rFonts w:ascii="Tahoma" w:hAnsi="Tahoma" w:cs="Tahoma"/>
              </w:rPr>
            </w:pPr>
          </w:p>
        </w:tc>
        <w:tc>
          <w:tcPr>
            <w:tcW w:w="1512" w:type="dxa"/>
          </w:tcPr>
          <w:p w:rsidR="0084320C" w:rsidRPr="00D87FA8" w:rsidRDefault="0084320C" w:rsidP="00AA5D1D">
            <w:pPr>
              <w:jc w:val="both"/>
              <w:rPr>
                <w:rFonts w:ascii="Tahoma" w:hAnsi="Tahoma" w:cs="Tahoma"/>
              </w:rPr>
            </w:pPr>
          </w:p>
        </w:tc>
        <w:tc>
          <w:tcPr>
            <w:tcW w:w="1512" w:type="dxa"/>
          </w:tcPr>
          <w:p w:rsidR="0084320C" w:rsidRPr="00D87FA8" w:rsidRDefault="0084320C" w:rsidP="00AA5D1D">
            <w:pPr>
              <w:jc w:val="both"/>
              <w:rPr>
                <w:rFonts w:ascii="Tahoma" w:hAnsi="Tahoma" w:cs="Tahoma"/>
              </w:rPr>
            </w:pPr>
          </w:p>
        </w:tc>
        <w:tc>
          <w:tcPr>
            <w:tcW w:w="1404" w:type="dxa"/>
          </w:tcPr>
          <w:p w:rsidR="0084320C" w:rsidRPr="00D87FA8" w:rsidRDefault="0084320C" w:rsidP="00AA5D1D">
            <w:pPr>
              <w:jc w:val="both"/>
              <w:rPr>
                <w:rFonts w:ascii="Tahoma" w:hAnsi="Tahoma" w:cs="Tahoma"/>
              </w:rPr>
            </w:pPr>
          </w:p>
        </w:tc>
      </w:tr>
    </w:tbl>
    <w:p w:rsidR="0084320C" w:rsidRPr="00D87FA8" w:rsidRDefault="0084320C" w:rsidP="0084320C">
      <w:pPr>
        <w:numPr>
          <w:ilvl w:val="0"/>
          <w:numId w:val="2"/>
        </w:numPr>
        <w:jc w:val="both"/>
        <w:rPr>
          <w:rFonts w:ascii="Tahoma" w:hAnsi="Tahoma" w:cs="Tahoma"/>
        </w:rPr>
      </w:pPr>
      <w:r w:rsidRPr="00D87FA8">
        <w:rPr>
          <w:rFonts w:ascii="Tahoma" w:hAnsi="Tahoma" w:cs="Tahoma"/>
        </w:rPr>
        <w:t>Local, data, assinatura e identificação do representante legal da licitante.</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84320C" w:rsidRPr="00D87FA8" w:rsidRDefault="0084320C" w:rsidP="0084320C">
      <w:pPr>
        <w:pStyle w:val="PargrafodaLista"/>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5.5 – Para agilizar o Processo as Licitantes deverão requisitar junto à Prefeitura Municipal de Abdon Batista</w:t>
      </w:r>
    </w:p>
    <w:p w:rsidR="0084320C" w:rsidRPr="00D87FA8" w:rsidRDefault="0084320C" w:rsidP="0084320C">
      <w:pPr>
        <w:jc w:val="both"/>
        <w:rPr>
          <w:rFonts w:ascii="Tahoma" w:hAnsi="Tahoma" w:cs="Tahoma"/>
        </w:rPr>
      </w:pPr>
      <w:r w:rsidRPr="00D87FA8">
        <w:rPr>
          <w:rFonts w:ascii="Tahoma" w:hAnsi="Tahoma" w:cs="Tahoma"/>
        </w:rPr>
        <w:t>o arquivo para a apresentação da proposta em arquivo eletrônico, cabendo à licitante trazer consigo respectivo arquivo na sessão da licitação.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5.6 – Em caso excepcional em que itens e/ou serviços onde os preços cotados ficarem todos acima do preço máximo, os mesmos poderão ser reavaliados pela comissão e habilitados para a fase de lances.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 DOCUMENTAÇÃO REFERENTE À HABILITAÇÃO</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Envelope nº 02 - DOCUMENTAÇÃO, deverá conter os seguintes documentos de habilitação:</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Certidão Conjunta Negativa (ou Positiva com Efeitos de Negativa) de Débitos Relativos a Tributos Federais e à Dívida Ativa da União;</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Certidão Negativa (ou Positiva com Efeitos de Negativa) de Débitos Estaduais;</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Certidão Negativa (ou Positiva com Efeitos de Negativa) de Débitos Municipais, relativa ao Município da sede do licitante;</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Prova de regularidade relativa à Seguridade Social, demonstrando situação regular no cumprimento dos encargos sociais, instituídos por Lei (CND ou CPD-EN do INSS);</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Prova de regularidade relativa ao Fundo de Garantia por Tempo de Serviço (CRF do FGTS), demonstrando situação regular no cumprimento dos encargos sociais, instituídos por Lei;</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Prova de inexistência de débitos inadimplidos perante a Justiça do Trabalho, mediante a apresentação de certidão negativa.</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3"/>
        </w:numPr>
        <w:jc w:val="both"/>
        <w:rPr>
          <w:rFonts w:ascii="Tahoma" w:hAnsi="Tahoma" w:cs="Tahoma"/>
        </w:rPr>
      </w:pPr>
      <w:r w:rsidRPr="00D87FA8">
        <w:rPr>
          <w:rFonts w:ascii="Tahoma" w:hAnsi="Tahoma" w:cs="Tahoma"/>
        </w:rPr>
        <w:t>Declaração de Atendimento à Legislação Trabalhista de Proteção à Criança e ao Adolescente, conforme modelo constante do Anexo “B”.</w:t>
      </w:r>
    </w:p>
    <w:p w:rsidR="0084320C" w:rsidRPr="00D87FA8" w:rsidRDefault="0084320C" w:rsidP="0084320C">
      <w:pPr>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As licitantes poderão substituir os documentos referidos nas alíneas “a” até “h”, do item 6.1, pelo Certificado de Registro Cadastral – CRC, expedido pelo Município de Abdon Batista SC.</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D87FA8">
        <w:rPr>
          <w:rFonts w:ascii="Tahoma" w:hAnsi="Tahoma" w:cs="Tahoma"/>
        </w:rPr>
        <w:lastRenderedPageBreak/>
        <w:t>data de sua expedição. Não se enquadram nesse dispositivo os documentos que, pela própria natureza, não apresentam prazo de validade.</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data que servirá de referência para verificação da validade dos documentos de habilitação é aquela disposta no item 1.3 deste Edital.</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Sob pena de inabilitação, todos os documentos apresentados, deverão estar em nome da licitante com o respectivo número do CNPJ, nas seguintes condições:</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se a licitante for à matriz, todos os documentos deverão estar em nome da matriz;</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se a licitante for à filial, todos os documentos deverão estar em nome da filial.</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DOS PROCEDIMENTOS DE JULGAMENTO</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Caso duas ou mais propostas iniciais apresentem preços iguais, será realizado sorteio para determinação da ordem de oferta dos lances.</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oferta dos lances deverá ser efetuada, no momento em que for conferida a palavra à licitante, na ordem decrescente dos preços de cada item do objeto do certame.</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oferta de lance deverá recair sobre o preço unitário do item do objeto desta licitação que tiver sido declarado, pelo Pregoeiro, como alvo de lances naquele momento.</w:t>
      </w:r>
    </w:p>
    <w:p w:rsidR="0084320C" w:rsidRPr="00D87FA8" w:rsidRDefault="0084320C" w:rsidP="0084320C">
      <w:pPr>
        <w:pStyle w:val="PargrafodaLista"/>
        <w:rPr>
          <w:rFonts w:ascii="Tahoma" w:hAnsi="Tahoma" w:cs="Tahoma"/>
        </w:rPr>
      </w:pPr>
    </w:p>
    <w:p w:rsidR="0084320C" w:rsidRPr="00D87FA8" w:rsidRDefault="0084320C" w:rsidP="0084320C">
      <w:pPr>
        <w:numPr>
          <w:ilvl w:val="3"/>
          <w:numId w:val="1"/>
        </w:numPr>
        <w:jc w:val="both"/>
        <w:rPr>
          <w:rFonts w:ascii="Tahoma" w:hAnsi="Tahoma" w:cs="Tahoma"/>
        </w:rPr>
      </w:pPr>
      <w:r w:rsidRPr="00D87FA8">
        <w:rPr>
          <w:rFonts w:ascii="Tahoma" w:hAnsi="Tahoma" w:cs="Tahoma"/>
        </w:rPr>
        <w:t xml:space="preserve">- Os lances verbais ofertados pelas licitantes também deverão ser registrados manualmente e assinados pelos seus representantes legais em formulário próprio que será apresentado às </w:t>
      </w:r>
      <w:r w:rsidRPr="00D87FA8">
        <w:rPr>
          <w:rFonts w:ascii="Tahoma" w:hAnsi="Tahoma" w:cs="Tahoma"/>
        </w:rPr>
        <w:lastRenderedPageBreak/>
        <w:t>licitantes pelo Pregoeiro, documento esse que constituirá parte integrante da ata circunstanciada lavrada ao final da Sessão Pública do Pregão.</w:t>
      </w:r>
    </w:p>
    <w:p w:rsidR="0084320C" w:rsidRPr="00D87FA8" w:rsidRDefault="0084320C" w:rsidP="0084320C">
      <w:pPr>
        <w:ind w:left="1080"/>
        <w:jc w:val="both"/>
        <w:rPr>
          <w:rFonts w:ascii="Tahoma" w:hAnsi="Tahoma" w:cs="Tahoma"/>
        </w:rPr>
      </w:pPr>
    </w:p>
    <w:p w:rsidR="0084320C" w:rsidRPr="00D87FA8" w:rsidRDefault="0084320C" w:rsidP="0084320C">
      <w:pPr>
        <w:numPr>
          <w:ilvl w:val="3"/>
          <w:numId w:val="1"/>
        </w:numPr>
        <w:jc w:val="both"/>
        <w:rPr>
          <w:rFonts w:ascii="Tahoma" w:hAnsi="Tahoma" w:cs="Tahoma"/>
        </w:rPr>
      </w:pPr>
      <w:r w:rsidRPr="00D87FA8">
        <w:rPr>
          <w:rFonts w:ascii="Tahoma" w:hAnsi="Tahoma" w:cs="Tahoma"/>
        </w:rPr>
        <w:t>- O Pregoeiro alertará e definirá sobre a variação mínima de preço entre os lances verbais ofertados pelas licitantes, podendo, no curso desta fase, deliberar livremente sobre a mesma.</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É vedada a oferta de lance com vista ao empate.</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Dos lances ofertados não caberá retratação.</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encerramento da etapa competitiva dar-se-á quando, convocadas pelo Pregoeiro, as licitantes manifestarem seu desinteresse em apresentar novos lances.</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Ocorrendo o empate previsto no item 7.6, proceder-se-á da seguinte forma:</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4"/>
        </w:numPr>
        <w:jc w:val="both"/>
        <w:rPr>
          <w:rFonts w:ascii="Tahoma" w:hAnsi="Tahoma" w:cs="Tahoma"/>
        </w:rPr>
      </w:pPr>
      <w:r w:rsidRPr="00D87FA8">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84320C" w:rsidRPr="00D87FA8" w:rsidRDefault="0084320C" w:rsidP="0084320C">
      <w:pPr>
        <w:numPr>
          <w:ilvl w:val="0"/>
          <w:numId w:val="4"/>
        </w:numPr>
        <w:jc w:val="both"/>
        <w:rPr>
          <w:rFonts w:ascii="Tahoma" w:hAnsi="Tahoma" w:cs="Tahoma"/>
        </w:rPr>
      </w:pPr>
      <w:r w:rsidRPr="00D87FA8">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84320C" w:rsidRPr="00D87FA8" w:rsidRDefault="0084320C" w:rsidP="0084320C">
      <w:pPr>
        <w:numPr>
          <w:ilvl w:val="0"/>
          <w:numId w:val="4"/>
        </w:numPr>
        <w:jc w:val="both"/>
        <w:rPr>
          <w:rFonts w:ascii="Tahoma" w:hAnsi="Tahoma" w:cs="Tahoma"/>
        </w:rPr>
      </w:pPr>
      <w:r w:rsidRPr="00D87FA8">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Na hipótese da não-contratação nos termos previstos no Item 7.7, o objeto licitado será adjudicado em favor da proposta originalmente vencedora do certame.</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O disposto no Item 7.7 somente se aplicará quando a melhor oferta inicial não tiver sido apresentada por microempresa ou empresa de pequeno porte.</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microempresa ou empresa de pequeno porte mais bem classificada será convocada para apresentar nova proposta no prazo máximo de 5 (cinco) minutos após o encerramento dos lances, sob pena de preclusão.</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Ocorrendo a situação referida no item 7.11, o Pregoeiro poderá negociar com a licitante para que seja obtido preço melhor.</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D87FA8">
        <w:rPr>
          <w:rFonts w:ascii="Tahoma"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falta dessa manifestação, imediata e motivada, importará na decadência do direito de recurso por parte da licitante e a adjudicação do objeto da licitação pelo Pregoeiro ao vencedor.</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ausência do licitante ou sua saída antes do término da Sessão Pública do Pregão caracterizar-se-á como renúncia ao direito de recorrer.</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Caso haja necessidade de adiamento da Sessão Pública, será marcada nova data para continuação dos trabalhos, devendo ficar intimadas, no mesmo ato, as licitantes presentes.</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84320C" w:rsidRPr="00D87FA8" w:rsidRDefault="0084320C" w:rsidP="0084320C">
      <w:pPr>
        <w:pStyle w:val="PargrafodaLista"/>
        <w:rPr>
          <w:rFonts w:ascii="Tahoma" w:hAnsi="Tahoma" w:cs="Tahoma"/>
        </w:rPr>
      </w:pPr>
    </w:p>
    <w:p w:rsidR="0084320C" w:rsidRPr="00D87FA8" w:rsidRDefault="0084320C" w:rsidP="0084320C">
      <w:pPr>
        <w:pStyle w:val="PargrafodaLista"/>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DOS CRITÉRIOS DE JULGAMENTO E ADJUDICAÇÃO</w:t>
      </w:r>
    </w:p>
    <w:p w:rsidR="0084320C" w:rsidRPr="00D87FA8" w:rsidRDefault="0084320C" w:rsidP="0084320C">
      <w:pPr>
        <w:ind w:left="420"/>
        <w:jc w:val="both"/>
        <w:rPr>
          <w:rFonts w:ascii="Tahoma" w:hAnsi="Tahoma" w:cs="Tahoma"/>
          <w:b/>
        </w:rPr>
      </w:pPr>
    </w:p>
    <w:p w:rsidR="0084320C" w:rsidRPr="00D87FA8" w:rsidRDefault="0084320C" w:rsidP="0084320C">
      <w:pPr>
        <w:pStyle w:val="PargrafodaLista"/>
        <w:numPr>
          <w:ilvl w:val="1"/>
          <w:numId w:val="1"/>
        </w:numPr>
        <w:rPr>
          <w:rFonts w:ascii="Tahoma" w:hAnsi="Tahoma" w:cs="Tahoma"/>
        </w:rPr>
      </w:pPr>
      <w:r w:rsidRPr="00D87FA8">
        <w:rPr>
          <w:rFonts w:ascii="Tahoma" w:hAnsi="Tahoma" w:cs="Tahoma"/>
        </w:rPr>
        <w:t xml:space="preserve">- No julgamento das propostas, será (ão) considerada(s) vencedora(s) a(s) licitante(s) que apresentar(em) o </w:t>
      </w:r>
      <w:r w:rsidRPr="00D87FA8">
        <w:rPr>
          <w:rFonts w:ascii="Tahoma" w:hAnsi="Tahoma" w:cs="Tahoma"/>
          <w:b/>
        </w:rPr>
        <w:fldChar w:fldCharType="begin"/>
      </w:r>
      <w:r w:rsidRPr="00D87FA8">
        <w:rPr>
          <w:rFonts w:ascii="Tahoma" w:hAnsi="Tahoma" w:cs="Tahoma"/>
          <w:b/>
        </w:rPr>
        <w:instrText xml:space="preserve"> DOCVARIABLE "Modalidade" \* MERGEFORMAT </w:instrText>
      </w:r>
      <w:r w:rsidRPr="00D87FA8">
        <w:rPr>
          <w:rFonts w:ascii="Tahoma" w:hAnsi="Tahoma" w:cs="Tahoma"/>
          <w:b/>
        </w:rPr>
        <w:fldChar w:fldCharType="separate"/>
      </w:r>
      <w:r>
        <w:rPr>
          <w:rFonts w:ascii="Tahoma" w:hAnsi="Tahoma" w:cs="Tahoma"/>
          <w:b/>
        </w:rPr>
        <w:t>PREGÃO PRESENCIAL</w:t>
      </w:r>
      <w:r w:rsidRPr="00D87FA8">
        <w:rPr>
          <w:rFonts w:ascii="Tahoma" w:hAnsi="Tahoma" w:cs="Tahoma"/>
          <w:b/>
        </w:rPr>
        <w:fldChar w:fldCharType="end"/>
      </w:r>
      <w:r w:rsidRPr="00D87FA8">
        <w:rPr>
          <w:rFonts w:ascii="Tahoma" w:hAnsi="Tahoma" w:cs="Tahoma"/>
        </w:rPr>
        <w:t xml:space="preserve"> , desde que atendidas as especificações constantes deste Edital.</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adjudicação do objeto deste PREGÃO será formalizada pelo Pregoeiro, POR ITEM, à(s) licitante(s) cuja(s) proposta(s) seja(m) considerada(s) vencedora(s).</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resultado da licitação será homologado pela Autoridade Competente.</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 PREÇO MÁXIMO</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valor discriminado no ANEXO “D” deve ser considerado pelos proponentes como preço máximo para elaboração da proposta de preço para este certame.</w:t>
      </w:r>
    </w:p>
    <w:p w:rsidR="0084320C" w:rsidRPr="00D87FA8" w:rsidRDefault="0084320C" w:rsidP="0084320C">
      <w:pPr>
        <w:ind w:left="720"/>
        <w:jc w:val="both"/>
        <w:rPr>
          <w:rFonts w:ascii="Tahoma" w:hAnsi="Tahoma" w:cs="Tahoma"/>
          <w:b/>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 PRAZO, FORMA DE RECEBIMENTO E LOCAL DE ENTREGA DO OBJETO</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A(s) licitante(s) vencedora(s) deverá (ão) efetuar a entrega dos produtos no prazo de até trinta dias da entrega da requisição.</w:t>
      </w:r>
    </w:p>
    <w:p w:rsidR="0084320C" w:rsidRPr="00D87FA8" w:rsidRDefault="0084320C" w:rsidP="0084320C">
      <w:pPr>
        <w:ind w:left="720"/>
        <w:jc w:val="both"/>
        <w:rPr>
          <w:rFonts w:ascii="Tahoma" w:hAnsi="Tahoma" w:cs="Tahoma"/>
        </w:rPr>
      </w:pPr>
    </w:p>
    <w:p w:rsidR="0084320C" w:rsidRPr="00D87FA8" w:rsidRDefault="0084320C" w:rsidP="0084320C">
      <w:pPr>
        <w:ind w:left="420"/>
        <w:jc w:val="both"/>
        <w:rPr>
          <w:rFonts w:ascii="Tahoma" w:hAnsi="Tahoma" w:cs="Tahoma"/>
        </w:rPr>
      </w:pPr>
      <w:r w:rsidRPr="00D87FA8">
        <w:rPr>
          <w:rFonts w:ascii="Tahoma" w:hAnsi="Tahoma" w:cs="Tahoma"/>
        </w:rPr>
        <w:t xml:space="preserve">– Os produtos objeto desta licitação, deverão ser entregues no(a): </w:t>
      </w:r>
      <w:r w:rsidRPr="00D87FA8">
        <w:rPr>
          <w:rFonts w:ascii="Tahoma" w:hAnsi="Tahoma" w:cs="Tahoma"/>
          <w:b/>
        </w:rPr>
        <w:fldChar w:fldCharType="begin"/>
      </w:r>
      <w:r w:rsidRPr="00D87FA8">
        <w:rPr>
          <w:rFonts w:ascii="Tahoma" w:hAnsi="Tahoma" w:cs="Tahoma"/>
          <w:b/>
        </w:rPr>
        <w:instrText xml:space="preserve"> DOCVARIABLE "LocalEntrega" \* MERGEFORMAT </w:instrText>
      </w:r>
      <w:r w:rsidRPr="00D87FA8">
        <w:rPr>
          <w:rFonts w:ascii="Tahoma" w:hAnsi="Tahoma" w:cs="Tahoma"/>
          <w:b/>
        </w:rPr>
        <w:fldChar w:fldCharType="separate"/>
      </w:r>
      <w:r>
        <w:rPr>
          <w:rFonts w:ascii="Tahoma" w:hAnsi="Tahoma" w:cs="Tahoma"/>
          <w:b/>
        </w:rPr>
        <w:t>SECRETARIA MUNICIPAL DE OBRAS E SERVIÇOS</w:t>
      </w:r>
      <w:r w:rsidRPr="00D87FA8">
        <w:rPr>
          <w:rFonts w:ascii="Tahoma" w:hAnsi="Tahoma" w:cs="Tahoma"/>
          <w:b/>
        </w:rPr>
        <w:fldChar w:fldCharType="end"/>
      </w:r>
      <w:r w:rsidRPr="00D87FA8">
        <w:rPr>
          <w:rFonts w:ascii="Tahoma" w:hAnsi="Tahoma" w:cs="Tahoma"/>
        </w:rPr>
        <w:t>, neste Município, de segunda à sexta-feira, das 8:00 às 12:00 hs e das 13:00 às 17:00 horas, mediante apresentação autorização de fornecimento devidamente assinada pelo órgão competente.</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Os produtos deverão ser entregues rigorosamente dentro do prazo de validade.</w:t>
      </w:r>
    </w:p>
    <w:p w:rsidR="0084320C" w:rsidRPr="00D87FA8" w:rsidRDefault="0084320C" w:rsidP="0084320C">
      <w:pPr>
        <w:pStyle w:val="PargrafodaLista"/>
        <w:rPr>
          <w:rFonts w:ascii="Tahoma" w:hAnsi="Tahoma" w:cs="Tahoma"/>
        </w:rPr>
      </w:pP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 CRITÉRIO DE REAJUSTE</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84320C" w:rsidRPr="00D87FA8" w:rsidRDefault="0084320C" w:rsidP="0084320C">
      <w:pPr>
        <w:ind w:left="720"/>
        <w:jc w:val="both"/>
        <w:rPr>
          <w:rFonts w:ascii="Tahoma" w:hAnsi="Tahoma" w:cs="Tahoma"/>
          <w:b/>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DAS CONDIÇÕES DE PAGAMENTO E DA DOTAÇÃO ORÇAMENTÁRIA</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84320C" w:rsidRPr="00D87FA8" w:rsidRDefault="0084320C" w:rsidP="0084320C">
      <w:pPr>
        <w:jc w:val="both"/>
        <w:rPr>
          <w:rFonts w:ascii="Tahoma" w:hAnsi="Tahoma" w:cs="Tahoma"/>
        </w:rPr>
      </w:pPr>
    </w:p>
    <w:p w:rsidR="0084320C" w:rsidRDefault="0084320C" w:rsidP="0084320C">
      <w:pPr>
        <w:numPr>
          <w:ilvl w:val="1"/>
          <w:numId w:val="1"/>
        </w:numPr>
        <w:jc w:val="both"/>
        <w:rPr>
          <w:rFonts w:ascii="Tahoma" w:hAnsi="Tahoma" w:cs="Tahoma"/>
        </w:rPr>
      </w:pPr>
      <w:r w:rsidRPr="00D87FA8">
        <w:rPr>
          <w:rFonts w:ascii="Tahoma" w:hAnsi="Tahoma" w:cs="Tahoma"/>
        </w:rPr>
        <w:t>– A(s) despesa(s) decorrente(s) do fornecimento dos itens do objeto da presente licitação, correrão à conta das Dotações Orçamentária(s), prevista(s) da Lei Orçamentária conforme abaixo:</w:t>
      </w:r>
    </w:p>
    <w:p w:rsidR="0084320C"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A82ED6" w:rsidRDefault="0084320C" w:rsidP="0084320C">
      <w:pPr>
        <w:pStyle w:val="PargrafodaLista"/>
        <w:ind w:left="420"/>
        <w:jc w:val="both"/>
        <w:rPr>
          <w:rFonts w:ascii="Tahoma" w:hAnsi="Tahoma" w:cs="Tahoma"/>
          <w:b/>
        </w:rPr>
      </w:pPr>
      <w:r w:rsidRPr="00A82ED6">
        <w:rPr>
          <w:rFonts w:ascii="Tahoma" w:hAnsi="Tahoma" w:cs="Tahoma"/>
          <w:b/>
        </w:rPr>
        <w:lastRenderedPageBreak/>
        <w:t xml:space="preserve">Secretaria da Agricultura e Desenvolv Econômico </w:t>
      </w:r>
    </w:p>
    <w:p w:rsidR="0084320C" w:rsidRPr="00A82ED6" w:rsidRDefault="0084320C" w:rsidP="0084320C">
      <w:pPr>
        <w:pStyle w:val="PargrafodaLista"/>
        <w:ind w:left="420"/>
        <w:jc w:val="both"/>
        <w:rPr>
          <w:rFonts w:ascii="Tahoma" w:hAnsi="Tahoma" w:cs="Tahoma"/>
          <w:b/>
        </w:rPr>
      </w:pPr>
      <w:r w:rsidRPr="00A82ED6">
        <w:rPr>
          <w:rFonts w:ascii="Tahoma" w:hAnsi="Tahoma" w:cs="Tahoma"/>
          <w:b/>
        </w:rPr>
        <w:t xml:space="preserve">Proj./ Ativ.: 1.010 – Aquisição de Maquinas e Implementos Agrícolas </w:t>
      </w:r>
    </w:p>
    <w:p w:rsidR="0084320C" w:rsidRPr="00A82ED6" w:rsidRDefault="0084320C" w:rsidP="0084320C">
      <w:pPr>
        <w:pStyle w:val="PargrafodaLista"/>
        <w:ind w:left="420"/>
        <w:jc w:val="both"/>
        <w:rPr>
          <w:rFonts w:ascii="Tahoma" w:hAnsi="Tahoma" w:cs="Tahoma"/>
        </w:rPr>
      </w:pPr>
    </w:p>
    <w:p w:rsidR="0084320C" w:rsidRPr="00A82ED6" w:rsidRDefault="0084320C" w:rsidP="0084320C">
      <w:pPr>
        <w:pStyle w:val="PargrafodaLista"/>
        <w:ind w:left="420"/>
        <w:jc w:val="both"/>
        <w:rPr>
          <w:rFonts w:ascii="Tahoma" w:hAnsi="Tahoma" w:cs="Tahoma"/>
        </w:rPr>
      </w:pPr>
      <w:r w:rsidRPr="00A82ED6">
        <w:rPr>
          <w:rFonts w:ascii="Tahoma" w:hAnsi="Tahoma" w:cs="Tahoma"/>
        </w:rPr>
        <w:t>4.4.90.00.00.00.00.00.00.01.0034.000000.04.03.00</w:t>
      </w:r>
    </w:p>
    <w:p w:rsidR="0084320C" w:rsidRPr="00A82ED6" w:rsidRDefault="0084320C" w:rsidP="0084320C">
      <w:pPr>
        <w:pStyle w:val="PargrafodaLista"/>
        <w:ind w:left="420"/>
        <w:jc w:val="both"/>
        <w:rPr>
          <w:rFonts w:ascii="Tahoma" w:hAnsi="Tahoma" w:cs="Tahoma"/>
        </w:rPr>
      </w:pPr>
      <w:r w:rsidRPr="00A82ED6">
        <w:rPr>
          <w:rFonts w:ascii="Tahoma" w:hAnsi="Tahoma" w:cs="Tahoma"/>
        </w:rPr>
        <w:t>4.4.90.00.00.00.00.00.00.00.0000.000000.00.00.00</w:t>
      </w:r>
    </w:p>
    <w:p w:rsidR="0084320C" w:rsidRPr="00D87FA8" w:rsidRDefault="0084320C" w:rsidP="0084320C">
      <w:pPr>
        <w:pStyle w:val="PargrafodaLista"/>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fldChar w:fldCharType="begin"/>
      </w:r>
      <w:r w:rsidRPr="00D87FA8">
        <w:rPr>
          <w:rFonts w:ascii="Tahoma" w:hAnsi="Tahoma" w:cs="Tahoma"/>
          <w:b/>
        </w:rPr>
        <w:instrText xml:space="preserve"> DOCVARIABLE "Dotacoes" \* MERGEFORMAT </w:instrText>
      </w:r>
      <w:r w:rsidRPr="00D87FA8">
        <w:rPr>
          <w:rFonts w:ascii="Tahoma" w:hAnsi="Tahoma" w:cs="Tahoma"/>
          <w:b/>
        </w:rPr>
        <w:fldChar w:fldCharType="separate"/>
      </w:r>
      <w:r>
        <w:rPr>
          <w:rFonts w:ascii="Tahoma" w:hAnsi="Tahoma" w:cs="Tahoma"/>
          <w:b/>
        </w:rPr>
        <w:t xml:space="preserve"> </w:t>
      </w:r>
      <w:r w:rsidRPr="00D87FA8">
        <w:rPr>
          <w:rFonts w:ascii="Tahoma" w:hAnsi="Tahoma" w:cs="Tahoma"/>
          <w:b/>
        </w:rPr>
        <w:fldChar w:fldCharType="end"/>
      </w:r>
    </w:p>
    <w:p w:rsidR="0084320C" w:rsidRPr="00D87FA8" w:rsidRDefault="0084320C" w:rsidP="0084320C">
      <w:pPr>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 IMPUGNAÇÃO DO EDITAL E DOS RECURSOS ADMINISTRATIVOS</w:t>
      </w:r>
    </w:p>
    <w:p w:rsidR="0084320C" w:rsidRPr="00D87FA8" w:rsidRDefault="0084320C" w:rsidP="0084320C">
      <w:pPr>
        <w:ind w:left="4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Até o segundo dia útil que anteceder a data fixada para o recebimento das propostas, qualquer empresa interessada em participar da licitação poderá impugnar o ato convocatório do Pregão.</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 impugnação será dirigida à Secretaria de Administração e Finanças desta Prefeitura, que a encaminhará, devidamente informada, à Autoridade Competente para apreciação e decisão.</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 recurso deverá ser dirigido ao Pregoeiro que poderá reconsiderar sua decisão, ou, fazê-lo subir, devidamente informado, para apreciação e decisão.</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manifestação na Sessão Pública e a motivação, no caso de recurso, são pressupostos de admissibilidade dos recursos.</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Decididos os recursos, o Pregoeiro fará a adjudicação do objeto do certame à(s) licitante(s) vencedora(s).</w:t>
      </w:r>
    </w:p>
    <w:p w:rsidR="0084320C" w:rsidRPr="00D87FA8" w:rsidRDefault="0084320C" w:rsidP="0084320C">
      <w:pPr>
        <w:ind w:left="720"/>
        <w:jc w:val="both"/>
        <w:rPr>
          <w:rFonts w:ascii="Tahoma" w:hAnsi="Tahoma" w:cs="Tahoma"/>
          <w:b/>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 CONTRATO E RESPECTIVA VIGÊNCIA</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O(s) contrato(s) terá (ão) prazo de vigência da data de assinatura até 360 (trezentos e sessenta dias) após a assinatura do(s) mesmo(s).</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b/>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 RESCISÃO CONTRATUAL</w:t>
      </w:r>
    </w:p>
    <w:p w:rsidR="0084320C" w:rsidRPr="00D87FA8" w:rsidRDefault="0084320C" w:rsidP="0084320C">
      <w:pPr>
        <w:ind w:left="4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rescisão contratual poderá ser:</w:t>
      </w:r>
    </w:p>
    <w:p w:rsidR="0084320C" w:rsidRPr="00D87FA8" w:rsidRDefault="0084320C" w:rsidP="0084320C">
      <w:pPr>
        <w:pStyle w:val="PargrafodaLista"/>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determinada por ato unilateral da Administração, nos casos enunciados nos incisos I a XII e XVII do art. 78 da Lei 8.666/93;</w:t>
      </w:r>
    </w:p>
    <w:p w:rsidR="0084320C" w:rsidRPr="00D87FA8" w:rsidRDefault="0084320C" w:rsidP="0084320C">
      <w:pPr>
        <w:ind w:left="720"/>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amigável, mediante autorização da autoridade competente, reduzida a termo no processo licitatório, desde que demonstrada conveniência para a Administração.</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b/>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DAS PENALIDADES</w:t>
      </w:r>
    </w:p>
    <w:p w:rsidR="0084320C" w:rsidRPr="00D87FA8" w:rsidRDefault="0084320C" w:rsidP="0084320C">
      <w:pPr>
        <w:ind w:left="420"/>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84320C" w:rsidRPr="00D87FA8" w:rsidRDefault="0084320C" w:rsidP="0084320C">
      <w:pPr>
        <w:jc w:val="both"/>
        <w:rPr>
          <w:rFonts w:ascii="Tahoma" w:hAnsi="Tahoma" w:cs="Tahoma"/>
        </w:rPr>
      </w:pPr>
    </w:p>
    <w:p w:rsidR="0084320C" w:rsidRPr="00D87FA8" w:rsidRDefault="0084320C" w:rsidP="0084320C">
      <w:pPr>
        <w:numPr>
          <w:ilvl w:val="2"/>
          <w:numId w:val="1"/>
        </w:numPr>
        <w:jc w:val="both"/>
        <w:rPr>
          <w:rFonts w:ascii="Tahoma" w:hAnsi="Tahoma" w:cs="Tahoma"/>
        </w:rPr>
      </w:pPr>
      <w:r w:rsidRPr="00D87FA8">
        <w:rPr>
          <w:rFonts w:ascii="Tahoma" w:hAnsi="Tahoma" w:cs="Tahoma"/>
        </w:rPr>
        <w:t>- Entende-se por valor total do contrato o montante dos preços totais finais oferecidos pela licitante após a etapa de lances, considerando os itens do objeto que lhe tenham sido adjudicados.</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penalidade de multa, prevista no item 17.1 deste edital, poderá ser aplicada, cumulativamente, com as demais penalidades dispostas na Lei nº 8.666/93, conforme o art. 87, § 2º do mesmo diploma legal.</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84320C" w:rsidRPr="00D87FA8" w:rsidRDefault="0084320C" w:rsidP="0084320C">
      <w:pPr>
        <w:pStyle w:val="PargrafodaLista"/>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Nos termos do artigo 7º da Lei nº 10.520/2002, se a licitante, convocada dentro do prazo de validade da sua proposta, não celebrar o contrato, deixar de entregar ou apresentar documentação </w:t>
      </w:r>
      <w:r w:rsidRPr="00D87FA8">
        <w:rPr>
          <w:rFonts w:ascii="Tahoma" w:hAnsi="Tahoma" w:cs="Tahoma"/>
        </w:rPr>
        <w:lastRenderedPageBreak/>
        <w:t>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DAS DISPOSIÇÕES GERAIS</w:t>
      </w:r>
    </w:p>
    <w:p w:rsidR="0084320C" w:rsidRPr="00D87FA8" w:rsidRDefault="0084320C" w:rsidP="0084320C">
      <w:pPr>
        <w:ind w:left="420"/>
        <w:jc w:val="both"/>
        <w:rPr>
          <w:rFonts w:ascii="Tahoma" w:hAnsi="Tahoma" w:cs="Tahoma"/>
          <w:b/>
        </w:rPr>
      </w:pPr>
    </w:p>
    <w:p w:rsidR="0084320C" w:rsidRPr="00D87FA8" w:rsidRDefault="0084320C" w:rsidP="0084320C">
      <w:pPr>
        <w:numPr>
          <w:ilvl w:val="1"/>
          <w:numId w:val="1"/>
        </w:numPr>
        <w:jc w:val="both"/>
        <w:rPr>
          <w:rFonts w:ascii="Tahoma" w:hAnsi="Tahoma" w:cs="Tahoma"/>
        </w:rPr>
      </w:pPr>
      <w:r w:rsidRPr="00D87FA8">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D87FA8">
          <w:rPr>
            <w:rStyle w:val="Hyperlink"/>
            <w:rFonts w:ascii="Tahoma" w:hAnsi="Tahoma" w:cs="Tahoma"/>
          </w:rPr>
          <w:t>compras@abdonbatista.sc.gov.br</w:t>
        </w:r>
      </w:hyperlink>
      <w:r w:rsidRPr="00D87FA8">
        <w:rPr>
          <w:rFonts w:ascii="Tahoma" w:hAnsi="Tahoma" w:cs="Tahoma"/>
        </w:rPr>
        <w:t xml:space="preserve">  ou através do telefone (0**49) 3545-1109, de segunda à sexta-feira, das 08:00 às 12:00 e das 13:00 às 17:00 horas.</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1"/>
        </w:numPr>
        <w:jc w:val="both"/>
        <w:rPr>
          <w:rFonts w:ascii="Tahoma" w:hAnsi="Tahoma" w:cs="Tahoma"/>
        </w:rPr>
      </w:pPr>
      <w:r w:rsidRPr="00D87FA8">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84320C" w:rsidRPr="00D87FA8" w:rsidRDefault="0084320C" w:rsidP="0084320C">
      <w:pPr>
        <w:pStyle w:val="PargrafodaLista"/>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17.3 – A Prefeitura Municipal de Abdon Batista SC reserva-se o direito de filmar e/ou gravar as Sessões</w:t>
      </w:r>
    </w:p>
    <w:p w:rsidR="0084320C" w:rsidRPr="00D87FA8" w:rsidRDefault="0084320C" w:rsidP="0084320C">
      <w:pPr>
        <w:jc w:val="both"/>
        <w:rPr>
          <w:rFonts w:ascii="Tahoma" w:hAnsi="Tahoma" w:cs="Tahoma"/>
        </w:rPr>
      </w:pPr>
      <w:r w:rsidRPr="00D87FA8">
        <w:rPr>
          <w:rFonts w:ascii="Tahoma" w:hAnsi="Tahoma" w:cs="Tahoma"/>
        </w:rPr>
        <w:t>Públicas deste Pregão.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17.4 - Informações verbais prestadas por integrantes da Administração Municipal de Abdon Batista SC não</w:t>
      </w:r>
    </w:p>
    <w:p w:rsidR="0084320C" w:rsidRPr="00D87FA8" w:rsidRDefault="0084320C" w:rsidP="0084320C">
      <w:pPr>
        <w:jc w:val="both"/>
        <w:rPr>
          <w:rFonts w:ascii="Tahoma" w:hAnsi="Tahoma" w:cs="Tahoma"/>
        </w:rPr>
      </w:pPr>
      <w:r w:rsidRPr="00D87FA8">
        <w:rPr>
          <w:rFonts w:ascii="Tahoma" w:hAnsi="Tahoma" w:cs="Tahoma"/>
        </w:rPr>
        <w:t>serão consideradas como motivos para impugnações.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17.6 - No interesse da Administração, e sem que caiba às participantes qualquer reclamação ou indenização, poderá ser:</w:t>
      </w:r>
    </w:p>
    <w:p w:rsidR="0084320C" w:rsidRPr="00D87FA8" w:rsidRDefault="0084320C" w:rsidP="0084320C">
      <w:pPr>
        <w:jc w:val="both"/>
        <w:rPr>
          <w:rFonts w:ascii="Tahoma" w:hAnsi="Tahoma" w:cs="Tahoma"/>
        </w:rPr>
      </w:pPr>
    </w:p>
    <w:p w:rsidR="0084320C" w:rsidRPr="00D87FA8" w:rsidRDefault="0084320C" w:rsidP="0084320C">
      <w:pPr>
        <w:numPr>
          <w:ilvl w:val="0"/>
          <w:numId w:val="5"/>
        </w:numPr>
        <w:jc w:val="both"/>
        <w:rPr>
          <w:rFonts w:ascii="Tahoma" w:hAnsi="Tahoma" w:cs="Tahoma"/>
        </w:rPr>
      </w:pPr>
      <w:r w:rsidRPr="00D87FA8">
        <w:rPr>
          <w:rFonts w:ascii="Tahoma" w:hAnsi="Tahoma" w:cs="Tahoma"/>
        </w:rPr>
        <w:t>adiada a abertura da licitação;</w:t>
      </w:r>
    </w:p>
    <w:p w:rsidR="0084320C" w:rsidRPr="00D87FA8" w:rsidRDefault="0084320C" w:rsidP="0084320C">
      <w:pPr>
        <w:numPr>
          <w:ilvl w:val="0"/>
          <w:numId w:val="5"/>
        </w:numPr>
        <w:jc w:val="both"/>
        <w:rPr>
          <w:rFonts w:ascii="Tahoma" w:hAnsi="Tahoma" w:cs="Tahoma"/>
        </w:rPr>
      </w:pPr>
      <w:r w:rsidRPr="00D87FA8">
        <w:rPr>
          <w:rFonts w:ascii="Tahoma" w:hAnsi="Tahoma" w:cs="Tahoma"/>
        </w:rPr>
        <w:t>alterados os termos do Edital, obedecendo ao disposto no § 4º do art. 21 da Lei 8.666/93.</w:t>
      </w:r>
    </w:p>
    <w:p w:rsidR="0084320C" w:rsidRPr="00D87FA8" w:rsidRDefault="0084320C" w:rsidP="0084320C">
      <w:pPr>
        <w:ind w:left="720"/>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17.7 - O foro competente para dirimir possíveis dúvidas e/ou litígios pertinentes ao objeto da presente licitação é o da Comarca de Anita Garibaldi, SC, excluído qualquer outro.</w:t>
      </w:r>
    </w:p>
    <w:p w:rsidR="0084320C" w:rsidRPr="00D87FA8" w:rsidRDefault="0084320C" w:rsidP="0084320C">
      <w:pPr>
        <w:jc w:val="both"/>
        <w:rPr>
          <w:rFonts w:ascii="Tahoma" w:hAnsi="Tahoma" w:cs="Tahoma"/>
        </w:rPr>
      </w:pPr>
    </w:p>
    <w:p w:rsidR="0084320C" w:rsidRPr="00D87FA8" w:rsidRDefault="0084320C" w:rsidP="0084320C">
      <w:pPr>
        <w:numPr>
          <w:ilvl w:val="0"/>
          <w:numId w:val="1"/>
        </w:numPr>
        <w:jc w:val="both"/>
        <w:rPr>
          <w:rFonts w:ascii="Tahoma" w:hAnsi="Tahoma" w:cs="Tahoma"/>
          <w:b/>
        </w:rPr>
      </w:pPr>
      <w:r w:rsidRPr="00D87FA8">
        <w:rPr>
          <w:rFonts w:ascii="Tahoma" w:hAnsi="Tahoma" w:cs="Tahoma"/>
          <w:b/>
        </w:rPr>
        <w:t>- DOS ANEXOS DO EDITAL</w:t>
      </w:r>
    </w:p>
    <w:p w:rsidR="0084320C" w:rsidRPr="00D87FA8" w:rsidRDefault="0084320C" w:rsidP="0084320C">
      <w:pPr>
        <w:ind w:left="420"/>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lastRenderedPageBreak/>
        <w:t>18.1 - Integram o presente Edital, dele fazendo parte como se transcritos em seu corpo, os seguintes anexos:</w:t>
      </w:r>
    </w:p>
    <w:p w:rsidR="0084320C" w:rsidRPr="00D87FA8" w:rsidRDefault="0084320C" w:rsidP="0084320C">
      <w:pPr>
        <w:jc w:val="both"/>
        <w:rPr>
          <w:rFonts w:ascii="Tahoma" w:hAnsi="Tahoma" w:cs="Tahoma"/>
        </w:rPr>
      </w:pPr>
    </w:p>
    <w:p w:rsidR="0084320C" w:rsidRPr="00D87FA8" w:rsidRDefault="0084320C" w:rsidP="0084320C">
      <w:pPr>
        <w:numPr>
          <w:ilvl w:val="0"/>
          <w:numId w:val="6"/>
        </w:numPr>
        <w:jc w:val="both"/>
        <w:rPr>
          <w:rFonts w:ascii="Tahoma" w:hAnsi="Tahoma" w:cs="Tahoma"/>
        </w:rPr>
      </w:pPr>
      <w:r w:rsidRPr="00D87FA8">
        <w:rPr>
          <w:rFonts w:ascii="Tahoma" w:hAnsi="Tahoma" w:cs="Tahoma"/>
        </w:rPr>
        <w:t>Anexo “A” – MODELO DE TERMO DE CREDENCIAMENTO;</w:t>
      </w:r>
    </w:p>
    <w:p w:rsidR="0084320C" w:rsidRPr="00D87FA8" w:rsidRDefault="0084320C" w:rsidP="0084320C">
      <w:pPr>
        <w:ind w:left="720"/>
        <w:jc w:val="both"/>
        <w:rPr>
          <w:rFonts w:ascii="Tahoma" w:hAnsi="Tahoma" w:cs="Tahoma"/>
        </w:rPr>
      </w:pPr>
    </w:p>
    <w:p w:rsidR="0084320C" w:rsidRPr="00D87FA8" w:rsidRDefault="0084320C" w:rsidP="0084320C">
      <w:pPr>
        <w:numPr>
          <w:ilvl w:val="0"/>
          <w:numId w:val="6"/>
        </w:numPr>
        <w:jc w:val="both"/>
        <w:rPr>
          <w:rFonts w:ascii="Tahoma" w:hAnsi="Tahoma" w:cs="Tahoma"/>
        </w:rPr>
      </w:pPr>
      <w:r w:rsidRPr="00D87FA8">
        <w:rPr>
          <w:rFonts w:ascii="Tahoma" w:hAnsi="Tahoma" w:cs="Tahoma"/>
        </w:rPr>
        <w:t>Anexo “B” – MODELO DE DECLARAÇÃO DE ATENDIMENTO À LEGISLAÇÃO TRABALHISTA DE PROTEÇÃO À CRIANÇA E AO ADOLESCENTE;</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6"/>
        </w:numPr>
        <w:jc w:val="both"/>
        <w:rPr>
          <w:rFonts w:ascii="Tahoma" w:hAnsi="Tahoma" w:cs="Tahoma"/>
        </w:rPr>
      </w:pPr>
      <w:r w:rsidRPr="00D87FA8">
        <w:rPr>
          <w:rFonts w:ascii="Tahoma" w:hAnsi="Tahoma" w:cs="Tahoma"/>
        </w:rPr>
        <w:t>Anexo “C” – MODELO DE DECLARAÇÃO DE ATENDIMENTO AO INC. VII, DO ART. 4º, DA LEI Nº 10.520/2002;</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6"/>
        </w:numPr>
        <w:jc w:val="both"/>
        <w:rPr>
          <w:rFonts w:ascii="Tahoma" w:hAnsi="Tahoma" w:cs="Tahoma"/>
        </w:rPr>
      </w:pPr>
      <w:r w:rsidRPr="00D87FA8">
        <w:rPr>
          <w:rFonts w:ascii="Tahoma" w:hAnsi="Tahoma" w:cs="Tahoma"/>
        </w:rPr>
        <w:t>Anexo “D” – RELAÇÃO DE ITENS DO OBJETO DESTA LICITAÇÃO;</w:t>
      </w:r>
    </w:p>
    <w:p w:rsidR="0084320C" w:rsidRPr="00D87FA8" w:rsidRDefault="0084320C" w:rsidP="0084320C">
      <w:pPr>
        <w:pStyle w:val="PargrafodaLista"/>
        <w:rPr>
          <w:rFonts w:ascii="Tahoma" w:hAnsi="Tahoma" w:cs="Tahoma"/>
        </w:rPr>
      </w:pPr>
    </w:p>
    <w:p w:rsidR="0084320C" w:rsidRPr="00D87FA8" w:rsidRDefault="0084320C" w:rsidP="0084320C">
      <w:pPr>
        <w:numPr>
          <w:ilvl w:val="0"/>
          <w:numId w:val="6"/>
        </w:numPr>
        <w:jc w:val="both"/>
        <w:rPr>
          <w:rFonts w:ascii="Tahoma" w:hAnsi="Tahoma" w:cs="Tahoma"/>
        </w:rPr>
      </w:pPr>
      <w:r w:rsidRPr="00D87FA8">
        <w:rPr>
          <w:rFonts w:ascii="Tahoma" w:hAnsi="Tahoma" w:cs="Tahoma"/>
        </w:rPr>
        <w:t>Anexo “E” – MINUTA DE CONTRATO;</w:t>
      </w:r>
    </w:p>
    <w:p w:rsidR="0084320C" w:rsidRPr="00D87FA8" w:rsidRDefault="0084320C" w:rsidP="0084320C">
      <w:pPr>
        <w:pStyle w:val="PargrafodaLista"/>
        <w:rPr>
          <w:rFonts w:ascii="Tahoma" w:hAnsi="Tahoma" w:cs="Tahoma"/>
        </w:rPr>
      </w:pPr>
    </w:p>
    <w:p w:rsidR="0084320C" w:rsidRPr="00D87FA8" w:rsidRDefault="0084320C" w:rsidP="0084320C">
      <w:pPr>
        <w:ind w:left="720"/>
        <w:jc w:val="both"/>
        <w:rPr>
          <w:rFonts w:ascii="Tahoma" w:hAnsi="Tahoma" w:cs="Tahoma"/>
        </w:rPr>
      </w:pPr>
    </w:p>
    <w:p w:rsidR="0084320C" w:rsidRPr="00D87FA8" w:rsidRDefault="0084320C" w:rsidP="0084320C">
      <w:pPr>
        <w:jc w:val="right"/>
        <w:rPr>
          <w:rFonts w:ascii="Tahoma" w:hAnsi="Tahoma" w:cs="Tahoma"/>
        </w:rPr>
      </w:pPr>
      <w:r w:rsidRPr="00D87FA8">
        <w:rPr>
          <w:rFonts w:ascii="Tahoma" w:hAnsi="Tahoma" w:cs="Tahoma"/>
        </w:rPr>
        <w:t xml:space="preserve">Abdon Batista SC, </w:t>
      </w:r>
      <w:r w:rsidRPr="00D87FA8">
        <w:rPr>
          <w:rFonts w:ascii="Tahoma" w:hAnsi="Tahoma" w:cs="Tahoma"/>
          <w:b/>
          <w:u w:val="single"/>
        </w:rPr>
        <w:fldChar w:fldCharType="begin"/>
      </w:r>
      <w:r w:rsidRPr="00D87FA8">
        <w:rPr>
          <w:rFonts w:ascii="Tahoma" w:hAnsi="Tahoma" w:cs="Tahoma"/>
          <w:b/>
          <w:u w:val="single"/>
        </w:rPr>
        <w:instrText xml:space="preserve"> DOCVARIABLE "DataExtensoProcesso" \* MERGEFORMAT </w:instrText>
      </w:r>
      <w:r w:rsidRPr="00D87FA8">
        <w:rPr>
          <w:rFonts w:ascii="Tahoma" w:hAnsi="Tahoma" w:cs="Tahoma"/>
          <w:b/>
          <w:u w:val="single"/>
        </w:rPr>
        <w:fldChar w:fldCharType="separate"/>
      </w:r>
      <w:r>
        <w:rPr>
          <w:rFonts w:ascii="Tahoma" w:hAnsi="Tahoma" w:cs="Tahoma"/>
          <w:b/>
          <w:u w:val="single"/>
        </w:rPr>
        <w:t>9 de Dezembro de 2014</w:t>
      </w:r>
      <w:r w:rsidRPr="00D87FA8">
        <w:rPr>
          <w:rFonts w:ascii="Tahoma" w:hAnsi="Tahoma" w:cs="Tahoma"/>
          <w:b/>
          <w:u w:val="single"/>
        </w:rPr>
        <w:fldChar w:fldCharType="end"/>
      </w:r>
      <w:r w:rsidRPr="00D87FA8">
        <w:rPr>
          <w:rFonts w:ascii="Tahoma" w:hAnsi="Tahoma" w:cs="Tahoma"/>
        </w:rPr>
        <w:t>.</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b/>
        </w:rPr>
      </w:pPr>
      <w:r w:rsidRPr="00D87FA8">
        <w:rPr>
          <w:rFonts w:ascii="Tahoma" w:hAnsi="Tahoma" w:cs="Tahoma"/>
          <w:b/>
        </w:rPr>
        <w:t xml:space="preserve">                                   ______________________</w:t>
      </w:r>
    </w:p>
    <w:p w:rsidR="0084320C" w:rsidRPr="00D87FA8" w:rsidRDefault="0084320C" w:rsidP="0084320C">
      <w:pPr>
        <w:jc w:val="both"/>
        <w:rPr>
          <w:rFonts w:ascii="Tahoma" w:hAnsi="Tahoma" w:cs="Tahoma"/>
          <w:b/>
        </w:rPr>
      </w:pPr>
      <w:r w:rsidRPr="00D87FA8">
        <w:rPr>
          <w:rFonts w:ascii="Tahoma" w:hAnsi="Tahoma" w:cs="Tahoma"/>
          <w:b/>
        </w:rPr>
        <w:t xml:space="preserve">                                   Lucimar Antônio Salmória</w:t>
      </w:r>
    </w:p>
    <w:p w:rsidR="0084320C" w:rsidRPr="00D87FA8" w:rsidRDefault="0084320C" w:rsidP="0084320C">
      <w:pPr>
        <w:jc w:val="both"/>
        <w:rPr>
          <w:rFonts w:ascii="Tahoma" w:hAnsi="Tahoma" w:cs="Tahoma"/>
          <w:b/>
        </w:rPr>
      </w:pPr>
      <w:r w:rsidRPr="00D87FA8">
        <w:rPr>
          <w:rFonts w:ascii="Tahoma" w:hAnsi="Tahoma" w:cs="Tahoma"/>
          <w:b/>
        </w:rPr>
        <w:t xml:space="preserve">                                    Prefeito Municipal</w:t>
      </w:r>
    </w:p>
    <w:p w:rsidR="0084320C" w:rsidRPr="00D87FA8" w:rsidRDefault="0084320C" w:rsidP="0084320C">
      <w:pPr>
        <w:jc w:val="both"/>
        <w:rPr>
          <w:rFonts w:ascii="Tahoma" w:hAnsi="Tahoma" w:cs="Tahoma"/>
          <w:b/>
        </w:rPr>
      </w:pPr>
      <w:r w:rsidRPr="00D87FA8">
        <w:rPr>
          <w:rFonts w:ascii="Tahoma" w:hAnsi="Tahoma" w:cs="Tahoma"/>
          <w:b/>
        </w:rPr>
        <w:t xml:space="preserve">                                                                                                      _______________________</w:t>
      </w:r>
    </w:p>
    <w:p w:rsidR="0084320C" w:rsidRPr="00D87FA8" w:rsidRDefault="0084320C" w:rsidP="0084320C">
      <w:pPr>
        <w:jc w:val="both"/>
        <w:rPr>
          <w:rFonts w:ascii="Tahoma" w:hAnsi="Tahoma" w:cs="Tahoma"/>
          <w:b/>
        </w:rPr>
      </w:pP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r>
      <w:r w:rsidRPr="00D87FA8">
        <w:rPr>
          <w:rFonts w:ascii="Tahoma" w:hAnsi="Tahoma" w:cs="Tahoma"/>
          <w:b/>
        </w:rPr>
        <w:tab/>
        <w:t>Wanderley José Corona</w:t>
      </w:r>
    </w:p>
    <w:p w:rsidR="0084320C" w:rsidRPr="00D87FA8" w:rsidRDefault="0084320C" w:rsidP="0084320C">
      <w:pPr>
        <w:jc w:val="both"/>
        <w:rPr>
          <w:rFonts w:ascii="Tahoma" w:hAnsi="Tahoma" w:cs="Tahoma"/>
          <w:b/>
        </w:rPr>
      </w:pPr>
      <w:r w:rsidRPr="00D87FA8">
        <w:rPr>
          <w:rFonts w:ascii="Tahoma" w:hAnsi="Tahoma" w:cs="Tahoma"/>
          <w:b/>
        </w:rPr>
        <w:t xml:space="preserve">                                                                                                              Procurador Geral </w:t>
      </w:r>
    </w:p>
    <w:p w:rsidR="0084320C" w:rsidRPr="00D87FA8" w:rsidRDefault="0084320C" w:rsidP="0084320C">
      <w:pPr>
        <w:jc w:val="both"/>
        <w:rPr>
          <w:rFonts w:ascii="Tahoma" w:hAnsi="Tahoma" w:cs="Tahoma"/>
        </w:rPr>
      </w:pPr>
      <w:r w:rsidRPr="00D87FA8">
        <w:rPr>
          <w:rFonts w:ascii="Tahoma" w:hAnsi="Tahoma" w:cs="Tahoma"/>
        </w:rPr>
        <w:br w:type="page"/>
      </w:r>
    </w:p>
    <w:p w:rsidR="0084320C" w:rsidRPr="00D87FA8" w:rsidRDefault="0084320C" w:rsidP="0084320C">
      <w:pPr>
        <w:rPr>
          <w:rFonts w:ascii="Tahoma" w:hAnsi="Tahoma" w:cs="Tahoma"/>
          <w:b/>
        </w:rPr>
      </w:pPr>
      <w:r w:rsidRPr="00D87FA8">
        <w:rPr>
          <w:rFonts w:ascii="Tahoma" w:hAnsi="Tahoma" w:cs="Tahoma"/>
          <w:b/>
        </w:rPr>
        <w:lastRenderedPageBreak/>
        <w:t>ANEXO “A”</w:t>
      </w:r>
    </w:p>
    <w:p w:rsidR="0084320C" w:rsidRPr="00D87FA8" w:rsidRDefault="0084320C" w:rsidP="0084320C">
      <w:pPr>
        <w:rPr>
          <w:rFonts w:ascii="Tahoma" w:hAnsi="Tahoma" w:cs="Tahoma"/>
          <w:b/>
        </w:rPr>
      </w:pPr>
      <w:r w:rsidRPr="00D87FA8">
        <w:rPr>
          <w:rFonts w:ascii="Tahoma" w:hAnsi="Tahoma" w:cs="Tahoma"/>
          <w:b/>
        </w:rPr>
        <w:t>MODELO DE TERMO DE CREDENCIAMENTO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Razão Social:</w:t>
      </w:r>
    </w:p>
    <w:p w:rsidR="0084320C" w:rsidRPr="00D87FA8" w:rsidRDefault="0084320C" w:rsidP="0084320C">
      <w:pPr>
        <w:jc w:val="both"/>
        <w:rPr>
          <w:rFonts w:ascii="Tahoma" w:hAnsi="Tahoma" w:cs="Tahoma"/>
        </w:rPr>
      </w:pPr>
      <w:r w:rsidRPr="00D87FA8">
        <w:rPr>
          <w:rFonts w:ascii="Tahoma" w:hAnsi="Tahoma" w:cs="Tahoma"/>
        </w:rPr>
        <w:t>Endereço:</w:t>
      </w:r>
    </w:p>
    <w:p w:rsidR="0084320C" w:rsidRPr="00D87FA8" w:rsidRDefault="0084320C" w:rsidP="0084320C">
      <w:pPr>
        <w:jc w:val="both"/>
        <w:rPr>
          <w:rFonts w:ascii="Tahoma" w:hAnsi="Tahoma" w:cs="Tahoma"/>
        </w:rPr>
      </w:pPr>
      <w:r w:rsidRPr="00D87FA8">
        <w:rPr>
          <w:rFonts w:ascii="Tahoma" w:hAnsi="Tahoma" w:cs="Tahoma"/>
        </w:rPr>
        <w:t>Cidade/Estado:</w:t>
      </w:r>
    </w:p>
    <w:p w:rsidR="0084320C" w:rsidRPr="00D87FA8" w:rsidRDefault="0084320C" w:rsidP="0084320C">
      <w:pPr>
        <w:jc w:val="both"/>
        <w:rPr>
          <w:rFonts w:ascii="Tahoma" w:hAnsi="Tahoma" w:cs="Tahoma"/>
        </w:rPr>
      </w:pPr>
      <w:r w:rsidRPr="00D87FA8">
        <w:rPr>
          <w:rFonts w:ascii="Tahoma" w:hAnsi="Tahoma" w:cs="Tahoma"/>
        </w:rPr>
        <w:t>CNPJ:</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 xml:space="preserve">A Prefeitura Municipal de Abdon Batista SC, </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D87FA8">
        <w:rPr>
          <w:rFonts w:ascii="Tahoma" w:hAnsi="Tahoma" w:cs="Tahoma"/>
          <w:b/>
        </w:rPr>
        <w:fldChar w:fldCharType="begin"/>
      </w:r>
      <w:r w:rsidRPr="00D87FA8">
        <w:rPr>
          <w:rFonts w:ascii="Tahoma" w:hAnsi="Tahoma" w:cs="Tahoma"/>
          <w:b/>
        </w:rPr>
        <w:instrText xml:space="preserve"> DOCVARIABLE "NumLicitacao" \* MERGEFORMAT </w:instrText>
      </w:r>
      <w:r w:rsidRPr="00D87FA8">
        <w:rPr>
          <w:rFonts w:ascii="Tahoma" w:hAnsi="Tahoma" w:cs="Tahoma"/>
          <w:b/>
        </w:rPr>
        <w:fldChar w:fldCharType="separate"/>
      </w:r>
      <w:r>
        <w:rPr>
          <w:rFonts w:ascii="Tahoma" w:hAnsi="Tahoma" w:cs="Tahoma"/>
          <w:b/>
        </w:rPr>
        <w:t>138/2014</w:t>
      </w:r>
      <w:r w:rsidRPr="00D87FA8">
        <w:rPr>
          <w:rFonts w:ascii="Tahoma" w:hAnsi="Tahoma" w:cs="Tahoma"/>
          <w:b/>
        </w:rPr>
        <w:fldChar w:fldCharType="end"/>
      </w:r>
      <w:r w:rsidRPr="00D87FA8">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84320C" w:rsidRPr="00D87FA8" w:rsidRDefault="0084320C" w:rsidP="0084320C">
      <w:pPr>
        <w:jc w:val="both"/>
        <w:rPr>
          <w:rFonts w:ascii="Tahoma" w:hAnsi="Tahoma" w:cs="Tahoma"/>
        </w:rPr>
      </w:pPr>
    </w:p>
    <w:p w:rsidR="0084320C" w:rsidRPr="00D87FA8" w:rsidRDefault="0084320C" w:rsidP="0084320C">
      <w:pPr>
        <w:jc w:val="right"/>
        <w:rPr>
          <w:rFonts w:ascii="Tahoma" w:hAnsi="Tahoma" w:cs="Tahoma"/>
        </w:rPr>
      </w:pPr>
      <w:r w:rsidRPr="00D87FA8">
        <w:rPr>
          <w:rFonts w:ascii="Tahoma" w:hAnsi="Tahoma" w:cs="Tahoma"/>
        </w:rPr>
        <w:t>Local, ______ de ____________________ de _________.</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(nome e assinatura do responsável legal)</w:t>
      </w:r>
    </w:p>
    <w:p w:rsidR="0084320C" w:rsidRPr="00D87FA8" w:rsidRDefault="0084320C" w:rsidP="0084320C">
      <w:pPr>
        <w:jc w:val="both"/>
        <w:rPr>
          <w:rFonts w:ascii="Tahoma" w:hAnsi="Tahoma" w:cs="Tahoma"/>
        </w:rPr>
      </w:pPr>
      <w:r w:rsidRPr="00D87FA8">
        <w:rPr>
          <w:rFonts w:ascii="Tahoma" w:hAnsi="Tahoma" w:cs="Tahoma"/>
        </w:rPr>
        <w:t>(número da carteira de identidade e órgão emissor)</w:t>
      </w:r>
    </w:p>
    <w:p w:rsidR="0084320C" w:rsidRPr="00D87FA8" w:rsidRDefault="0084320C" w:rsidP="0084320C">
      <w:pPr>
        <w:jc w:val="both"/>
        <w:rPr>
          <w:rFonts w:ascii="Tahoma" w:hAnsi="Tahoma" w:cs="Tahoma"/>
        </w:rPr>
      </w:pPr>
      <w:r w:rsidRPr="00D87FA8">
        <w:rPr>
          <w:rFonts w:ascii="Tahoma" w:hAnsi="Tahoma" w:cs="Tahoma"/>
        </w:rPr>
        <w:br w:type="page"/>
      </w:r>
    </w:p>
    <w:p w:rsidR="0084320C" w:rsidRPr="00D87FA8" w:rsidRDefault="0084320C" w:rsidP="0084320C">
      <w:pPr>
        <w:rPr>
          <w:rFonts w:ascii="Tahoma" w:hAnsi="Tahoma" w:cs="Tahoma"/>
          <w:b/>
        </w:rPr>
      </w:pPr>
      <w:r w:rsidRPr="00D87FA8">
        <w:rPr>
          <w:rFonts w:ascii="Tahoma" w:hAnsi="Tahoma" w:cs="Tahoma"/>
          <w:b/>
        </w:rPr>
        <w:lastRenderedPageBreak/>
        <w:t>ANEXO “B”</w:t>
      </w:r>
    </w:p>
    <w:p w:rsidR="0084320C" w:rsidRPr="00D87FA8" w:rsidRDefault="0084320C" w:rsidP="0084320C">
      <w:pPr>
        <w:rPr>
          <w:rFonts w:ascii="Tahoma" w:hAnsi="Tahoma" w:cs="Tahoma"/>
          <w:b/>
        </w:rPr>
      </w:pPr>
    </w:p>
    <w:p w:rsidR="0084320C" w:rsidRPr="00D87FA8" w:rsidRDefault="0084320C" w:rsidP="0084320C">
      <w:pPr>
        <w:rPr>
          <w:rFonts w:ascii="Tahoma" w:hAnsi="Tahoma" w:cs="Tahoma"/>
          <w:b/>
        </w:rPr>
      </w:pPr>
      <w:r w:rsidRPr="00D87FA8">
        <w:rPr>
          <w:rFonts w:ascii="Tahoma" w:hAnsi="Tahoma" w:cs="Tahoma"/>
          <w:b/>
        </w:rPr>
        <w:t xml:space="preserve">MODELO DE DECLARAÇÃO DE ATENDIMENTO À LEGISLAÇÃO </w:t>
      </w:r>
    </w:p>
    <w:p w:rsidR="0084320C" w:rsidRPr="00D87FA8" w:rsidRDefault="0084320C" w:rsidP="0084320C">
      <w:pPr>
        <w:rPr>
          <w:rFonts w:ascii="Tahoma" w:hAnsi="Tahoma" w:cs="Tahoma"/>
          <w:b/>
        </w:rPr>
      </w:pPr>
      <w:r w:rsidRPr="00D87FA8">
        <w:rPr>
          <w:rFonts w:ascii="Tahoma" w:hAnsi="Tahoma" w:cs="Tahoma"/>
          <w:b/>
        </w:rPr>
        <w:t>TRABALHISTA DE PROTEÇÃO À CRIANÇA E AO ADOLESCENTE</w:t>
      </w:r>
    </w:p>
    <w:p w:rsidR="0084320C" w:rsidRPr="00D87FA8" w:rsidRDefault="0084320C" w:rsidP="0084320C">
      <w:pPr>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Razão Social:</w:t>
      </w:r>
    </w:p>
    <w:p w:rsidR="0084320C" w:rsidRPr="00D87FA8" w:rsidRDefault="0084320C" w:rsidP="0084320C">
      <w:pPr>
        <w:jc w:val="both"/>
        <w:rPr>
          <w:rFonts w:ascii="Tahoma" w:hAnsi="Tahoma" w:cs="Tahoma"/>
        </w:rPr>
      </w:pPr>
      <w:r w:rsidRPr="00D87FA8">
        <w:rPr>
          <w:rFonts w:ascii="Tahoma" w:hAnsi="Tahoma" w:cs="Tahoma"/>
        </w:rPr>
        <w:t>Endereço:</w:t>
      </w:r>
    </w:p>
    <w:p w:rsidR="0084320C" w:rsidRPr="00D87FA8" w:rsidRDefault="0084320C" w:rsidP="0084320C">
      <w:pPr>
        <w:jc w:val="both"/>
        <w:rPr>
          <w:rFonts w:ascii="Tahoma" w:hAnsi="Tahoma" w:cs="Tahoma"/>
        </w:rPr>
      </w:pPr>
      <w:r w:rsidRPr="00D87FA8">
        <w:rPr>
          <w:rFonts w:ascii="Tahoma" w:hAnsi="Tahoma" w:cs="Tahoma"/>
        </w:rPr>
        <w:t>Cidade/Estado:</w:t>
      </w:r>
    </w:p>
    <w:p w:rsidR="0084320C" w:rsidRPr="00D87FA8" w:rsidRDefault="0084320C" w:rsidP="0084320C">
      <w:pPr>
        <w:jc w:val="both"/>
        <w:rPr>
          <w:rFonts w:ascii="Tahoma" w:hAnsi="Tahoma" w:cs="Tahoma"/>
        </w:rPr>
      </w:pPr>
      <w:r w:rsidRPr="00D87FA8">
        <w:rPr>
          <w:rFonts w:ascii="Tahoma" w:hAnsi="Tahoma" w:cs="Tahoma"/>
        </w:rPr>
        <w:t>CNPJ:</w:t>
      </w:r>
    </w:p>
    <w:p w:rsidR="0084320C" w:rsidRPr="00D87FA8" w:rsidRDefault="0084320C" w:rsidP="0084320C">
      <w:pPr>
        <w:jc w:val="both"/>
        <w:rPr>
          <w:rFonts w:ascii="Tahoma" w:hAnsi="Tahoma" w:cs="Tahoma"/>
          <w:b/>
          <w:u w:val="single"/>
        </w:rPr>
      </w:pPr>
    </w:p>
    <w:p w:rsidR="0084320C" w:rsidRPr="00D87FA8" w:rsidRDefault="0084320C" w:rsidP="0084320C">
      <w:pPr>
        <w:jc w:val="both"/>
        <w:rPr>
          <w:rFonts w:ascii="Tahoma" w:hAnsi="Tahoma" w:cs="Tahoma"/>
          <w:b/>
          <w:u w:val="single"/>
        </w:rPr>
      </w:pPr>
      <w:r w:rsidRPr="00D87FA8">
        <w:rPr>
          <w:rFonts w:ascii="Tahoma" w:hAnsi="Tahoma" w:cs="Tahoma"/>
          <w:b/>
          <w:u w:val="single"/>
        </w:rPr>
        <w:t>DECLARAÇÃO</w:t>
      </w:r>
    </w:p>
    <w:p w:rsidR="0084320C" w:rsidRPr="00D87FA8" w:rsidRDefault="0084320C" w:rsidP="0084320C">
      <w:pPr>
        <w:jc w:val="both"/>
        <w:rPr>
          <w:rFonts w:ascii="Tahoma" w:hAnsi="Tahoma" w:cs="Tahoma"/>
          <w:b/>
          <w:u w:val="single"/>
        </w:rPr>
      </w:pPr>
    </w:p>
    <w:p w:rsidR="0084320C" w:rsidRPr="00D87FA8" w:rsidRDefault="0084320C" w:rsidP="0084320C">
      <w:pPr>
        <w:jc w:val="both"/>
        <w:rPr>
          <w:rFonts w:ascii="Tahoma" w:hAnsi="Tahoma" w:cs="Tahoma"/>
        </w:rPr>
      </w:pPr>
      <w:r w:rsidRPr="00D87FA8">
        <w:rPr>
          <w:rFonts w:ascii="Tahoma" w:hAnsi="Tahoma" w:cs="Tahoma"/>
        </w:rPr>
        <w:t xml:space="preserve">Ref.: PREGÃO Nº </w:t>
      </w:r>
      <w:r w:rsidRPr="00D87FA8">
        <w:rPr>
          <w:rFonts w:ascii="Tahoma" w:hAnsi="Tahoma" w:cs="Tahoma"/>
        </w:rPr>
        <w:fldChar w:fldCharType="begin"/>
      </w:r>
      <w:r w:rsidRPr="00D87FA8">
        <w:rPr>
          <w:rFonts w:ascii="Tahoma" w:hAnsi="Tahoma" w:cs="Tahoma"/>
        </w:rPr>
        <w:instrText xml:space="preserve"> DOCVARIABLE "NumLicitacao" \* MERGEFORMAT </w:instrText>
      </w:r>
      <w:r w:rsidRPr="00D87FA8">
        <w:rPr>
          <w:rFonts w:ascii="Tahoma" w:hAnsi="Tahoma" w:cs="Tahoma"/>
        </w:rPr>
        <w:fldChar w:fldCharType="separate"/>
      </w:r>
      <w:r>
        <w:rPr>
          <w:rFonts w:ascii="Tahoma" w:hAnsi="Tahoma" w:cs="Tahoma"/>
        </w:rPr>
        <w:t>138/2014</w:t>
      </w:r>
      <w:r w:rsidRPr="00D87FA8">
        <w:rPr>
          <w:rFonts w:ascii="Tahoma" w:hAnsi="Tahoma" w:cs="Tahoma"/>
        </w:rPr>
        <w:fldChar w:fldCharType="end"/>
      </w:r>
      <w:r w:rsidRPr="00D87FA8">
        <w:rPr>
          <w:rFonts w:ascii="Tahoma" w:hAnsi="Tahoma" w:cs="Tahoma"/>
        </w:rPr>
        <w:t>– PMAB</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Ressalva: emprega menor, a partir de quatorze anos, na condição de aprendiz ( ).</w:t>
      </w:r>
    </w:p>
    <w:p w:rsidR="0084320C" w:rsidRPr="00D87FA8" w:rsidRDefault="0084320C" w:rsidP="0084320C">
      <w:pPr>
        <w:jc w:val="both"/>
        <w:rPr>
          <w:rFonts w:ascii="Tahoma" w:hAnsi="Tahoma" w:cs="Tahoma"/>
        </w:rPr>
      </w:pPr>
      <w:r w:rsidRPr="00D87FA8">
        <w:rPr>
          <w:rFonts w:ascii="Tahoma" w:hAnsi="Tahoma" w:cs="Tahoma"/>
        </w:rPr>
        <w:t>(Observação: em caso afirmativo, assinalar a ressalva acima.)</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Local, ______ de ____________________ de ______.</w:t>
      </w:r>
    </w:p>
    <w:p w:rsidR="0084320C" w:rsidRPr="00D87FA8" w:rsidRDefault="0084320C" w:rsidP="0084320C">
      <w:pPr>
        <w:jc w:val="both"/>
        <w:rPr>
          <w:rFonts w:ascii="Tahoma" w:hAnsi="Tahoma" w:cs="Tahoma"/>
        </w:rPr>
      </w:pPr>
      <w:r w:rsidRPr="00D87FA8">
        <w:rPr>
          <w:rFonts w:ascii="Tahoma" w:hAnsi="Tahoma" w:cs="Tahoma"/>
        </w:rPr>
        <w:t>(nome e assinatura do responsável legal)</w:t>
      </w:r>
    </w:p>
    <w:p w:rsidR="0084320C" w:rsidRPr="00D87FA8" w:rsidRDefault="0084320C" w:rsidP="0084320C">
      <w:pPr>
        <w:jc w:val="both"/>
        <w:rPr>
          <w:rFonts w:ascii="Tahoma" w:hAnsi="Tahoma" w:cs="Tahoma"/>
        </w:rPr>
      </w:pPr>
      <w:r w:rsidRPr="00D87FA8">
        <w:rPr>
          <w:rFonts w:ascii="Tahoma" w:hAnsi="Tahoma" w:cs="Tahoma"/>
        </w:rPr>
        <w:t>(número da carteira de identidade e órgão emissor)</w:t>
      </w:r>
    </w:p>
    <w:p w:rsidR="0084320C" w:rsidRPr="00D87FA8" w:rsidRDefault="0084320C" w:rsidP="0084320C">
      <w:pPr>
        <w:jc w:val="both"/>
        <w:rPr>
          <w:rFonts w:ascii="Tahoma" w:hAnsi="Tahoma" w:cs="Tahoma"/>
        </w:rPr>
      </w:pPr>
      <w:r w:rsidRPr="00D87FA8">
        <w:rPr>
          <w:rFonts w:ascii="Tahoma" w:hAnsi="Tahoma" w:cs="Tahoma"/>
        </w:rPr>
        <w:br w:type="page"/>
      </w:r>
    </w:p>
    <w:p w:rsidR="0084320C" w:rsidRPr="00D87FA8" w:rsidRDefault="0084320C" w:rsidP="0084320C">
      <w:pPr>
        <w:rPr>
          <w:rFonts w:ascii="Tahoma" w:hAnsi="Tahoma" w:cs="Tahoma"/>
          <w:b/>
        </w:rPr>
      </w:pPr>
      <w:r w:rsidRPr="00D87FA8">
        <w:rPr>
          <w:rFonts w:ascii="Tahoma" w:hAnsi="Tahoma" w:cs="Tahoma"/>
          <w:b/>
        </w:rPr>
        <w:lastRenderedPageBreak/>
        <w:t>ANEXO “C”</w:t>
      </w:r>
    </w:p>
    <w:p w:rsidR="0084320C" w:rsidRPr="00D87FA8" w:rsidRDefault="0084320C" w:rsidP="0084320C">
      <w:pPr>
        <w:rPr>
          <w:rFonts w:ascii="Tahoma" w:hAnsi="Tahoma" w:cs="Tahoma"/>
          <w:b/>
        </w:rPr>
      </w:pPr>
    </w:p>
    <w:p w:rsidR="0084320C" w:rsidRPr="00D87FA8" w:rsidRDefault="0084320C" w:rsidP="0084320C">
      <w:pPr>
        <w:rPr>
          <w:rFonts w:ascii="Tahoma" w:hAnsi="Tahoma" w:cs="Tahoma"/>
          <w:b/>
        </w:rPr>
      </w:pPr>
      <w:r w:rsidRPr="00D87FA8">
        <w:rPr>
          <w:rFonts w:ascii="Tahoma" w:hAnsi="Tahoma" w:cs="Tahoma"/>
          <w:b/>
        </w:rPr>
        <w:t xml:space="preserve">MODELO DE DECLARAÇÃO DE ATENDIMENTO </w:t>
      </w:r>
    </w:p>
    <w:p w:rsidR="0084320C" w:rsidRPr="00D87FA8" w:rsidRDefault="0084320C" w:rsidP="0084320C">
      <w:pPr>
        <w:rPr>
          <w:rFonts w:ascii="Tahoma" w:hAnsi="Tahoma" w:cs="Tahoma"/>
          <w:b/>
        </w:rPr>
      </w:pPr>
      <w:r w:rsidRPr="00D87FA8">
        <w:rPr>
          <w:rFonts w:ascii="Tahoma" w:hAnsi="Tahoma" w:cs="Tahoma"/>
          <w:b/>
        </w:rPr>
        <w:t>AO INCISO VII DO ART. 4º DA LEI Nº 10.520/2002 (*)</w:t>
      </w:r>
    </w:p>
    <w:p w:rsidR="0084320C" w:rsidRPr="00D87FA8" w:rsidRDefault="0084320C" w:rsidP="0084320C">
      <w:pPr>
        <w:rPr>
          <w:rFonts w:ascii="Tahoma" w:hAnsi="Tahoma" w:cs="Tahoma"/>
          <w:b/>
        </w:rPr>
      </w:pPr>
    </w:p>
    <w:p w:rsidR="0084320C" w:rsidRPr="00D87FA8" w:rsidRDefault="0084320C" w:rsidP="0084320C">
      <w:pPr>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 Este documento deverá ser preenchido e anexado ao Envelope nº 01 – PROPOSTA COMERCIAL (pelo lado externo) ou poderá ser substituído por declaração verbal ao Pregoeiro no início da Sessão.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Razão Social:</w:t>
      </w:r>
    </w:p>
    <w:p w:rsidR="0084320C" w:rsidRPr="00D87FA8" w:rsidRDefault="0084320C" w:rsidP="0084320C">
      <w:pPr>
        <w:jc w:val="both"/>
        <w:rPr>
          <w:rFonts w:ascii="Tahoma" w:hAnsi="Tahoma" w:cs="Tahoma"/>
        </w:rPr>
      </w:pPr>
      <w:r w:rsidRPr="00D87FA8">
        <w:rPr>
          <w:rFonts w:ascii="Tahoma" w:hAnsi="Tahoma" w:cs="Tahoma"/>
        </w:rPr>
        <w:t>Endereço:</w:t>
      </w:r>
    </w:p>
    <w:p w:rsidR="0084320C" w:rsidRPr="00D87FA8" w:rsidRDefault="0084320C" w:rsidP="0084320C">
      <w:pPr>
        <w:jc w:val="both"/>
        <w:rPr>
          <w:rFonts w:ascii="Tahoma" w:hAnsi="Tahoma" w:cs="Tahoma"/>
        </w:rPr>
      </w:pPr>
      <w:r w:rsidRPr="00D87FA8">
        <w:rPr>
          <w:rFonts w:ascii="Tahoma" w:hAnsi="Tahoma" w:cs="Tahoma"/>
        </w:rPr>
        <w:t>Cidade/Estado:</w:t>
      </w:r>
    </w:p>
    <w:p w:rsidR="0084320C" w:rsidRPr="00D87FA8" w:rsidRDefault="0084320C" w:rsidP="0084320C">
      <w:pPr>
        <w:jc w:val="both"/>
        <w:rPr>
          <w:rFonts w:ascii="Tahoma" w:hAnsi="Tahoma" w:cs="Tahoma"/>
        </w:rPr>
      </w:pPr>
      <w:r w:rsidRPr="00D87FA8">
        <w:rPr>
          <w:rFonts w:ascii="Tahoma" w:hAnsi="Tahoma" w:cs="Tahoma"/>
        </w:rPr>
        <w:t>CNPJ:</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u w:val="single"/>
        </w:rPr>
      </w:pPr>
      <w:r w:rsidRPr="00D87FA8">
        <w:rPr>
          <w:rFonts w:ascii="Tahoma" w:hAnsi="Tahoma" w:cs="Tahoma"/>
          <w:b/>
          <w:u w:val="single"/>
        </w:rPr>
        <w:t>DECLARAÇÃO</w:t>
      </w:r>
    </w:p>
    <w:p w:rsidR="0084320C" w:rsidRPr="00D87FA8" w:rsidRDefault="0084320C" w:rsidP="0084320C">
      <w:pPr>
        <w:jc w:val="both"/>
        <w:rPr>
          <w:rFonts w:ascii="Tahoma" w:hAnsi="Tahoma" w:cs="Tahoma"/>
          <w:b/>
          <w:u w:val="single"/>
        </w:rPr>
      </w:pPr>
    </w:p>
    <w:p w:rsidR="0084320C" w:rsidRPr="00D87FA8" w:rsidRDefault="0084320C" w:rsidP="0084320C">
      <w:pPr>
        <w:jc w:val="both"/>
        <w:rPr>
          <w:rFonts w:ascii="Tahoma" w:hAnsi="Tahoma" w:cs="Tahoma"/>
        </w:rPr>
      </w:pPr>
      <w:r w:rsidRPr="00D87FA8">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D87FA8">
        <w:rPr>
          <w:rFonts w:ascii="Tahoma" w:hAnsi="Tahoma" w:cs="Tahoma"/>
          <w:b/>
          <w:u w:val="single"/>
        </w:rPr>
        <w:fldChar w:fldCharType="begin"/>
      </w:r>
      <w:r w:rsidRPr="00D87FA8">
        <w:rPr>
          <w:rFonts w:ascii="Tahoma" w:hAnsi="Tahoma" w:cs="Tahoma"/>
          <w:b/>
          <w:u w:val="single"/>
        </w:rPr>
        <w:instrText xml:space="preserve"> DOCVARIABLE "NumLicitacao" \* MERGEFORMAT </w:instrText>
      </w:r>
      <w:r w:rsidRPr="00D87FA8">
        <w:rPr>
          <w:rFonts w:ascii="Tahoma" w:hAnsi="Tahoma" w:cs="Tahoma"/>
          <w:b/>
          <w:u w:val="single"/>
        </w:rPr>
        <w:fldChar w:fldCharType="separate"/>
      </w:r>
      <w:r>
        <w:rPr>
          <w:rFonts w:ascii="Tahoma" w:hAnsi="Tahoma" w:cs="Tahoma"/>
          <w:b/>
          <w:u w:val="single"/>
        </w:rPr>
        <w:t>138/2014</w:t>
      </w:r>
      <w:r w:rsidRPr="00D87FA8">
        <w:rPr>
          <w:rFonts w:ascii="Tahoma" w:hAnsi="Tahoma" w:cs="Tahoma"/>
          <w:b/>
          <w:u w:val="single"/>
        </w:rPr>
        <w:fldChar w:fldCharType="end"/>
      </w:r>
      <w:r w:rsidRPr="00D87FA8">
        <w:rPr>
          <w:rFonts w:ascii="Tahoma" w:hAnsi="Tahoma" w:cs="Tahoma"/>
        </w:rPr>
        <w:t>– PMAB, instaurado pela Prefeitura Municipal de Abdon Batista SC.</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Local, ______ de ____________________ de ________.</w:t>
      </w:r>
    </w:p>
    <w:p w:rsidR="0084320C" w:rsidRPr="00D87FA8" w:rsidRDefault="0084320C" w:rsidP="0084320C">
      <w:pPr>
        <w:jc w:val="both"/>
        <w:rPr>
          <w:rFonts w:ascii="Tahoma" w:hAnsi="Tahoma" w:cs="Tahoma"/>
        </w:rPr>
      </w:pPr>
      <w:r w:rsidRPr="00D87FA8">
        <w:rPr>
          <w:rFonts w:ascii="Tahoma" w:hAnsi="Tahoma" w:cs="Tahoma"/>
        </w:rPr>
        <w:t>(nome e assinatura do responsável legal)</w:t>
      </w:r>
    </w:p>
    <w:p w:rsidR="0084320C" w:rsidRPr="00D87FA8" w:rsidRDefault="0084320C" w:rsidP="0084320C">
      <w:pPr>
        <w:jc w:val="both"/>
        <w:rPr>
          <w:rFonts w:ascii="Tahoma" w:hAnsi="Tahoma" w:cs="Tahoma"/>
        </w:rPr>
      </w:pPr>
      <w:r w:rsidRPr="00D87FA8">
        <w:rPr>
          <w:rFonts w:ascii="Tahoma" w:hAnsi="Tahoma" w:cs="Tahoma"/>
        </w:rPr>
        <w:t>(número da carteira de identidade e órgão emissor)</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rPr>
          <w:rFonts w:ascii="Tahoma" w:hAnsi="Tahoma" w:cs="Tahoma"/>
          <w:b/>
        </w:rPr>
      </w:pPr>
      <w:r w:rsidRPr="00D87FA8">
        <w:rPr>
          <w:rFonts w:ascii="Tahoma" w:hAnsi="Tahoma" w:cs="Tahoma"/>
        </w:rPr>
        <w:br w:type="page"/>
      </w:r>
      <w:r w:rsidRPr="00D87FA8">
        <w:rPr>
          <w:rFonts w:ascii="Tahoma" w:hAnsi="Tahoma" w:cs="Tahoma"/>
          <w:b/>
        </w:rPr>
        <w:lastRenderedPageBreak/>
        <w:t>ANEXO “D”</w:t>
      </w:r>
    </w:p>
    <w:p w:rsidR="0084320C" w:rsidRPr="00D87FA8" w:rsidRDefault="0084320C" w:rsidP="0084320C">
      <w:pPr>
        <w:rPr>
          <w:rFonts w:ascii="Tahoma" w:hAnsi="Tahoma" w:cs="Tahoma"/>
          <w:b/>
        </w:rPr>
      </w:pPr>
      <w:r w:rsidRPr="00D87FA8">
        <w:rPr>
          <w:rFonts w:ascii="Tahoma" w:hAnsi="Tahoma" w:cs="Tahoma"/>
          <w:b/>
        </w:rPr>
        <w:t>RELAÇÃO DE ITENS DO OBJETO DESTA LICITAÇÃO</w:t>
      </w:r>
    </w:p>
    <w:p w:rsidR="0084320C" w:rsidRPr="00D87FA8" w:rsidRDefault="0084320C" w:rsidP="0084320C">
      <w:pPr>
        <w:rPr>
          <w:rFonts w:ascii="Tahoma" w:hAnsi="Tahoma" w:cs="Tahoma"/>
          <w:b/>
        </w:rPr>
      </w:pPr>
    </w:p>
    <w:p w:rsidR="0084320C" w:rsidRDefault="0084320C" w:rsidP="0084320C">
      <w:pPr>
        <w:jc w:val="both"/>
        <w:rPr>
          <w:rFonts w:ascii="Tahoma" w:hAnsi="Tahoma" w:cs="Tahoma"/>
        </w:rPr>
      </w:pPr>
      <w:r w:rsidRPr="00D87FA8">
        <w:rPr>
          <w:rFonts w:ascii="Tahoma" w:hAnsi="Tahoma" w:cs="Tahoma"/>
        </w:rPr>
        <w:fldChar w:fldCharType="begin"/>
      </w:r>
      <w:r w:rsidRPr="00D87FA8">
        <w:rPr>
          <w:rFonts w:ascii="Tahoma" w:hAnsi="Tahoma" w:cs="Tahoma"/>
        </w:rPr>
        <w:instrText xml:space="preserve"> DOCVARIABLE "ItensLicitacao" \* MERGEFORMAT </w:instrText>
      </w:r>
      <w:r w:rsidRPr="00D87FA8">
        <w:rPr>
          <w:rFonts w:ascii="Tahoma" w:hAnsi="Tahoma" w:cs="Tahoma"/>
        </w:rPr>
        <w:fldChar w:fldCharType="separate"/>
      </w:r>
    </w:p>
    <w:p w:rsidR="0084320C" w:rsidRDefault="0084320C" w:rsidP="0084320C">
      <w:pPr>
        <w:jc w:val="both"/>
        <w:rPr>
          <w:rFonts w:ascii="Tahoma" w:hAnsi="Tahoma" w:cs="Tahoma"/>
        </w:rPr>
      </w:pPr>
    </w:p>
    <w:p w:rsidR="0084320C" w:rsidRDefault="0084320C" w:rsidP="0084320C">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84320C" w:rsidRPr="00D87FA8" w:rsidRDefault="0084320C" w:rsidP="0084320C">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ESCAVADEIRA HIDRÁULICA, NOVA, COM PROSPECTO/CATÁLOGO QUE COMPROVE AS SEGUINTES CARACTERISTICAS MINIMAS: GABINADA C/AR CONDICIONADO, MOTORIZAÇÃO A DIESEL, DE 04 CILINDROS, TURBO ALIMENTADO, POTÊNCIA LÍQUIDA DE NO MINIMO 170 HP FORÇA NA BARRA DE TRAÇÃO DE NO MINIMO 19500KGF, PESO OPERACIONAL DE NO MINIMO 21.000KG, CAPACIDADE DA CAÇAMBA DE NO MINIMO 1,00 M3, 02 ANOS DE GARANTIA INDEPENDENTE DO Nº DE HORAS TRABALHADAS, ASSISTENCIA TÉCNICA E REPOSIÇÃO DE PEÇAS EM UM RAIO DE NO MAXIMO 300 KM COMPROVADA ATRAVÉS DE CARTA DE EXCLUSIVIDADE.</w:t>
      </w:r>
      <w:r w:rsidRPr="00D87FA8">
        <w:rPr>
          <w:rFonts w:ascii="Tahoma" w:hAnsi="Tahoma" w:cs="Tahoma"/>
        </w:rPr>
        <w:fldChar w:fldCharType="end"/>
      </w:r>
    </w:p>
    <w:p w:rsidR="0084320C" w:rsidRPr="00D87FA8" w:rsidRDefault="0084320C" w:rsidP="0084320C">
      <w:pPr>
        <w:jc w:val="both"/>
        <w:rPr>
          <w:rFonts w:ascii="Tahoma" w:hAnsi="Tahoma" w:cs="Tahoma"/>
        </w:rPr>
      </w:pPr>
    </w:p>
    <w:p w:rsidR="0084320C" w:rsidRPr="00D87FA8" w:rsidRDefault="0084320C" w:rsidP="0084320C">
      <w:pPr>
        <w:jc w:val="left"/>
        <w:rPr>
          <w:rFonts w:ascii="Tahoma" w:hAnsi="Tahoma" w:cs="Tahoma"/>
          <w:b/>
        </w:rPr>
      </w:pPr>
      <w:r w:rsidRPr="00D87FA8">
        <w:rPr>
          <w:rFonts w:ascii="Tahoma" w:hAnsi="Tahoma" w:cs="Tahoma"/>
        </w:rPr>
        <w:t>Preço Máximo: 450.000,00 (QUATROCENTOS E CINQUETA MIL REAIS)</w:t>
      </w:r>
      <w:r w:rsidRPr="00D87FA8">
        <w:rPr>
          <w:rFonts w:ascii="Tahoma" w:hAnsi="Tahoma" w:cs="Tahoma"/>
        </w:rPr>
        <w:br w:type="page"/>
      </w:r>
      <w:r w:rsidRPr="00D87FA8">
        <w:rPr>
          <w:rFonts w:ascii="Tahoma" w:hAnsi="Tahoma" w:cs="Tahoma"/>
          <w:b/>
        </w:rPr>
        <w:lastRenderedPageBreak/>
        <w:t>ANEXO “E”</w:t>
      </w:r>
    </w:p>
    <w:p w:rsidR="0084320C" w:rsidRPr="00D87FA8" w:rsidRDefault="0084320C" w:rsidP="0084320C">
      <w:pPr>
        <w:rPr>
          <w:rFonts w:ascii="Tahoma" w:hAnsi="Tahoma" w:cs="Tahoma"/>
          <w:b/>
        </w:rPr>
      </w:pPr>
      <w:r w:rsidRPr="00D87FA8">
        <w:rPr>
          <w:rFonts w:ascii="Tahoma" w:hAnsi="Tahoma" w:cs="Tahoma"/>
          <w:b/>
        </w:rPr>
        <w:t>MINUTA DE CONTRATO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b/>
        </w:rPr>
        <w:t>CONTRATO Nº ____/2014 – PMAB</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CONTRATO QUE ENTRE SI CELEBRAM A PREFEITURA MUNICIPAL DE ABDON BATISTA SC E A EMPRESA</w:t>
      </w:r>
    </w:p>
    <w:p w:rsidR="0084320C" w:rsidRPr="00D87FA8" w:rsidRDefault="0084320C" w:rsidP="0084320C">
      <w:pPr>
        <w:jc w:val="both"/>
        <w:rPr>
          <w:rFonts w:ascii="Tahoma" w:hAnsi="Tahoma" w:cs="Tahoma"/>
          <w:b/>
        </w:rPr>
      </w:pPr>
      <w:r w:rsidRPr="00D87FA8">
        <w:rPr>
          <w:rFonts w:ascii="Tahoma" w:hAnsi="Tahoma" w:cs="Tahoma"/>
        </w:rPr>
        <w:t xml:space="preserve">___________________________________________, OBJETIVANDO </w:t>
      </w:r>
      <w:r w:rsidRPr="00D87FA8">
        <w:rPr>
          <w:rFonts w:ascii="Arial" w:hAnsi="Arial" w:cs="Arial"/>
          <w:b/>
        </w:rPr>
        <w:fldChar w:fldCharType="begin"/>
      </w:r>
      <w:r w:rsidRPr="00D87FA8">
        <w:rPr>
          <w:rFonts w:ascii="Arial" w:hAnsi="Arial" w:cs="Arial"/>
          <w:b/>
        </w:rPr>
        <w:instrText xml:space="preserve"> DOCVARIABLE "ObjetoLicitacao" \* MERGEFORMAT </w:instrText>
      </w:r>
      <w:r w:rsidRPr="00D87FA8">
        <w:rPr>
          <w:rFonts w:ascii="Arial" w:hAnsi="Arial" w:cs="Arial"/>
          <w:b/>
        </w:rPr>
        <w:fldChar w:fldCharType="separate"/>
      </w:r>
      <w:r>
        <w:rPr>
          <w:rFonts w:ascii="Arial" w:hAnsi="Arial" w:cs="Arial"/>
          <w:b/>
        </w:rPr>
        <w:t>Aquisição de Escavadeira Hidráulica conforme Convênio 807249/2014 – Ministério do Desenvolvimento Agrário/MDA com Contrato de Repasse 1.019.828-31/2014 via Caixa Econômica Federal/CAIXA.</w:t>
      </w:r>
      <w:r w:rsidRPr="00D87FA8">
        <w:rPr>
          <w:rFonts w:ascii="Arial" w:hAnsi="Arial" w:cs="Arial"/>
          <w:b/>
        </w:rPr>
        <w:fldChar w:fldCharType="end"/>
      </w:r>
      <w:r w:rsidRPr="00D87FA8">
        <w:rPr>
          <w:rFonts w:ascii="Arial" w:hAnsi="Arial" w:cs="Arial"/>
        </w:rPr>
        <w:t>.</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84320C" w:rsidRPr="00D87FA8" w:rsidRDefault="0084320C" w:rsidP="0084320C">
      <w:pPr>
        <w:jc w:val="both"/>
        <w:rPr>
          <w:rFonts w:ascii="Tahoma" w:hAnsi="Tahoma" w:cs="Tahoma"/>
        </w:rPr>
      </w:pPr>
      <w:r w:rsidRPr="00D87FA8">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D87FA8">
        <w:rPr>
          <w:rFonts w:ascii="Tahoma" w:hAnsi="Tahoma" w:cs="Tahoma"/>
          <w:b/>
          <w:u w:val="single"/>
        </w:rPr>
        <w:fldChar w:fldCharType="begin"/>
      </w:r>
      <w:r w:rsidRPr="00D87FA8">
        <w:rPr>
          <w:rFonts w:ascii="Tahoma" w:hAnsi="Tahoma" w:cs="Tahoma"/>
          <w:b/>
          <w:u w:val="single"/>
        </w:rPr>
        <w:instrText xml:space="preserve"> DOCVARIABLE "NumLicitacao" \* MERGEFORMAT </w:instrText>
      </w:r>
      <w:r w:rsidRPr="00D87FA8">
        <w:rPr>
          <w:rFonts w:ascii="Tahoma" w:hAnsi="Tahoma" w:cs="Tahoma"/>
          <w:b/>
          <w:u w:val="single"/>
        </w:rPr>
        <w:fldChar w:fldCharType="separate"/>
      </w:r>
      <w:r>
        <w:rPr>
          <w:rFonts w:ascii="Tahoma" w:hAnsi="Tahoma" w:cs="Tahoma"/>
          <w:b/>
          <w:u w:val="single"/>
        </w:rPr>
        <w:t>138/2014</w:t>
      </w:r>
      <w:r w:rsidRPr="00D87FA8">
        <w:rPr>
          <w:rFonts w:ascii="Tahoma" w:hAnsi="Tahoma" w:cs="Tahoma"/>
          <w:b/>
          <w:u w:val="single"/>
        </w:rPr>
        <w:fldChar w:fldCharType="end"/>
      </w:r>
      <w:r w:rsidRPr="00D87FA8">
        <w:rPr>
          <w:rFonts w:ascii="Tahoma" w:hAnsi="Tahoma" w:cs="Tahoma"/>
          <w:b/>
          <w:u w:val="single"/>
        </w:rPr>
        <w:t xml:space="preserve"> </w:t>
      </w:r>
      <w:r w:rsidRPr="00D87FA8">
        <w:rPr>
          <w:rFonts w:ascii="Tahoma" w:hAnsi="Tahoma" w:cs="Tahoma"/>
        </w:rPr>
        <w:t>PMAB, e que se regerá pela Lei nº 8.666/93, e alterações posteriores, atendidas as cláusulas e condições a seguir enunciadas: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PRIMEIRA - DO OBJETO</w:t>
      </w:r>
    </w:p>
    <w:p w:rsidR="0084320C" w:rsidRPr="00D87FA8" w:rsidRDefault="0084320C" w:rsidP="0084320C">
      <w:pPr>
        <w:jc w:val="both"/>
        <w:rPr>
          <w:rFonts w:ascii="Tahoma" w:hAnsi="Tahoma" w:cs="Tahoma"/>
        </w:rPr>
      </w:pPr>
    </w:p>
    <w:p w:rsidR="0084320C" w:rsidRPr="00D87FA8" w:rsidRDefault="0084320C" w:rsidP="0084320C">
      <w:pPr>
        <w:numPr>
          <w:ilvl w:val="1"/>
          <w:numId w:val="7"/>
        </w:numPr>
        <w:jc w:val="both"/>
        <w:rPr>
          <w:rFonts w:ascii="Tahoma" w:hAnsi="Tahoma" w:cs="Tahoma"/>
        </w:rPr>
      </w:pPr>
      <w:r w:rsidRPr="00D87FA8">
        <w:rPr>
          <w:rFonts w:ascii="Tahoma" w:hAnsi="Tahoma" w:cs="Tahoma"/>
        </w:rPr>
        <w:t>A CONTRATADA obriga-se a fornecer os  itens previstos no Objeto do edital correspondente os quais ficou declarada vencedora do certame através de sua Proposta Comercial.</w:t>
      </w:r>
    </w:p>
    <w:p w:rsidR="0084320C" w:rsidRPr="00D87FA8" w:rsidRDefault="0084320C" w:rsidP="0084320C">
      <w:pPr>
        <w:ind w:left="720"/>
        <w:jc w:val="both"/>
        <w:rPr>
          <w:rFonts w:ascii="Tahoma" w:hAnsi="Tahoma" w:cs="Tahoma"/>
        </w:rPr>
      </w:pPr>
    </w:p>
    <w:p w:rsidR="0084320C" w:rsidRPr="00D87FA8" w:rsidRDefault="0084320C" w:rsidP="0084320C">
      <w:pPr>
        <w:numPr>
          <w:ilvl w:val="1"/>
          <w:numId w:val="7"/>
        </w:numPr>
        <w:jc w:val="both"/>
        <w:rPr>
          <w:rFonts w:ascii="Tahoma" w:hAnsi="Tahoma" w:cs="Tahoma"/>
        </w:rPr>
      </w:pPr>
      <w:r w:rsidRPr="00D87FA8">
        <w:rPr>
          <w:rFonts w:ascii="Tahoma" w:hAnsi="Tahoma" w:cs="Tahoma"/>
        </w:rPr>
        <w:t xml:space="preserve">Integram e completam o presente Termo Contratual, para todos os fins de direito, obrigando as partes em todos os seus termos, às condições expressas no Edital de Pregão nº </w:t>
      </w:r>
      <w:r w:rsidRPr="00D87FA8">
        <w:rPr>
          <w:rFonts w:ascii="Tahoma" w:hAnsi="Tahoma" w:cs="Tahoma"/>
          <w:b/>
          <w:u w:val="single"/>
        </w:rPr>
        <w:fldChar w:fldCharType="begin"/>
      </w:r>
      <w:r w:rsidRPr="00D87FA8">
        <w:rPr>
          <w:rFonts w:ascii="Tahoma" w:hAnsi="Tahoma" w:cs="Tahoma"/>
          <w:b/>
          <w:u w:val="single"/>
        </w:rPr>
        <w:instrText xml:space="preserve"> DOCVARIABLE "NumLicitacao" \* MERGEFORMAT </w:instrText>
      </w:r>
      <w:r w:rsidRPr="00D87FA8">
        <w:rPr>
          <w:rFonts w:ascii="Tahoma" w:hAnsi="Tahoma" w:cs="Tahoma"/>
          <w:b/>
          <w:u w:val="single"/>
        </w:rPr>
        <w:fldChar w:fldCharType="separate"/>
      </w:r>
      <w:r>
        <w:rPr>
          <w:rFonts w:ascii="Tahoma" w:hAnsi="Tahoma" w:cs="Tahoma"/>
          <w:b/>
          <w:u w:val="single"/>
        </w:rPr>
        <w:t>138/2014</w:t>
      </w:r>
      <w:r w:rsidRPr="00D87FA8">
        <w:rPr>
          <w:rFonts w:ascii="Tahoma" w:hAnsi="Tahoma" w:cs="Tahoma"/>
          <w:b/>
          <w:u w:val="single"/>
        </w:rPr>
        <w:fldChar w:fldCharType="end"/>
      </w:r>
      <w:r w:rsidRPr="00D87FA8">
        <w:rPr>
          <w:rFonts w:ascii="Tahoma" w:hAnsi="Tahoma" w:cs="Tahoma"/>
          <w:b/>
          <w:u w:val="single"/>
        </w:rPr>
        <w:t xml:space="preserve"> </w:t>
      </w:r>
      <w:r w:rsidRPr="00D87FA8">
        <w:rPr>
          <w:rFonts w:ascii="Tahoma" w:hAnsi="Tahoma" w:cs="Tahoma"/>
        </w:rPr>
        <w:t>– PMAB, juntamente com seus anexos e a proposta da CONTRATADA.</w:t>
      </w:r>
    </w:p>
    <w:p w:rsidR="0084320C" w:rsidRPr="00D87FA8" w:rsidRDefault="0084320C" w:rsidP="0084320C">
      <w:pPr>
        <w:pStyle w:val="PargrafodaLista"/>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SEGUNDA - DO PRAZO, FORMA E LOCAL DE FORNECIMENTO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2.1 - O prazo de vigência válido para o fornecimento do objeto deste edital será da data de assinatura do(s) pertinente(s) contrato(s) até 31/12/2015.</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2.2 - A(s) licitante(s) vencedora(s) deverá (ão) efetuar a entrega dos produtos no prazo de até trinta dias da entrega da AF – Autorização de Fornecimento.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 xml:space="preserve">2.3 – Os produtos objeto desta licitação, deverão ser entregues na </w:t>
      </w:r>
      <w:r w:rsidRPr="00D87FA8">
        <w:rPr>
          <w:rFonts w:ascii="Tahoma" w:hAnsi="Tahoma" w:cs="Tahoma"/>
          <w:b/>
          <w:u w:val="single"/>
        </w:rPr>
        <w:fldChar w:fldCharType="begin"/>
      </w:r>
      <w:r w:rsidRPr="00D87FA8">
        <w:rPr>
          <w:rFonts w:ascii="Tahoma" w:hAnsi="Tahoma" w:cs="Tahoma"/>
          <w:b/>
          <w:u w:val="single"/>
        </w:rPr>
        <w:instrText xml:space="preserve"> DOCVARIABLE "LocalEntrega" \* MERGEFORMAT </w:instrText>
      </w:r>
      <w:r w:rsidRPr="00D87FA8">
        <w:rPr>
          <w:rFonts w:ascii="Tahoma" w:hAnsi="Tahoma" w:cs="Tahoma"/>
          <w:b/>
          <w:u w:val="single"/>
        </w:rPr>
        <w:fldChar w:fldCharType="separate"/>
      </w:r>
      <w:r>
        <w:rPr>
          <w:rFonts w:ascii="Tahoma" w:hAnsi="Tahoma" w:cs="Tahoma"/>
          <w:b/>
          <w:u w:val="single"/>
        </w:rPr>
        <w:t>SECRETARIA MUNICIPAL DE OBRAS E SERVIÇOS</w:t>
      </w:r>
      <w:r w:rsidRPr="00D87FA8">
        <w:rPr>
          <w:rFonts w:ascii="Tahoma" w:hAnsi="Tahoma" w:cs="Tahoma"/>
          <w:b/>
          <w:u w:val="single"/>
        </w:rPr>
        <w:fldChar w:fldCharType="end"/>
      </w:r>
      <w:r w:rsidRPr="00D87FA8">
        <w:rPr>
          <w:rFonts w:ascii="Tahoma" w:hAnsi="Tahoma" w:cs="Tahoma"/>
        </w:rPr>
        <w:t>, neste Município, de segunda à sexta-feira, das 08:00 às 12:00 e das 13:00 às 17:00 horas, mediante apresentação autorização de fornecimento devidamente assinada pela órgão competente.</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2.4 – Os produtos e/ou serviços deverão ser entregues rigorosamente dentro do prazo de validade. CLÁUSULA TERCEIRA - DA VIGÊNCIA CONTRATUAL.</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3.1. O presente Contrato terá vigência da data de assinatura até 31/12/2015.</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QUARTA - DO VALOR CONTRATUAL</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4.1. Pelo fornecimento total do objeto previsto nesta Cláusula, a CONTRATANTE pagará à CONTRATADA o valor total de R$ ______ (__________________________).</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4.2. As despesas decorrentes do fornecimento dos materiais previstos, objeto deste Contrato, correrão à conta das seguintes Dotações Orçamentárias, previstas na Lei Orçamentária do Exercício: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b/>
        </w:rPr>
      </w:pPr>
      <w:r w:rsidRPr="00D87FA8">
        <w:rPr>
          <w:rFonts w:ascii="Tahoma" w:hAnsi="Tahoma" w:cs="Tahoma"/>
          <w:b/>
        </w:rPr>
        <w:t xml:space="preserve">Secretaria da Agricultura e Desenvolv Econômico </w:t>
      </w:r>
    </w:p>
    <w:p w:rsidR="0084320C" w:rsidRPr="00D87FA8" w:rsidRDefault="0084320C" w:rsidP="0084320C">
      <w:pPr>
        <w:jc w:val="both"/>
        <w:rPr>
          <w:rFonts w:ascii="Tahoma" w:hAnsi="Tahoma" w:cs="Tahoma"/>
          <w:b/>
        </w:rPr>
      </w:pPr>
      <w:r w:rsidRPr="00D87FA8">
        <w:rPr>
          <w:rFonts w:ascii="Tahoma" w:hAnsi="Tahoma" w:cs="Tahoma"/>
          <w:b/>
        </w:rPr>
        <w:t xml:space="preserve">Proj./ Ativ.: 1.010 – Aquisição de Maquinas e Implementos Agrícolas </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4.4.90.00.00.00.00.00.00.01.0034.000000.04.03.00</w:t>
      </w:r>
    </w:p>
    <w:p w:rsidR="0084320C" w:rsidRPr="00D87FA8" w:rsidRDefault="0084320C" w:rsidP="0084320C">
      <w:pPr>
        <w:jc w:val="both"/>
        <w:rPr>
          <w:rFonts w:ascii="Tahoma" w:hAnsi="Tahoma" w:cs="Tahoma"/>
        </w:rPr>
      </w:pPr>
      <w:r w:rsidRPr="00D87FA8">
        <w:rPr>
          <w:rFonts w:ascii="Tahoma" w:hAnsi="Tahoma" w:cs="Tahoma"/>
        </w:rPr>
        <w:t>4.4.90.00.00.00.00.00.00.00.0000.000000.00.00.00</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QUINTA - DAS CONDIÇÕES DE PAGAMENTO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b/>
        </w:rPr>
      </w:pPr>
      <w:r w:rsidRPr="00D87FA8">
        <w:rPr>
          <w:rFonts w:ascii="Tahoma" w:hAnsi="Tahoma" w:cs="Tahoma"/>
          <w:b/>
        </w:rPr>
        <w:t>CLÁUSULA SEXTA - DA RECOMPOSIÇÃO CONTRATUAL</w:t>
      </w:r>
    </w:p>
    <w:p w:rsidR="0084320C" w:rsidRPr="00D87FA8" w:rsidRDefault="0084320C" w:rsidP="0084320C">
      <w:pPr>
        <w:jc w:val="both"/>
        <w:rPr>
          <w:rFonts w:ascii="Tahoma" w:hAnsi="Tahoma" w:cs="Tahoma"/>
        </w:rPr>
      </w:pPr>
      <w:r w:rsidRPr="00D87FA8">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6.3 – Havendo redução dos preços, haverá a respectiva redução dos valores do Presente Contrato, nos mesmos índices, fixados na forma do item 6.2.</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SÉTIMA - DA RESCISÃO CONTRATUAL</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7.2. A rescisão contratual poderá ser:</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7.2.1. determinada por ato unilateral da Administração, nos casos enunciados nos incisos I a XII e XVII do art. 78 da Lei 8.666/93;</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7.2.2. amigável, mediante autorização da autoridade competente, reduzida a termo no processo licitatório, desde que demonstrada conveniência para a Administração.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OITAVA - DAS PENALIDADES</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8.1. Pelo atraso injustificado na entrega e/ou execução do(s) itens e/ou serviço objeto deste Contrato, sujeita-se a CONTRATADA às penalidades previstas nos artigos 86 e 87 da Lei 8.666/93, na seguinte conformidade:</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8.1.1. multa de 0,33% (trinta e três centésimos por cento) sobre o valor total da obrigação não cumprida, por dia de atraso, limitada ao total de 20% (vinte por cento).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NONA - DA CESSÃO OU TRANSFERÊNCIA</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9.1. O presente termo não poderá ser objeto de cessão ou transferência, no todo ou em parte.</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DÉCIMA - DA PUBLICAÇÃO DO CONTRATO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10.1. A CONTRATANTE providenciará a publicação respectiva, em resumo, do presente termo, na forma prevista em Lei.</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CLÁUSULA DÉCIMA PRIMEIRA - DAS DISPOSIÇÕES COMPLEMENTARES</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11.1. Os casos omissos ao presente termo serão resolvidos em estrita obediência às diretrizes da Lei nº 8.666/93, e posteriores alterações.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lastRenderedPageBreak/>
        <w:t>CLÁUSULA DÉCIMA SEGUNDA - DO FORO</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rPr>
      </w:pPr>
      <w:r w:rsidRPr="00D87FA8">
        <w:rPr>
          <w:rFonts w:ascii="Tahoma" w:hAnsi="Tahoma" w:cs="Tahoma"/>
        </w:rPr>
        <w:t>12.1. Fica eleito o Foro da Comarca de ANITA GARIBALDI SC, para qualquer procedimento relacionado com o cumprimento do presente Contrato.</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right"/>
        <w:rPr>
          <w:rFonts w:ascii="Tahoma" w:hAnsi="Tahoma" w:cs="Tahoma"/>
        </w:rPr>
      </w:pPr>
      <w:r w:rsidRPr="00D87FA8">
        <w:rPr>
          <w:rFonts w:ascii="Tahoma" w:hAnsi="Tahoma" w:cs="Tahoma"/>
        </w:rPr>
        <w:t>Abdon Batista SC, ______ de _____________ de 20__.</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LUCIMAR ANTÔNIO SALMÓRIA</w:t>
      </w:r>
    </w:p>
    <w:p w:rsidR="0084320C" w:rsidRPr="00D87FA8" w:rsidRDefault="0084320C" w:rsidP="0084320C">
      <w:pPr>
        <w:jc w:val="both"/>
        <w:rPr>
          <w:rFonts w:ascii="Tahoma" w:hAnsi="Tahoma" w:cs="Tahoma"/>
          <w:b/>
        </w:rPr>
      </w:pPr>
      <w:r w:rsidRPr="00D87FA8">
        <w:rPr>
          <w:rFonts w:ascii="Tahoma" w:hAnsi="Tahoma" w:cs="Tahoma"/>
          <w:b/>
        </w:rPr>
        <w:t>Prefeito Municipal</w:t>
      </w:r>
    </w:p>
    <w:p w:rsidR="0084320C" w:rsidRPr="00D87FA8" w:rsidRDefault="0084320C" w:rsidP="0084320C">
      <w:pPr>
        <w:jc w:val="both"/>
        <w:rPr>
          <w:rFonts w:ascii="Tahoma" w:hAnsi="Tahoma" w:cs="Tahoma"/>
          <w:b/>
        </w:rPr>
      </w:pPr>
      <w:r w:rsidRPr="00D87FA8">
        <w:rPr>
          <w:rFonts w:ascii="Tahoma" w:hAnsi="Tahoma" w:cs="Tahoma"/>
          <w:b/>
        </w:rPr>
        <w:t>CONTRATANTE</w:t>
      </w: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b/>
        </w:rPr>
      </w:pPr>
    </w:p>
    <w:p w:rsidR="0084320C" w:rsidRPr="00D87FA8" w:rsidRDefault="0084320C" w:rsidP="0084320C">
      <w:pPr>
        <w:jc w:val="both"/>
        <w:rPr>
          <w:rFonts w:ascii="Tahoma" w:hAnsi="Tahoma" w:cs="Tahoma"/>
          <w:b/>
        </w:rPr>
      </w:pPr>
      <w:r w:rsidRPr="00D87FA8">
        <w:rPr>
          <w:rFonts w:ascii="Tahoma" w:hAnsi="Tahoma" w:cs="Tahoma"/>
          <w:b/>
        </w:rPr>
        <w:t xml:space="preserve">Sócio Administrador: </w:t>
      </w:r>
    </w:p>
    <w:p w:rsidR="0084320C" w:rsidRPr="00D87FA8" w:rsidRDefault="0084320C" w:rsidP="0084320C">
      <w:pPr>
        <w:jc w:val="both"/>
        <w:rPr>
          <w:rFonts w:ascii="Tahoma" w:hAnsi="Tahoma" w:cs="Tahoma"/>
          <w:b/>
        </w:rPr>
      </w:pPr>
      <w:r w:rsidRPr="00D87FA8">
        <w:rPr>
          <w:rFonts w:ascii="Tahoma" w:hAnsi="Tahoma" w:cs="Tahoma"/>
          <w:b/>
        </w:rPr>
        <w:t>CONTRATADA</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b/>
        </w:rPr>
      </w:pPr>
      <w:r w:rsidRPr="00D87FA8">
        <w:rPr>
          <w:rFonts w:ascii="Tahoma" w:hAnsi="Tahoma" w:cs="Tahoma"/>
          <w:b/>
        </w:rPr>
        <w:t>Testemunhas:</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 xml:space="preserve">Nome: </w:t>
      </w:r>
    </w:p>
    <w:p w:rsidR="0084320C" w:rsidRPr="00D87FA8" w:rsidRDefault="0084320C" w:rsidP="0084320C">
      <w:pPr>
        <w:jc w:val="both"/>
        <w:rPr>
          <w:rFonts w:ascii="Tahoma" w:hAnsi="Tahoma" w:cs="Tahoma"/>
        </w:rPr>
      </w:pPr>
      <w:r w:rsidRPr="00D87FA8">
        <w:rPr>
          <w:rFonts w:ascii="Tahoma" w:hAnsi="Tahoma" w:cs="Tahoma"/>
        </w:rPr>
        <w:t xml:space="preserve">CPF: </w:t>
      </w:r>
    </w:p>
    <w:p w:rsidR="0084320C" w:rsidRPr="00D87FA8" w:rsidRDefault="0084320C" w:rsidP="0084320C">
      <w:pPr>
        <w:jc w:val="both"/>
        <w:rPr>
          <w:rFonts w:ascii="Tahoma" w:hAnsi="Tahoma" w:cs="Tahoma"/>
        </w:rPr>
      </w:pPr>
    </w:p>
    <w:p w:rsidR="0084320C" w:rsidRPr="00D87FA8" w:rsidRDefault="0084320C" w:rsidP="0084320C">
      <w:pPr>
        <w:jc w:val="both"/>
        <w:rPr>
          <w:rFonts w:ascii="Tahoma" w:hAnsi="Tahoma" w:cs="Tahoma"/>
        </w:rPr>
      </w:pPr>
      <w:r w:rsidRPr="00D87FA8">
        <w:rPr>
          <w:rFonts w:ascii="Tahoma" w:hAnsi="Tahoma" w:cs="Tahoma"/>
        </w:rPr>
        <w:t xml:space="preserve">Nome: </w:t>
      </w:r>
    </w:p>
    <w:p w:rsidR="0084320C" w:rsidRPr="00EC4171" w:rsidRDefault="0084320C" w:rsidP="0084320C">
      <w:pPr>
        <w:jc w:val="both"/>
        <w:rPr>
          <w:rFonts w:ascii="Tahoma" w:hAnsi="Tahoma" w:cs="Tahoma"/>
        </w:rPr>
      </w:pPr>
      <w:r w:rsidRPr="00D87FA8">
        <w:rPr>
          <w:rFonts w:ascii="Tahoma" w:hAnsi="Tahoma" w:cs="Tahoma"/>
        </w:rPr>
        <w:t>CPF:</w:t>
      </w:r>
      <w:r w:rsidRPr="00EC4171">
        <w:rPr>
          <w:rFonts w:ascii="Tahoma" w:hAnsi="Tahoma" w:cs="Tahoma"/>
        </w:rPr>
        <w:t xml:space="preserve"> </w:t>
      </w:r>
    </w:p>
    <w:p w:rsidR="0084320C" w:rsidRDefault="0084320C" w:rsidP="0084320C"/>
    <w:p w:rsidR="00D30321" w:rsidRDefault="00D30321">
      <w:bookmarkStart w:id="0" w:name="_GoBack"/>
      <w:bookmarkEnd w:id="0"/>
    </w:p>
    <w:sectPr w:rsidR="00D30321"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38" w:rsidRDefault="0084320C">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38" w:rsidRDefault="0084320C">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838" w:rsidRDefault="0084320C">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671838" w:rsidRDefault="008432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0C"/>
    <w:rsid w:val="0084320C"/>
    <w:rsid w:val="00D30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C"/>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320C"/>
    <w:pPr>
      <w:tabs>
        <w:tab w:val="center" w:pos="4252"/>
        <w:tab w:val="right" w:pos="8504"/>
      </w:tabs>
    </w:pPr>
  </w:style>
  <w:style w:type="character" w:customStyle="1" w:styleId="CabealhoChar">
    <w:name w:val="Cabeçalho Char"/>
    <w:basedOn w:val="Fontepargpadro"/>
    <w:link w:val="Cabealho"/>
    <w:uiPriority w:val="99"/>
    <w:rsid w:val="0084320C"/>
    <w:rPr>
      <w:rFonts w:ascii="Calibri" w:eastAsia="Times New Roman" w:hAnsi="Calibri" w:cs="Times New Roman"/>
    </w:rPr>
  </w:style>
  <w:style w:type="paragraph" w:styleId="Rodap">
    <w:name w:val="footer"/>
    <w:basedOn w:val="Normal"/>
    <w:link w:val="RodapChar"/>
    <w:uiPriority w:val="99"/>
    <w:unhideWhenUsed/>
    <w:rsid w:val="0084320C"/>
    <w:pPr>
      <w:tabs>
        <w:tab w:val="center" w:pos="4252"/>
        <w:tab w:val="right" w:pos="8504"/>
      </w:tabs>
    </w:pPr>
  </w:style>
  <w:style w:type="character" w:customStyle="1" w:styleId="RodapChar">
    <w:name w:val="Rodapé Char"/>
    <w:basedOn w:val="Fontepargpadro"/>
    <w:link w:val="Rodap"/>
    <w:uiPriority w:val="99"/>
    <w:rsid w:val="0084320C"/>
    <w:rPr>
      <w:rFonts w:ascii="Calibri" w:eastAsia="Times New Roman" w:hAnsi="Calibri" w:cs="Times New Roman"/>
    </w:rPr>
  </w:style>
  <w:style w:type="paragraph" w:styleId="PargrafodaLista">
    <w:name w:val="List Paragraph"/>
    <w:basedOn w:val="Normal"/>
    <w:uiPriority w:val="34"/>
    <w:qFormat/>
    <w:rsid w:val="0084320C"/>
    <w:pPr>
      <w:ind w:left="708"/>
    </w:pPr>
  </w:style>
  <w:style w:type="character" w:styleId="Hyperlink">
    <w:name w:val="Hyperlink"/>
    <w:basedOn w:val="Fontepargpadro"/>
    <w:uiPriority w:val="99"/>
    <w:unhideWhenUsed/>
    <w:rsid w:val="008432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C"/>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320C"/>
    <w:pPr>
      <w:tabs>
        <w:tab w:val="center" w:pos="4252"/>
        <w:tab w:val="right" w:pos="8504"/>
      </w:tabs>
    </w:pPr>
  </w:style>
  <w:style w:type="character" w:customStyle="1" w:styleId="CabealhoChar">
    <w:name w:val="Cabeçalho Char"/>
    <w:basedOn w:val="Fontepargpadro"/>
    <w:link w:val="Cabealho"/>
    <w:uiPriority w:val="99"/>
    <w:rsid w:val="0084320C"/>
    <w:rPr>
      <w:rFonts w:ascii="Calibri" w:eastAsia="Times New Roman" w:hAnsi="Calibri" w:cs="Times New Roman"/>
    </w:rPr>
  </w:style>
  <w:style w:type="paragraph" w:styleId="Rodap">
    <w:name w:val="footer"/>
    <w:basedOn w:val="Normal"/>
    <w:link w:val="RodapChar"/>
    <w:uiPriority w:val="99"/>
    <w:unhideWhenUsed/>
    <w:rsid w:val="0084320C"/>
    <w:pPr>
      <w:tabs>
        <w:tab w:val="center" w:pos="4252"/>
        <w:tab w:val="right" w:pos="8504"/>
      </w:tabs>
    </w:pPr>
  </w:style>
  <w:style w:type="character" w:customStyle="1" w:styleId="RodapChar">
    <w:name w:val="Rodapé Char"/>
    <w:basedOn w:val="Fontepargpadro"/>
    <w:link w:val="Rodap"/>
    <w:uiPriority w:val="99"/>
    <w:rsid w:val="0084320C"/>
    <w:rPr>
      <w:rFonts w:ascii="Calibri" w:eastAsia="Times New Roman" w:hAnsi="Calibri" w:cs="Times New Roman"/>
    </w:rPr>
  </w:style>
  <w:style w:type="paragraph" w:styleId="PargrafodaLista">
    <w:name w:val="List Paragraph"/>
    <w:basedOn w:val="Normal"/>
    <w:uiPriority w:val="34"/>
    <w:qFormat/>
    <w:rsid w:val="0084320C"/>
    <w:pPr>
      <w:ind w:left="708"/>
    </w:pPr>
  </w:style>
  <w:style w:type="character" w:styleId="Hyperlink">
    <w:name w:val="Hyperlink"/>
    <w:basedOn w:val="Fontepargpadro"/>
    <w:uiPriority w:val="99"/>
    <w:unhideWhenUsed/>
    <w:rsid w:val="008432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6964</Words>
  <Characters>37606</Characters>
  <Application>Microsoft Office Word</Application>
  <DocSecurity>0</DocSecurity>
  <Lines>313</Lines>
  <Paragraphs>88</Paragraphs>
  <ScaleCrop>false</ScaleCrop>
  <Company/>
  <LinksUpToDate>false</LinksUpToDate>
  <CharactersWithSpaces>44482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2014-12-11T16:21:00Z</dcterms:created>
  <dcterms:modified xsi:type="dcterms:W3CDTF">2014-12-11T16:22:00Z</dcterms:modified>
</cp:coreProperties>
</file>