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E6498" w14:textId="7D8F1919" w:rsidR="006452B2" w:rsidRDefault="006452B2" w:rsidP="006452B2">
      <w:pPr>
        <w:jc w:val="both"/>
        <w:rPr>
          <w:rFonts w:ascii="Tahoma" w:hAnsi="Tahoma" w:cs="Tahoma"/>
          <w:b/>
        </w:rPr>
      </w:pPr>
    </w:p>
    <w:p w14:paraId="75C2C6F2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5E260790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CONTRATO Nº 1071/2020 – PMAB</w:t>
      </w:r>
    </w:p>
    <w:p w14:paraId="73FD1253" w14:textId="636409CA" w:rsidR="006452B2" w:rsidRDefault="006452B2" w:rsidP="006452B2">
      <w:pPr>
        <w:jc w:val="both"/>
        <w:rPr>
          <w:rFonts w:ascii="Tahoma" w:hAnsi="Tahoma" w:cs="Tahoma"/>
        </w:rPr>
      </w:pPr>
    </w:p>
    <w:p w14:paraId="0FD871B6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4EB4F363" w14:textId="7C97B768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CONTRATO QUE ENTRE SI CELEBRAM A PREFEITURA MUNICIPAL DE ABDON BATISTA SC E A EMPRESA EDSON LEITE RIBEIRO MEI, OBJETIVANDO </w:t>
      </w:r>
      <w:fldSimple w:instr=" DOCVARIABLE &quot;ObjetoLicitacao&quot; \* MERGEFORMAT ">
        <w:r>
          <w:rPr>
            <w:rFonts w:ascii="Arial" w:hAnsi="Arial" w:cs="Arial"/>
            <w:b/>
          </w:rPr>
          <w:t xml:space="preserve">PREGÃO PRESENCIAL PARA INSTALAÇÃO DE DECKS AO REDOR DAS PISCINAS DO PARQUE AQUATICO MUNICIPAL </w:t>
        </w:r>
      </w:fldSimple>
      <w:r>
        <w:rPr>
          <w:rFonts w:ascii="Arial" w:hAnsi="Arial" w:cs="Arial"/>
        </w:rPr>
        <w:t>.</w:t>
      </w:r>
    </w:p>
    <w:p w14:paraId="0EE9F2E9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4018953C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João Santin, 30, Centro, Abdon Batista SC, neste ato representado pelo seu Prefeito Municipal, Senhor LUCIMAR ANTÔNIO SALMÓRIA, portador da Cédula de Identidade RG nº 2.476.671 SSP/SC e inscrito no CPF/MF sob o nº 773.867.289-72, e a empresa: EDSON LEITE RIBEIRO MEI, inscrita no CNPJ-MF sob o nº 28.170.494/0001-71, com sede na linha São José S/N interior do município de Abdon Batista, representada neste ato, pelo senhor EDSON LEITE RIBEIRO, inscrito(a) no CPF-MF sob o nº 055.763.359-10, doravante denominada simplesmente CONTRATADA, e perante as testemunhas abaixo firmadas, pactuam o presente termo, cuja celebração foi autorizada de acordo com o processo de licitação modalidade Pregão nº </w:t>
      </w:r>
      <w:fldSimple w:instr=" DOCVARIABLE &quot;NumLicitacao&quot; \* MERGEFORMAT ">
        <w:r>
          <w:rPr>
            <w:rFonts w:ascii="Tahoma" w:hAnsi="Tahoma" w:cs="Tahoma"/>
            <w:b/>
            <w:u w:val="single"/>
          </w:rPr>
          <w:t>54/2020</w:t>
        </w:r>
      </w:fldSimple>
      <w:r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14:paraId="0A21E84E" w14:textId="450B5E99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038EEB1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51D9B314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PRIMEIRA - DO OBJETO</w:t>
      </w:r>
    </w:p>
    <w:p w14:paraId="27B7EFB1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56732294" w14:textId="77777777" w:rsidR="006452B2" w:rsidRDefault="006452B2" w:rsidP="006452B2">
      <w:pPr>
        <w:jc w:val="both"/>
        <w:rPr>
          <w:rFonts w:ascii="Arial" w:hAnsi="Arial" w:cs="Arial"/>
          <w:b/>
        </w:rPr>
      </w:pPr>
      <w:fldSimple w:instr=" DOCVARIABLE &quot;ObjetoLicitacao&quot; \* MERGEFORMAT ">
        <w:r>
          <w:rPr>
            <w:rFonts w:ascii="Arial" w:hAnsi="Arial" w:cs="Arial"/>
            <w:b/>
          </w:rPr>
          <w:t xml:space="preserve">PREGÃO PRESENCIAL PARA INSTALAÇÃO DE DECKS AO REDOR DAS PISCINAS DO PARQUE AQUATICO MUNICIPAL </w:t>
        </w:r>
      </w:fldSimple>
    </w:p>
    <w:p w14:paraId="1A027A55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6C1BDE4D" w14:textId="77777777" w:rsidR="006452B2" w:rsidRDefault="006452B2" w:rsidP="006452B2">
      <w:pPr>
        <w:numPr>
          <w:ilvl w:val="1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14:paraId="042C1E7F" w14:textId="77777777" w:rsidR="006452B2" w:rsidRDefault="006452B2" w:rsidP="006452B2">
      <w:pPr>
        <w:ind w:left="720"/>
        <w:jc w:val="both"/>
        <w:rPr>
          <w:rFonts w:ascii="Tahoma" w:hAnsi="Tahoma" w:cs="Tahoma"/>
        </w:rPr>
      </w:pPr>
    </w:p>
    <w:p w14:paraId="2B9A9E9E" w14:textId="77777777" w:rsidR="006452B2" w:rsidRDefault="006452B2" w:rsidP="006452B2">
      <w:pPr>
        <w:numPr>
          <w:ilvl w:val="1"/>
          <w:numId w:val="14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fldSimple w:instr=" DOCVARIABLE &quot;NumLicitacao&quot; \* MERGEFORMAT ">
        <w:r>
          <w:rPr>
            <w:rFonts w:ascii="Tahoma" w:hAnsi="Tahoma" w:cs="Tahoma"/>
            <w:b/>
            <w:u w:val="single"/>
          </w:rPr>
          <w:t>54/2020</w:t>
        </w:r>
      </w:fldSimple>
      <w:r>
        <w:rPr>
          <w:rFonts w:ascii="Tahoma" w:hAnsi="Tahoma" w:cs="Tahoma"/>
        </w:rPr>
        <w:t>– PMAB, juntamente com seus anexos e a proposta da CONTRATADA.</w:t>
      </w:r>
    </w:p>
    <w:p w14:paraId="65C3DAE1" w14:textId="77777777" w:rsidR="006452B2" w:rsidRDefault="006452B2" w:rsidP="006452B2">
      <w:pPr>
        <w:pStyle w:val="PargrafodaLista"/>
        <w:rPr>
          <w:rFonts w:ascii="Tahoma" w:hAnsi="Tahoma" w:cs="Tahoma"/>
        </w:rPr>
      </w:pPr>
    </w:p>
    <w:p w14:paraId="25B0CE85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SEGUNDA - DO PRAZO, FORMA E LOCAL DE FORNECIMENTO</w:t>
      </w:r>
    </w:p>
    <w:p w14:paraId="0AEF838F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2196C41E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2.1 - O prazo de vigência válido para o fornecimento do objeto deste edital será da data de assinatura do(s)pertinente(s) contrato(s) até 31/12/2020.</w:t>
      </w:r>
    </w:p>
    <w:p w14:paraId="2FEE6B19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688F5A66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2.2 – O objeto desta licitação, deverão ser entregues no </w:t>
      </w:r>
      <w:fldSimple w:instr=" DOCVARIABLE &quot;LocalEntrega&quot; \* MERGEFORMAT ">
        <w:r>
          <w:rPr>
            <w:rFonts w:ascii="Tahoma" w:hAnsi="Tahoma" w:cs="Tahoma"/>
            <w:b/>
            <w:u w:val="single"/>
          </w:rPr>
          <w:t>PREFEITURA MUNICIPAL DE ABDON BATISTA</w:t>
        </w:r>
      </w:fldSimple>
      <w:r>
        <w:rPr>
          <w:rFonts w:ascii="Tahoma" w:hAnsi="Tahoma" w:cs="Tahoma"/>
        </w:rPr>
        <w:t xml:space="preserve"> e creches municipais neste Município, de segunda à sexta-feira, das 08:00 às 12:00 e das 13:00 às 17:00 horas, mediante apresentação autorização de fornecimento devidamente assinada pela órgão competente.</w:t>
      </w:r>
    </w:p>
    <w:p w14:paraId="5E8BDD5C" w14:textId="0329F7B6" w:rsidR="006452B2" w:rsidRDefault="006452B2" w:rsidP="006452B2">
      <w:pPr>
        <w:jc w:val="both"/>
        <w:rPr>
          <w:rFonts w:ascii="Tahoma" w:hAnsi="Tahoma" w:cs="Tahoma"/>
        </w:rPr>
      </w:pPr>
    </w:p>
    <w:p w14:paraId="7C10BACF" w14:textId="28DB9229" w:rsidR="006452B2" w:rsidRDefault="006452B2" w:rsidP="006452B2">
      <w:pPr>
        <w:jc w:val="both"/>
        <w:rPr>
          <w:rFonts w:ascii="Tahoma" w:hAnsi="Tahoma" w:cs="Tahoma"/>
        </w:rPr>
      </w:pPr>
    </w:p>
    <w:p w14:paraId="0A82FC26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36B7F840" w14:textId="01E7F818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2.3 – Os produtos e/ou serviços deverão ser entregues rigorosamente dentro do prazo de validade.</w:t>
      </w:r>
    </w:p>
    <w:p w14:paraId="17A052DD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4ABB8352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6A9B2FD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TERCEIRA - DA VIGÊNCIA CONTRATUAL.</w:t>
      </w:r>
    </w:p>
    <w:p w14:paraId="0744515B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62F1C16F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3.1. O presente Contrato terá vigência da data de assinatura até 31/12/2020.</w:t>
      </w:r>
    </w:p>
    <w:p w14:paraId="6F96B40F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0386A381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QUARTA - DO VALOR CONTRATUAL</w:t>
      </w:r>
    </w:p>
    <w:p w14:paraId="5F3B4FAC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016C6217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4.1. Pelo fornecimento total do objeto previsto nesta Cláusula, a CONTRATANTE pagará à CONTRATADA o valor total de R$ 16.500 (dezesseis mil e quinhentos reais).</w:t>
      </w:r>
    </w:p>
    <w:p w14:paraId="35FBAF59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382BC82" w14:textId="5E0FFBB2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14:paraId="2637B6DB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98677A2" w14:textId="77777777" w:rsidR="006452B2" w:rsidRDefault="006452B2" w:rsidP="006452B2">
      <w:pPr>
        <w:jc w:val="both"/>
        <w:rPr>
          <w:rFonts w:ascii="Tahoma" w:hAnsi="Tahoma" w:cs="Tahoma"/>
        </w:rPr>
      </w:pPr>
      <w:fldSimple w:instr=" DOCVARIABLE &quot;Dotacoes&quot; \* MERGEFORMAT ">
        <w:r>
          <w:rPr>
            <w:rFonts w:ascii="Tahoma" w:hAnsi="Tahoma" w:cs="Tahoma"/>
            <w:b/>
          </w:rPr>
          <w:t xml:space="preserve">1.110.4490.00 - 0 - 131/2020   -   Desenvolvimento da Infraestrutura Aquática </w:t>
        </w:r>
      </w:fldSimple>
      <w:r>
        <w:rPr>
          <w:rFonts w:ascii="Tahoma" w:hAnsi="Tahoma" w:cs="Tahoma"/>
        </w:rPr>
        <w:t>.</w:t>
      </w:r>
    </w:p>
    <w:p w14:paraId="56A8425D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006D2B0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QUINTA - DAS CONDIÇÕES DE PAGAMENTO</w:t>
      </w:r>
    </w:p>
    <w:p w14:paraId="70CD68CD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133A6986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14:paraId="42EF06A2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66DE3D3B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SEXTA - DA RECOMPOSIÇÃO CONTRATUAL</w:t>
      </w:r>
    </w:p>
    <w:p w14:paraId="76DFEC1A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0771A253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14:paraId="2D6D0DD0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4BB7BF3A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SÉTIMA - DA RESCISÃO CONTRATUAL</w:t>
      </w:r>
    </w:p>
    <w:p w14:paraId="632FE5AA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3F8AA38B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conseqüências previstas no art. 80 da referida Lei, sem que caiba à CONTRATADA direito a qualquer indenização.</w:t>
      </w:r>
    </w:p>
    <w:p w14:paraId="44B0DDD8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503B72D9" w14:textId="426EA535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 A rescisão contratual poderá ser:</w:t>
      </w:r>
    </w:p>
    <w:p w14:paraId="29C4BE31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3B1BE55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24DF9201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14:paraId="2FF10303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4C0D4AFA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14:paraId="35023E33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3218FB27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OITAVA - DAS PENALIDADES</w:t>
      </w:r>
    </w:p>
    <w:p w14:paraId="0367CBBB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3FFF8021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 Pelo atraso injustificado na entrega e/ou execução do(s) itens e/ou servição objeto deste Contrato, sujeita-se a CONTRATADA às penalidades previstas nos artigos 86 e 87 da Lei 8.666/93,na seguinte conformidade:</w:t>
      </w:r>
    </w:p>
    <w:p w14:paraId="47E3387F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72FB370D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14:paraId="2A7BE28A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6DAE8280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14:paraId="5AD15572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2BC7D473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14:paraId="2C2E180B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7F5D36C8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NONA - DA CESSÃO OU TRANSFERÊNCIA</w:t>
      </w:r>
    </w:p>
    <w:p w14:paraId="360BA03A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770E976D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9.1. O presente termo não poderá ser objeto de cessão ou transferência, no todo ou em parte.</w:t>
      </w:r>
    </w:p>
    <w:p w14:paraId="05D41FF2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35DA3765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- DA PUBLICAÇÃO DO CONTRATO</w:t>
      </w:r>
    </w:p>
    <w:p w14:paraId="0F8BE52D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04E3ADC4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10.1. A CONTRATANTE providenciará a publicação respectiva, em resumo, do presente termo, na forma prevista em Lei.</w:t>
      </w:r>
    </w:p>
    <w:p w14:paraId="2D8DF772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3A5A8F94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PRIMEIRA - DAS DISPOSIÇÕES COMPLEMENTARES</w:t>
      </w:r>
    </w:p>
    <w:p w14:paraId="3F42FF53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0849F5D6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14:paraId="1868CEB0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07CDF568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CLÁUSULA DÉCIMA SEGUNDA - DO FORO</w:t>
      </w:r>
    </w:p>
    <w:p w14:paraId="034C447E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1FEC419C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14:paraId="459DBB1E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4F203647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14:paraId="21CF2D78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241008BF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162C4B0D" w14:textId="0BF6E977" w:rsidR="006452B2" w:rsidRDefault="006452B2" w:rsidP="006452B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Abdon Batista SC, </w:t>
      </w:r>
      <w:r w:rsidR="001F6092">
        <w:rPr>
          <w:rFonts w:ascii="Tahoma" w:hAnsi="Tahoma" w:cs="Tahoma"/>
        </w:rPr>
        <w:t>10</w:t>
      </w:r>
      <w:r>
        <w:rPr>
          <w:rFonts w:ascii="Tahoma" w:hAnsi="Tahoma" w:cs="Tahoma"/>
        </w:rPr>
        <w:t xml:space="preserve"> de dezembro de 2020.</w:t>
      </w:r>
    </w:p>
    <w:p w14:paraId="3C47E606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2D5045C7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7B91B5B6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LUCIMAR ANTÔNIO SALMÓRIA</w:t>
      </w:r>
    </w:p>
    <w:p w14:paraId="1FF4FFD4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Prefeito Municipal</w:t>
      </w:r>
    </w:p>
    <w:p w14:paraId="15073379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CONTRATANTE</w:t>
      </w:r>
    </w:p>
    <w:p w14:paraId="504E590F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68BB85D0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7D0975F1" w14:textId="77777777" w:rsidR="006452B2" w:rsidRDefault="006452B2" w:rsidP="006452B2">
      <w:pPr>
        <w:jc w:val="both"/>
        <w:rPr>
          <w:rFonts w:ascii="Tahoma" w:hAnsi="Tahoma" w:cs="Tahoma"/>
          <w:b/>
        </w:rPr>
      </w:pPr>
    </w:p>
    <w:p w14:paraId="6EFEA8A4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EDSON LEITE RIBEIRO MEI: </w:t>
      </w:r>
    </w:p>
    <w:p w14:paraId="3A9892CA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EDSON LEITE RIBEIRO </w:t>
      </w:r>
    </w:p>
    <w:p w14:paraId="0A4428ED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CONTRATADA</w:t>
      </w:r>
    </w:p>
    <w:p w14:paraId="73E2C1E5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5D355810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628050FA" w14:textId="77777777" w:rsidR="006452B2" w:rsidRDefault="006452B2" w:rsidP="006452B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Testemunhas:</w:t>
      </w:r>
    </w:p>
    <w:p w14:paraId="6FAF67A0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3727590A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14:paraId="7B8FAE78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14:paraId="522529A1" w14:textId="77777777" w:rsidR="006452B2" w:rsidRDefault="006452B2" w:rsidP="006452B2">
      <w:pPr>
        <w:jc w:val="both"/>
        <w:rPr>
          <w:rFonts w:ascii="Tahoma" w:hAnsi="Tahoma" w:cs="Tahoma"/>
        </w:rPr>
      </w:pPr>
    </w:p>
    <w:p w14:paraId="76BADF06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Nome: </w:t>
      </w:r>
    </w:p>
    <w:p w14:paraId="7A0AEBB4" w14:textId="77777777" w:rsidR="006452B2" w:rsidRDefault="006452B2" w:rsidP="006452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CPF: </w:t>
      </w:r>
    </w:p>
    <w:p w14:paraId="1001426B" w14:textId="77777777" w:rsidR="006452B2" w:rsidRDefault="006452B2" w:rsidP="006452B2"/>
    <w:p w14:paraId="1B5DB740" w14:textId="77777777" w:rsidR="006452B2" w:rsidRDefault="006452B2" w:rsidP="006452B2"/>
    <w:p w14:paraId="754BC473" w14:textId="77777777" w:rsidR="006452B2" w:rsidRDefault="006452B2" w:rsidP="006452B2"/>
    <w:p w14:paraId="76BC6470" w14:textId="77777777" w:rsidR="006452B2" w:rsidRDefault="006452B2" w:rsidP="006452B2"/>
    <w:p w14:paraId="346615D9" w14:textId="77777777" w:rsidR="006452B2" w:rsidRDefault="006452B2" w:rsidP="006452B2"/>
    <w:p w14:paraId="4B60F4BB" w14:textId="77777777" w:rsidR="006452B2" w:rsidRDefault="006452B2" w:rsidP="006452B2"/>
    <w:p w14:paraId="61998E09" w14:textId="77777777" w:rsidR="006452B2" w:rsidRDefault="006452B2" w:rsidP="006452B2"/>
    <w:p w14:paraId="5AEAE2E2" w14:textId="77777777" w:rsidR="006452B2" w:rsidRDefault="006452B2" w:rsidP="006452B2"/>
    <w:p w14:paraId="000EDC5C" w14:textId="77777777" w:rsidR="006452B2" w:rsidRDefault="006452B2" w:rsidP="006452B2"/>
    <w:p w14:paraId="55286A3F" w14:textId="77777777" w:rsidR="006452B2" w:rsidRDefault="006452B2" w:rsidP="006452B2"/>
    <w:p w14:paraId="0A80CEE7" w14:textId="77777777" w:rsidR="006452B2" w:rsidRDefault="006452B2" w:rsidP="006452B2"/>
    <w:p w14:paraId="0A8E3722" w14:textId="77777777" w:rsidR="006452B2" w:rsidRDefault="006452B2" w:rsidP="006452B2"/>
    <w:p w14:paraId="0CE5C435" w14:textId="77777777" w:rsidR="006452B2" w:rsidRDefault="006452B2" w:rsidP="006452B2"/>
    <w:p w14:paraId="65A4E936" w14:textId="77777777" w:rsidR="006452B2" w:rsidRDefault="006452B2" w:rsidP="006452B2"/>
    <w:p w14:paraId="5B9A4499" w14:textId="33DBBE3B" w:rsidR="00C406C6" w:rsidRPr="006452B2" w:rsidRDefault="00C406C6" w:rsidP="006452B2"/>
    <w:sectPr w:rsidR="00C406C6" w:rsidRPr="006452B2" w:rsidSect="00CA20AC">
      <w:headerReference w:type="default" r:id="rId8"/>
      <w:footerReference w:type="default" r:id="rId9"/>
      <w:pgSz w:w="11906" w:h="16838"/>
      <w:pgMar w:top="1701" w:right="707" w:bottom="198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C16B9B" w14:textId="77777777" w:rsidR="008505EF" w:rsidRDefault="008505EF">
      <w:pPr>
        <w:spacing w:line="240" w:lineRule="auto"/>
      </w:pPr>
      <w:r>
        <w:separator/>
      </w:r>
    </w:p>
  </w:endnote>
  <w:endnote w:type="continuationSeparator" w:id="0">
    <w:p w14:paraId="10F6A204" w14:textId="77777777" w:rsidR="008505EF" w:rsidRDefault="008505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CA902" w14:textId="77777777" w:rsidR="00AF17E9" w:rsidRDefault="00F650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36E3796" wp14:editId="46574AB0">
          <wp:simplePos x="0" y="0"/>
          <wp:positionH relativeFrom="column">
            <wp:posOffset>-241935</wp:posOffset>
          </wp:positionH>
          <wp:positionV relativeFrom="paragraph">
            <wp:posOffset>-654050</wp:posOffset>
          </wp:positionV>
          <wp:extent cx="7139305" cy="125984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7562" w14:textId="77777777" w:rsidR="008505EF" w:rsidRDefault="008505EF">
      <w:pPr>
        <w:spacing w:line="240" w:lineRule="auto"/>
      </w:pPr>
      <w:r>
        <w:separator/>
      </w:r>
    </w:p>
  </w:footnote>
  <w:footnote w:type="continuationSeparator" w:id="0">
    <w:p w14:paraId="18C7BEEB" w14:textId="77777777" w:rsidR="008505EF" w:rsidRDefault="008505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D7C3" w14:textId="77777777" w:rsidR="00AF17E9" w:rsidRDefault="00F6506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3A7DBFA" wp14:editId="49AED6AB">
          <wp:simplePos x="0" y="0"/>
          <wp:positionH relativeFrom="column">
            <wp:posOffset>-269240</wp:posOffset>
          </wp:positionH>
          <wp:positionV relativeFrom="paragraph">
            <wp:posOffset>-382905</wp:posOffset>
          </wp:positionV>
          <wp:extent cx="7239000" cy="11144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0B0D89" w14:textId="77777777" w:rsidR="00AF17E9" w:rsidRDefault="0052424C">
    <w:pPr>
      <w:pStyle w:val="Cabealho"/>
    </w:pPr>
    <w:r>
      <w:t xml:space="preserve">Página </w:t>
    </w:r>
    <w:r w:rsidR="00566EC3">
      <w:rPr>
        <w:b/>
      </w:rPr>
      <w:fldChar w:fldCharType="begin"/>
    </w:r>
    <w:r>
      <w:rPr>
        <w:b/>
      </w:rPr>
      <w:instrText>PAGE</w:instrText>
    </w:r>
    <w:r w:rsidR="00566EC3">
      <w:rPr>
        <w:b/>
      </w:rPr>
      <w:fldChar w:fldCharType="separate"/>
    </w:r>
    <w:r w:rsidR="00425B4D">
      <w:rPr>
        <w:b/>
        <w:noProof/>
      </w:rPr>
      <w:t>3</w:t>
    </w:r>
    <w:r w:rsidR="00566EC3">
      <w:rPr>
        <w:b/>
      </w:rPr>
      <w:fldChar w:fldCharType="end"/>
    </w:r>
    <w:r>
      <w:t xml:space="preserve"> de </w:t>
    </w:r>
    <w:r w:rsidR="00566EC3">
      <w:rPr>
        <w:b/>
      </w:rPr>
      <w:fldChar w:fldCharType="begin"/>
    </w:r>
    <w:r>
      <w:rPr>
        <w:b/>
      </w:rPr>
      <w:instrText>NUMPAGES</w:instrText>
    </w:r>
    <w:r w:rsidR="00566EC3">
      <w:rPr>
        <w:b/>
      </w:rPr>
      <w:fldChar w:fldCharType="separate"/>
    </w:r>
    <w:r w:rsidR="00425B4D">
      <w:rPr>
        <w:b/>
        <w:noProof/>
      </w:rPr>
      <w:t>3</w:t>
    </w:r>
    <w:r w:rsidR="00566EC3">
      <w:rPr>
        <w:b/>
      </w:rPr>
      <w:fldChar w:fldCharType="end"/>
    </w:r>
  </w:p>
  <w:p w14:paraId="5313155D" w14:textId="77777777" w:rsidR="00AF17E9" w:rsidRDefault="008505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4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8F26145"/>
    <w:multiLevelType w:val="hybridMultilevel"/>
    <w:tmpl w:val="557CCE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F82BD6"/>
    <w:multiLevelType w:val="hybridMultilevel"/>
    <w:tmpl w:val="75105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5480A"/>
    <w:multiLevelType w:val="hybridMultilevel"/>
    <w:tmpl w:val="3054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6A376D"/>
    <w:multiLevelType w:val="hybridMultilevel"/>
    <w:tmpl w:val="045EFAF0"/>
    <w:lvl w:ilvl="0" w:tplc="8A5A3F04">
      <w:start w:val="1"/>
      <w:numFmt w:val="lowerLetter"/>
      <w:lvlText w:val="%1."/>
      <w:lvlJc w:val="left"/>
      <w:pPr>
        <w:ind w:left="1065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19A6C49"/>
    <w:multiLevelType w:val="hybridMultilevel"/>
    <w:tmpl w:val="11A09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747297"/>
    <w:multiLevelType w:val="hybridMultilevel"/>
    <w:tmpl w:val="483C86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D44421"/>
    <w:multiLevelType w:val="multilevel"/>
    <w:tmpl w:val="D4F0B9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oLicitacao" w:val="2020"/>
    <w:docVar w:name="AnoProcesso" w:val="2020"/>
    <w:docVar w:name="Bairro" w:val="CENTRO"/>
    <w:docVar w:name="CargoDiretorCompras" w:val="Diretor de Compras"/>
    <w:docVar w:name="CargoMembro1" w:val="SECRETARIO"/>
    <w:docVar w:name="CargoMembro2" w:val="MEMBRO"/>
    <w:docVar w:name="CargoMembro3" w:val="SUPLENTE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idade" w:val="Abdon Batista"/>
    <w:docVar w:name="CidadeContratado" w:val="CidadeContratado"/>
    <w:docVar w:name="CNPJ" w:val="78.511.052/0001-10"/>
    <w:docVar w:name="CNPJContratado" w:val="CNPJContratado"/>
    <w:docVar w:name="CPFContratado" w:val="CPFContratado"/>
    <w:docVar w:name="CPFRespContratado" w:val="CPFRespContratado"/>
    <w:docVar w:name="CPFTitular" w:val=" "/>
    <w:docVar w:name="DataAbertura" w:val="10/02/2020"/>
    <w:docVar w:name="DataAdjudicacao" w:val="01 de Janeiro de 1900"/>
    <w:docVar w:name="DataAssinatura" w:val="DataAssinatura"/>
    <w:docVar w:name="DataDecreto" w:val="06/01/2020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8 de Janeiro de 2020"/>
    <w:docVar w:name="DataExtensoPublicacao" w:val="8 de Janeiro de 2020"/>
    <w:docVar w:name="DataFinalRecEnvelope" w:val="10/02/2020"/>
    <w:docVar w:name="DataHomologacao" w:val="01/01/1900"/>
    <w:docVar w:name="DataInicioRecEnvelope" w:val="10/02/2020"/>
    <w:docVar w:name="DataPortaria" w:val="01/01/1900"/>
    <w:docVar w:name="DataProcesso" w:val="08/01/2020"/>
    <w:docVar w:name="DataPublicacao" w:val="08 de Janeiro de 2020"/>
    <w:docVar w:name="DataVencimento" w:val="DataVencimento"/>
    <w:docVar w:name="DecretoNomeacao" w:val=" "/>
    <w:docVar w:name="Dotacoes" w:val="2.007.3390.00 - 117 - 17/2020   -   Merenda Escolar PNAEF - FUNDAMENTAL 2.008.3390.00 - 117 - 18/2020   -   Merenda Escolar - PNAEP - PRÉ ESCOLAR "/>
    <w:docVar w:name="Endereco" w:val="RUA JOÃO SANTIN, 30"/>
    <w:docVar w:name="EnderecoContratado" w:val="EnderecoContratado"/>
    <w:docVar w:name="EnderecoEntrega" w:val=" "/>
    <w:docVar w:name="EstadoContratado" w:val="EstadoContratado"/>
    <w:docVar w:name="FAX" w:val="49"/>
    <w:docVar w:name="FonteRecurso" w:val=" "/>
    <w:docVar w:name="FormaJulgamento" w:val="MENOR PREÇO POR ITEM"/>
    <w:docVar w:name="FormaPgContrato" w:val="FormaPgContrato"/>
    <w:docVar w:name="FormaPgto" w:val="30 DIAS"/>
    <w:docVar w:name="FormaReajuste" w:val=" "/>
    <w:docVar w:name="HoraAbertura" w:val="14:00"/>
    <w:docVar w:name="HoraFinalRecEnvelope" w:val="14:00"/>
    <w:docVar w:name="HoraInicioRecEnvelope" w:val="08:00"/>
    <w:docVar w:name="IdentifContratado" w:val="IdentifContratado"/>
    <w:docVar w:name="ItensLicitacao" w:val="_x000d__x000d_Item_x0009_    Quantidade_x0009_Unid_x0009_Nome do Material_x000d_   1_x0009_      600,000_x0009_UNI    _x0009_TEMPERO VERDE                                               _x000d_   2_x0009_      400,000_x0009_KG      _x0009_CENOURA. De primeira qualidade, tenra, firme, sem manchas e batidas na casca. Isentas de sujidades, insetos, parasitas, larvas e corpos estranhos aderidos à superfície externa. Não deve apresentar lesões, rachaduras, raízes apodrecidas ou emissão de brotos laterais._x000d_   3_x0009_      200,000_x0009_KG      _x0009_BETERRABA, produto de primeira qualidade, lavado ou escovado, coloração uniforme, isento de sujidades, insetos, parasitas, larvas e corpos estranhos. Não deve apresentar lesões de origem física, mecânica ou biológico_x000d_   4_x0009_      400,000_x0009_KG      _x0009_ABOBRINHA, fruto sadio, limpo, de primeira qualidade e acondicionado de forma a evitar danos físicos, apresentando grau de maturação adequado. Deve estar isento de lesões e de parasitas, sujidades, larvas e corpos estranhos aderidos à casca._x000d_   5_x0009_     1.300,000_x0009_KG      _x0009_MORANGO                                                     _x000d_   6_x0009_     1.000,000_x0009_KG      _x0009_TANGERINA                                                   _x000d_   7_x0009_     1.000,000_x0009_KG      _x0009_LARANJA, de primeira qualidade, fruto de tamanho médio, fresco, limpo, grau médio de amadurecimento. Isento de sujidades, insetos, parasitas, larvas e corpos estranhos aderidos a superfície externa. Não deve apresentar lesões de origem física, mecânica ou biológica._x000d_   8_x0009_      800,000_x0009_UNI    _x0009_COUVE FOLHA                                                 _x000d_   9_x0009_     1.000,000_x0009_KG      _x0009_BATATA DOCE                                                 _x000d_  10_x0009_     1.000,000_x0009_UNI    _x0009_ALFACE                                                      _x000d_  11_x0009_      300,000_x0009_UNI    _x0009_COUVE-FLOR, hortaliça fresca, de primeira qualidade, embalada em plástico transparente de polietileno. Limpa, lavada ou escovada, coloração uniforme. Deve estar isenta de sujidades, insetos, parasitas, larvas e corpos estranhos aderidos a superfície. Não deve apresentar lesões de origem física, mecânica ou biológica._x000d_  12_x0009_      350,000_x0009_UNI    _x0009_BRÓCOLIS. De primeira qualidade, embalados em plástico transparente de polietileno. Deve estar isento de lesões e de parasitas, sujidades, larvas e corpos estranhos._x000d_  13_x0009_      500,000_x0009_KG      _x0009_FEIJAO                                                      _x000d_  14_x0009_     2.000,000_x0009_KG      _x0009_MEXERICA - Fresca, livre de resíduos de fertilizantes, sujidades, parasitas e larvas, tamanho e coloração uniformes, devendo ser bem desenvolvida e madura, com polpa firme e intacta._x000d_  15_x0009_     1.000,000_x0009_KG      _x0009_BATATA INGLESA, variedade monalisa, de primeira qualidade, lavado ou escovado, coloração uniforme, isento de sujidades, insetos, parasitas, larvas e corpos estranhos. Não deve apresentar lesões de origem física, mecânica ou biológico._x000d_  16_x0009_      400,000_x0009_KG      _x0009_MELANCIA_x000d__x000d_                                                _x000d_  17_x0009_     1.000,000_x0009_KG      _x0009_CAQUI                                                       _x000d_  18_x0009_     2.000,000_x0009_UNI    _x0009_PONKAN                                                      _x000d_  19_x0009_     1.000,000_x0009_KG      _x0009_LARANJA, de primeira qualidade, fruto de tamanho médio, fresco, limpo, grau médio de amadurecimento. Isento de sujidades, insetos, parasitas, larvas e corpos estranhos aderidos a superfície externa. Não deve apresentar lesões de origem física, mecânica ou biológica._x000d_  20_x0009_      700,000_x0009_KG      _x0009_CEBOLA, de cabeça. Branca, de primeira qualidade, com características íntegras, isenta de sujidades, insetos, parasitas, larvas e corpos estranhos aderidos à casca. Não deve apresentar lesões de origem física, mecânica ou biológica._x000d_  21_x0009_      200,000_x0009_UNI    _x0009_PEPINO                                                      _x000d_  22_x0009_      300,000_x0009_UNI    _x0009_COUVE-FLOR, hortaliça fresca, de primeira qualidade, embalada em plástico transparente de polietileno. Limpa, lavada ou escovada, coloração uniforme. Deve estar isenta de sujidades, insetos, parasitas, larvas e corpos estranhos aderidos a superfície. Não deve apresentar lesões de origem física, mecânica ou biológica._x000d_  23_x0009_      300,000_x0009_UNI    _x0009_BRÓCOLIS. De primeira qualidade, embalados em plástico transparente de polietileno. Deve estar isento de lesões e de parasitas, sujidades, larvas e corpos estranhos._x000d_  24_x0009_      300,000_x0009_KG      _x0009_TOMATE, de primeira qualidade, grau médio de amadurecimento. Fruto fresco, de tamanho médio, com características íntegras, limpo, coloração uniforme; isento de sujidades, insetos, parasitas, larvas e corpos estranhos aderidos à superfície externa. Não deve apresentar lesões de origem física, mecânica ou biológica._x000d_  25_x0009_      500,000_x0009_KG      _x0009_MELÃO, produto de primeira qualidade, sem manchas e amassados. Cor, aroma e sabor característicos. Fresco e com grau de amadurecimento adequado. Isento de sujidades, insetos, parasitas, larvas e corpos estranhos aderidos à superfície externa._x000d_  26_x0009_       60,000_x0009_UNI    _x0009_DOCE DE UVA                                                 _x000d_  27_x0009_      800,000_x0009_KG      _x0009_UVA                                                         _x000d_  28_x0009_      800,000_x0009_KG      _x0009_PESSEGO                                                     _x000d_  29_x0009_     1.000,000_x0009_UNI    _x0009_SUCO DE UVA INTEGRAL                                        _x000d_  30_x0009_      400,000_x0009_KG      _x0009_MELANCIA_x000d__x000d_                                                _x000d_  31_x0009_     1.000,000_x0009_UNI    _x0009_Milho - Verde, fresco sem casca e espigas graúdas.          _x000d_  32_x0009_      500,000_x0009_UNI    _x0009_Repolho - Verde/Roxo, liso fresco, tamanho e coloração uniforme, firme e intacto, sem lesões de origem física, perfurações e cortes. _x000d_  33_x0009_      200,000_x0009_KG      _x0009_TOMATE, de primeira qualidade, grau médio de amadurecimento. Fruto fresco, de tamanho médio, com características íntegras, limpo, coloração uniforme; isento de sujidades, insetos, parasitas, larvas e corpos estranhos aderidos à superfície externa. Não deve apresentar lesões de origem física, mecânica ou biológica._x000d_  34_x0009_       50,000_x0009_KG      _x0009_PIPOCA - Livres de resíduos de fertilizantes, sujidades, parasitas e larvas, sem lesões de origem física, rachaduras e cortes._x000d_  35_x0009_      150,000_x0009_KG      _x0009_PIMENTAO                                                    _x000d_  36_x0009_      300,000_x0009_UNI    _x0009_PEPINO                                                      _x000d_  37_x0009_      800,000_x0009_KG      _x0009_Mandioca - Produto sem casca deve ser entregue limpo, isento de lesões de origem física oriundos do manuseio e transporte. Em embalagens transparente._x000d_  38_x0009_      150,000_x0009_KG      _x0009_Doce de fruta (chimia) - Frutas diversas. Com rótulo.       _x000d_  39_x0009_       50,000_x0009_KG      _x0009_MELADO                                                      _x000d_  40_x0009_      200,000_x0009_UNI    _x0009_AÇUCAR MASCAVO 1K                                           _x000d_  41_x0009_      100,000_x0009_KG      _x0009_DOCES DE FRUTAS (FIGO, ABOBORA, UVA, GOIABA...)             _x000d_  42_x0009_      100,000_x0009_UNI    _x0009_AMENDOIM 500G de 1ª qualidade em embalagem de 500g.         "/>
    <w:docVar w:name="ItensLicitacaoPorLote" w:val=" "/>
    <w:docVar w:name="ItensVencedores" w:val="_x000d_ _x000d_ Fornecedor: 1262 - JACÓ PETRI_x000d_ _x000d_ Item_x0009_    Quantidade_x0009_Unid_x0009_Nome do Material                                                  _x0009__x0009__x0009_Preço Total_x000d_   26_x0009_       60,000_x0009_UNI    _x0009_DOCE DE UVA                                                                                        _x0009_DOCE DE UVA                                                 _x0009_       600,00_x000d_   27_x0009_      800,000_x0009_KG      _x0009_UVA                                                                                                       _x0009_UVA                                                         _x0009_      3.600,00_x000d_   28_x0009_      800,000_x0009_KG      _x0009_PESSEGO                                                                                                _x0009_PESSEGO                                                     _x0009_      3.200,00_x000d_   29_x0009_     1.000,000_x0009_UNI    _x0009_SUCO DE UVA INTEGRAL                                                                      _x0009_SUCO DE UVA INTEGRAL                                        _x0009_     11.000,00_x000d_   30_x0009_      400,000_x0009_KG      _x0009_MELANCIA_x000d__x000d_                                                                                      _x0009_MELANCIA_x000d__x000d_                                                _x0009_       516,00_x000d_   31_x0009_     1.000,000_x0009_UNI    _x0009_Milho - Verde, fresco sem casca e espigas graúdas.         _x0009_Milho - Verde, fresco sem casca e espigas graúdas.          _x0009_      1.000,00_x000d_ _x000d_ Fornecedor: 1643 - CESAR LEOPOLDO MOCELIN_x000d_ _x000d_ Item_x0009_    Quantidade_x0009_Unid_x0009_Nome do Material                                                  _x0009__x0009__x0009_Preço Total_x000d_   39_x0009_       50,000_x0009_KG      _x0009_MELADO                                                                                                  _x0009_MELADO                                                      _x0009_       500,00_x000d_   40_x0009_      200,000_x0009_UNI    _x0009_AÇUCAR MASCAVO 1K                                                                            _x0009_AÇUCAR MASCAVO 1K                                           _x0009_      3.000,00_x000d_   41_x0009_      100,000_x0009_KG      _x0009_DOCES DE FRUTAS (FIGO, ABOBORA, UVA, GOIABA...)                _x0009_DOCES DE FRUTAS (FIGO, ABOBORA, UVA, GOIABA...)             _x0009_      1.200,00_x000d_   42_x0009_      100,000_x0009_UNI    _x0009_AMENDOIM 500G de 1ª qualidade em embalagem de 500g         _x0009_AMENDOIM 500G de 1ª qualidade em embalagem de 500g.         _x0009_      1.200,00_x000d_ _x000d_ Fornecedor: 1670 - REINALDO MOCELIN_x000d_ _x000d_ Item_x0009_    Quantidade_x0009_Unid_x0009_Nome do Material                                                  _x0009__x0009__x0009_Preço Total_x000d_    8_x0009_      800,000_x0009_UNI    _x0009_COUVE FOLHA                                                                                        _x0009_COUVE FOLHA                                                 _x0009_      1.200,00_x000d_    9_x0009_     1.000,000_x0009_KG      _x0009_BATATA DOCE                                                                                       _x0009_BATATA DOCE                                                 _x0009_      2.750,00_x000d_   10_x0009_     1.000,000_x0009_UNI    _x0009_ALFACE                                                                                                  _x0009_ALFACE                                                      _x0009_      1.750,00_x000d_   11_x0009_      300,000_x0009_UNI    _x0009_COUVE-FLOR, hortaliça fresca, de primeira qualidad_x0009_COUVE-FLOR, hortaliça fresca, de primeira qualidade, embalada em plástico transparente de polietileno. Limpa, lavada ou escovada, coloração uniforme. Deve estar isenta de sujidades, insetos, parasitas, larvas e corpos estranhos aderidos a superfície. Não deve apresentar lesões de origem física, mecânica ou biológica._x0009_      1.350,00_x000d_   12_x0009_      350,000_x0009_UNI    _x0009_BRÓCOLIS. De primeira qualidade, embalados em plás_x0009_BRÓCOLIS. De primeira qualidade, embalados em plástico transparente de polietileno. Deve estar isento de lesões e de parasitas, sujidades, larvas e corpos estranhos._x0009_      1.575,00_x000d_ _x000d_ Fornecedor: 1671 - JAIR DE OLIVEIRA_x000d_ _x000d_ Item_x0009_    Quantidade_x0009_Unid_x0009_Nome do Material                                                  _x0009__x0009__x0009_Preço Total_x000d_   20_x0009_      700,000_x0009_KG      _x0009_CEBOLA, de cabeça. Branca, de primeira qualidade, _x0009_CEBOLA, de cabeça. Branca, de primeira qualidade, com características íntegras, isenta de sujidades, insetos, parasitas, larvas e corpos estranhos aderidos à casca. Não deve apresentar lesões de origem física, mecânica ou biológica._x0009_      2.800,00_x000d_   21_x0009_      200,000_x0009_UNI    _x0009_PEPINO                                                                                                  _x0009_PEPINO                                                      _x0009_       600,00_x000d_   22_x0009_      300,000_x0009_UNI    _x0009_COUVE-FLOR, hortaliça fresca, de primeira qualidad_x0009_COUVE-FLOR, hortaliça fresca, de primeira qualidade, embalada em plástico transparente de polietileno. Limpa, lavada ou escovada, coloração uniforme. Deve estar isenta de sujidades, insetos, parasitas, larvas e corpos estranhos aderidos a superfície. Não deve apresentar lesões de origem física, mecânica ou biológica._x0009_      1.350,00_x000d_   23_x0009_      300,000_x0009_UNI    _x0009_BRÓCOLIS. De primeira qualidade, embalados em plás_x0009_BRÓCOLIS. De primeira qualidade, embalados em plástico transparente de polietileno. Deve estar isento de lesões e de parasitas, sujidades, larvas e corpos estranhos._x0009_      1.350,00_x000d_   24_x0009_      300,000_x0009_KG      _x0009_TOMATE, de primeira qualidade, grau médio de amadu_x0009_TOMATE, de primeira qualidade, grau médio de amadurecimento. Fruto fresco, de tamanho médio, com características íntegras, limpo, coloração uniforme; isento de sujidades, insetos, parasitas, larvas e corpos estranhos aderidos à superfície externa. Não deve apresentar lesões de origem física, mecânica ou biológica._x0009_      1.350,00_x000d_   25_x0009_      500,000_x0009_KG      _x0009_MELÃO, produto de primeira qualidade, sem manchas _x0009_MELÃO, produto de primeira qualidade, sem manchas e amassados. Cor, aroma e sabor característicos. Fresco e com grau de amadurecimento adequado. Isento de sujidades, insetos, parasitas, larvas e corpos estranhos aderidos à superfície externa._x0009_      2.750,00_x000d_ _x000d_ Fornecedor: 1890 - PATRICK SIMAO ZANCHETT_x000d_ _x000d_ Item_x0009_    Quantidade_x0009_Unid_x0009_Nome do Material                                                  _x0009__x0009__x0009_Preço Total_x000d_   37_x0009_      800,000_x0009_KG      _x0009_Mandioca - Produto sem casca deve ser entregue lim_x0009_Mandioca - Produto sem casca deve ser entregue limpo, isento de lesões de origem física oriundos do manuseio e transporte. Em embalagens transparente._x0009_      2.960,00_x000d_   38_x0009_      150,000_x0009_KG      _x0009_Doce de fruta (chimia) - Frutas diversas. Com rótu       _x0009_Doce de fruta (chimia) - Frutas diversas. Com rótulo.       _x0009_      1.800,00_x000d_ _x000d_ Fornecedor: 2054 - DAVID MOCELIN OU ROSINELI MOCELIN_x000d_ _x000d_ Item_x0009_    Quantidade_x0009_Unid_x0009_Nome do Material                                                  _x0009__x0009__x0009_Preço Total_x000d_   13_x0009_      500,000_x0009_KG      _x0009_FEIJAO                                                                                                  _x0009_FEIJAO                                                      _x0009_      2.500,00_x000d_   14_x0009_     2.000,000_x0009_KG      _x0009_MEXERICA - Fresca, livre de resíduos de fertilizan_x0009_MEXERICA - Fresca, livre de resíduos de fertilizantes, sujidades, parasitas e larvas, tamanho e coloração uniformes, devendo ser bem desenvolvida e madura, com polpa firme e intacta._x0009_      7.000,00_x000d_   15_x0009_     1.000,000_x0009_KG      _x0009_BATATA INGLESA, variedade monalisa, de primeira qu_x0009_BATATA INGLESA, variedade monalisa, de primeira qualidade, lavado ou escovado, coloração uniforme, isento de sujidades, insetos, parasitas, larvas e corpos estranhos. Não deve apresentar lesões de origem física, mecânica ou biológico._x0009_      4.000,00_x000d_   16_x0009_      400,000_x0009_KG      _x0009_MELANCIA_x000d__x000d_                                                                                      _x0009_MELANCIA_x000d__x000d_                                                _x0009_       516,00_x000d_ _x000d_ Fornecedor: 2055 - ARTENIS MOCELIN_x000d_ _x000d_ Item_x0009_    Quantidade_x0009_Unid_x0009_Nome do Material                                                  _x0009__x0009__x0009_Preço Total_x000d_   17_x0009_     1.000,000_x0009_KG      _x0009_CAQUI                                                                                                   _x0009_CAQUI                                                       _x0009_      3.300,00_x000d_   18_x0009_     2.000,000_x0009_UNI    _x0009_PONKAN                                                                                                  _x0009_PONKAN                                                      _x0009_      5.600,00_x000d_   19_x0009_     1.000,000_x0009_KG      _x0009_LARANJA, de primeira qualidade, fruto de tamanho m_x0009_LARANJA, de primeira qualidade, fruto de tamanho médio, fresco, limpo, grau médio de amadurecimento. Isento de sujidades, insetos, parasitas, larvas e corpos estranhos aderidos a superfície externa. Não deve apresentar lesões de origem física, mecânica ou biológica._x0009_      2.600,00_x000d_ _x000d_ Fornecedor: 2239 - JAIR GUZATTI_x000d_ _x000d_ Item_x0009_    Quantidade_x0009_Unid_x0009_Nome do Material                                                  _x0009__x0009__x0009_Preço Total_x000d_    6_x0009_     1.000,000_x0009_KG      _x0009_TANGERINA                                                                                            _x0009_TANGERINA                                                   _x0009_      2.800,00_x000d_    7_x0009_     1.000,000_x0009_KG      _x0009_LARANJA, de primeira qualidade, fruto de tamanho m_x0009_LARANJA, de primeira qualidade, fruto de tamanho médio, fresco, limpo, grau médio de amadurecimento. Isento de sujidades, insetos, parasitas, larvas e corpos estranhos aderidos a superfície externa. Não deve apresentar lesões de origem física, mecânica ou biológica._x0009_      2.600,00_x000d_ _x000d_ Fornecedor: 2502 - JOSÉ WAGNER MACHADO _x000d_ _x000d_ Item_x0009_    Quantidade_x0009_Unid_x0009_Nome do Material                                                  _x0009__x0009__x0009_Preço Total_x000d_    5_x0009_     1.300,000_x0009_KG      _x0009_MORANGO                                                                                                _x0009_MORANGO                                                     _x0009_     19.500,00_x000d_ _x000d_ Fornecedor: 3855 - MARCIA APARECIDA OLIVEIRA DA SILVA_x000d_ _x000d_ Item_x0009_    Quantidade_x0009_Unid_x0009_Nome do Material                                                  _x0009__x0009__x0009_Preço Total_x000d_   32_x0009_      500,000_x0009_UNI    _x0009_Repolho - Verde/Roxo, liso fresco, tamanho e color_x0009_Repolho - Verde/Roxo, liso fresco, tamanho e coloração uniforme, firme e intacto, sem lesões de origem física, perfurações e cortes. _x0009_      1.500,00_x000d_   33_x0009_      200,000_x0009_KG      _x0009_TOMATE, de primeira qualidade, grau médio de amadu_x0009_TOMATE, de primeira qualidade, grau médio de amadurecimento. Fruto fresco, de tamanho médio, com características íntegras, limpo, coloração uniforme; isento de sujidades, insetos, parasitas, larvas e corpos estranhos aderidos à superfície externa. Não deve apresentar lesões de origem física, mecânica ou biológica._x0009_       900,00_x000d_   34_x0009_       50,000_x0009_KG      _x0009_PIPOCA - Livres de resíduos de fertilizantes, suji_x0009_PIPOCA - Livres de resíduos de fertilizantes, sujidades, parasitas e larvas, sem lesões de origem física, rachaduras e cortes._x0009_       350,00_x000d_   35_x0009_      150,000_x0009_KG      _x0009_PIMENTAO                                                                                              _x0009_PIMENTAO                                                    _x0009_       600,00_x000d_   36_x0009_      300,000_x0009_UNI    _x0009_PEPINO                                                                                                  _x0009_PEPINO                                                      _x0009_      1.200,00_x000d_ _x000d_ Fornecedor: 4123 - PATRICIA ALVES NINES _x000d_ _x000d_ Item_x0009_    Quantidade_x0009_Unid_x0009_Nome do Material                                                  _x0009__x0009__x0009_Preço Total_x000d_    1_x0009_      600,000_x0009_UNI    _x0009_TEMPERO VERDE                                                                                    _x0009_TEMPERO VERDE                                               _x0009_       900,00_x000d_    2_x0009_      400,000_x0009_KG      _x0009_CENOURA. De primeira qualidade, tenra, firme, sem _x0009_CENOURA. De primeira qualidade, tenra, firme, sem manchas e batidas na casca. Isentas de sujidades, insetos, parasitas, larvas e corpos estranhos aderidos à superfície externa. Não deve apresentar lesões, rachaduras, raízes apodrecidas ou emissão de brotos laterais._x0009_      1.200,00_x000d_    3_x0009_      200,000_x0009_KG      _x0009_BETERRABA, produto de primeira qualidade, lavado o_x0009_BETERRABA, produto de primeira qualidade, lavado ou escovado, coloração uniforme, isento de sujidades, insetos, parasitas, larvas e corpos estranhos. Não deve apresentar lesões de origem física, mecânica ou biológico_x0009_       700,00_x000d_    4_x0009_      400,000_x0009_KG      _x0009_ABOBRINHA, fruto sadio, limpo, de primeira qualida_x0009_ABOBRINHA, fruto sadio, limpo, de primeira qualidade e acondicionado de forma a evitar danos físicos, apresentando grau de maturação adequado. Deve estar isento de lesões e de parasitas, sujidades, larvas e corpos estranhos aderidos à casca._x0009_      1.000,00"/>
    <w:docVar w:name="ListaDctosProc" w:val=" "/>
    <w:docVar w:name="LocalEntrega" w:val="CENTRO MUNICIPAL DE ENSINO LUIZ ZANCHET"/>
    <w:docVar w:name="Modalidade" w:val="Outras Modalidades"/>
    <w:docVar w:name="NomeCentroCusto" w:val=" "/>
    <w:docVar w:name="NomeContratado" w:val="NomeContratado"/>
    <w:docVar w:name="NomeDiretorCompras" w:val=" "/>
    <w:docVar w:name="NomeEstado" w:val="ESTADO DE SANTA CATARINA"/>
    <w:docVar w:name="NomeMembro1" w:val="Iandro Henrique Zanchett"/>
    <w:docVar w:name="NomeMembro2" w:val="Luciano Hermes"/>
    <w:docVar w:name="NomeMembro3" w:val="Ana Paula Mecabo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Ilaine Vieira Branco"/>
    <w:docVar w:name="NomeRespCompras" w:val=" "/>
    <w:docVar w:name="NomeRespContratado" w:val="NomeRespContratado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1/2020"/>
    <w:docVar w:name="NumProcesso" w:val="1/2020"/>
    <w:docVar w:name="ObjetoContrato" w:val="ObjetoContrato"/>
    <w:docVar w:name="ObjetoLicitacao" w:val="Aquisição de gêneros alimentícios da agricultura familiar para atender os alunos matriculados nas escolas de Educação Infantil e Fundamental da Rede Pública Municipal de Abdon Batista-SC"/>
    <w:docVar w:name="ObsContrato" w:val="ObsContrato"/>
    <w:docVar w:name="ObsProcesso" w:val=" "/>
    <w:docVar w:name="PortariaComissao" w:val="02"/>
    <w:docVar w:name="PrazoEntrega" w:val=" "/>
    <w:docVar w:name="SiglaEstado" w:val="SC"/>
    <w:docVar w:name="SiglaModalidade" w:val="OU"/>
    <w:docVar w:name="Telefone" w:val="4935451177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08.167,00"/>
    <w:docVar w:name="ValorTotalProcessoExtenso" w:val="(cento e oito mil cento e sessenta e sete reais)"/>
    <w:docVar w:name="Vigencia" w:val=" "/>
  </w:docVars>
  <w:rsids>
    <w:rsidRoot w:val="00F6506F"/>
    <w:rsid w:val="000E1CCF"/>
    <w:rsid w:val="000F463E"/>
    <w:rsid w:val="001179A4"/>
    <w:rsid w:val="00172C28"/>
    <w:rsid w:val="00187046"/>
    <w:rsid w:val="001C0780"/>
    <w:rsid w:val="001F228D"/>
    <w:rsid w:val="001F3259"/>
    <w:rsid w:val="001F6092"/>
    <w:rsid w:val="00203C7B"/>
    <w:rsid w:val="002649C3"/>
    <w:rsid w:val="00296B55"/>
    <w:rsid w:val="002D47DB"/>
    <w:rsid w:val="002E2B35"/>
    <w:rsid w:val="003319C1"/>
    <w:rsid w:val="0034254A"/>
    <w:rsid w:val="003B1804"/>
    <w:rsid w:val="00425B4D"/>
    <w:rsid w:val="00435F10"/>
    <w:rsid w:val="0046152A"/>
    <w:rsid w:val="004629CA"/>
    <w:rsid w:val="00476BF7"/>
    <w:rsid w:val="00484F6A"/>
    <w:rsid w:val="004A1C47"/>
    <w:rsid w:val="004D4F6C"/>
    <w:rsid w:val="0051464F"/>
    <w:rsid w:val="0052424C"/>
    <w:rsid w:val="00553710"/>
    <w:rsid w:val="00566EC3"/>
    <w:rsid w:val="005A10E9"/>
    <w:rsid w:val="005B15C6"/>
    <w:rsid w:val="005B46EC"/>
    <w:rsid w:val="005D6A14"/>
    <w:rsid w:val="00607CE1"/>
    <w:rsid w:val="00610B0C"/>
    <w:rsid w:val="006452B2"/>
    <w:rsid w:val="00716A6E"/>
    <w:rsid w:val="00751683"/>
    <w:rsid w:val="0076705F"/>
    <w:rsid w:val="007765B4"/>
    <w:rsid w:val="007B184D"/>
    <w:rsid w:val="007C41DF"/>
    <w:rsid w:val="00804EDF"/>
    <w:rsid w:val="00817D4F"/>
    <w:rsid w:val="00826C8E"/>
    <w:rsid w:val="008505EF"/>
    <w:rsid w:val="008550A7"/>
    <w:rsid w:val="00880D62"/>
    <w:rsid w:val="008B3EFE"/>
    <w:rsid w:val="008D4A06"/>
    <w:rsid w:val="008E058B"/>
    <w:rsid w:val="00907BCB"/>
    <w:rsid w:val="00907E99"/>
    <w:rsid w:val="009218C7"/>
    <w:rsid w:val="009B06CE"/>
    <w:rsid w:val="00A1075E"/>
    <w:rsid w:val="00A25F17"/>
    <w:rsid w:val="00A42925"/>
    <w:rsid w:val="00A90C3D"/>
    <w:rsid w:val="00AA6F03"/>
    <w:rsid w:val="00AB00DA"/>
    <w:rsid w:val="00AD01AC"/>
    <w:rsid w:val="00B00871"/>
    <w:rsid w:val="00B204F5"/>
    <w:rsid w:val="00B944D3"/>
    <w:rsid w:val="00C406C6"/>
    <w:rsid w:val="00C42885"/>
    <w:rsid w:val="00D40197"/>
    <w:rsid w:val="00D52C75"/>
    <w:rsid w:val="00D57B99"/>
    <w:rsid w:val="00D839FB"/>
    <w:rsid w:val="00DE285C"/>
    <w:rsid w:val="00E21F6B"/>
    <w:rsid w:val="00E435FB"/>
    <w:rsid w:val="00E92F92"/>
    <w:rsid w:val="00EB2DF5"/>
    <w:rsid w:val="00F152C8"/>
    <w:rsid w:val="00F270FA"/>
    <w:rsid w:val="00F363C6"/>
    <w:rsid w:val="00F6506F"/>
    <w:rsid w:val="00FB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F265"/>
  <w15:docId w15:val="{9E6D36A4-A009-467D-8D6A-1D5A18E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06F"/>
    <w:pPr>
      <w:spacing w:after="0"/>
      <w:jc w:val="center"/>
    </w:pPr>
    <w:rPr>
      <w:rFonts w:ascii="Calibri" w:eastAsia="Times New Roman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6F03"/>
    <w:pPr>
      <w:keepNext/>
      <w:widowControl w:val="0"/>
      <w:suppressAutoHyphens/>
      <w:spacing w:line="240" w:lineRule="auto"/>
      <w:ind w:left="720" w:hanging="720"/>
      <w:jc w:val="both"/>
      <w:outlineLvl w:val="1"/>
    </w:pPr>
    <w:rPr>
      <w:rFonts w:ascii="Arial" w:hAnsi="Arial" w:cs="Arial"/>
      <w:b/>
      <w:szCs w:val="20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07E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65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6506F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nhideWhenUsed/>
    <w:rsid w:val="00F65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06F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F6506F"/>
    <w:pPr>
      <w:ind w:left="708"/>
    </w:pPr>
  </w:style>
  <w:style w:type="table" w:styleId="Tabelacomgrade">
    <w:name w:val="Table Grid"/>
    <w:basedOn w:val="Tabelanormal"/>
    <w:uiPriority w:val="59"/>
    <w:rsid w:val="00F6506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506F"/>
    <w:rPr>
      <w:rFonts w:cs="Times New Roman"/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6F03"/>
    <w:rPr>
      <w:rFonts w:ascii="Arial" w:eastAsia="Times New Roman" w:hAnsi="Arial" w:cs="Arial"/>
      <w:b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A6F03"/>
    <w:pPr>
      <w:suppressAutoHyphens/>
      <w:spacing w:before="120" w:after="120" w:line="240" w:lineRule="auto"/>
      <w:ind w:firstLine="1416"/>
      <w:jc w:val="both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A6F03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AA6F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ecuodecorpodetexto21">
    <w:name w:val="Recuo de corpo de texto 21"/>
    <w:basedOn w:val="Normal"/>
    <w:rsid w:val="00AA6F03"/>
    <w:pPr>
      <w:suppressAutoHyphens/>
      <w:spacing w:after="120" w:line="480" w:lineRule="auto"/>
      <w:ind w:left="283"/>
      <w:jc w:val="left"/>
    </w:pPr>
    <w:rPr>
      <w:rFonts w:ascii="Times New Roman" w:hAnsi="Times New Roman" w:cs="Calibri"/>
      <w:sz w:val="24"/>
      <w:szCs w:val="24"/>
      <w:lang w:eastAsia="ar-SA"/>
    </w:rPr>
  </w:style>
  <w:style w:type="character" w:styleId="Nmerodepgina">
    <w:name w:val="page number"/>
    <w:basedOn w:val="Fontepargpadro"/>
    <w:unhideWhenUsed/>
    <w:rsid w:val="00AA6F03"/>
    <w:rPr>
      <w:rFonts w:ascii="Times New Roman" w:hAnsi="Times New Roman" w:cs="Times New Roman" w:hint="default"/>
    </w:rPr>
  </w:style>
  <w:style w:type="paragraph" w:styleId="TextosemFormatao">
    <w:name w:val="Plain Text"/>
    <w:basedOn w:val="Normal"/>
    <w:link w:val="TextosemFormataoChar"/>
    <w:rsid w:val="007765B4"/>
    <w:pPr>
      <w:spacing w:line="240" w:lineRule="auto"/>
      <w:jc w:val="left"/>
    </w:pPr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7765B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B6625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907E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xtopadro">
    <w:name w:val="Texto padrão"/>
    <w:basedOn w:val="Normal"/>
    <w:rsid w:val="00907E99"/>
    <w:pPr>
      <w:widowControl w:val="0"/>
      <w:spacing w:line="240" w:lineRule="auto"/>
      <w:jc w:val="left"/>
    </w:pPr>
    <w:rPr>
      <w:rFonts w:ascii="Times New Roman" w:hAnsi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6D51-C90A-41BB-904D-D48C4EE9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 Hermes</cp:lastModifiedBy>
  <cp:revision>9</cp:revision>
  <cp:lastPrinted>2020-12-15T18:00:00Z</cp:lastPrinted>
  <dcterms:created xsi:type="dcterms:W3CDTF">2020-12-15T16:47:00Z</dcterms:created>
  <dcterms:modified xsi:type="dcterms:W3CDTF">2020-12-15T18:32:00Z</dcterms:modified>
</cp:coreProperties>
</file>