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6A" w:rsidRDefault="009B446A" w:rsidP="00DD5F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PREFEITURA MUNICIPAL DE ABDON BATISTA</w:t>
      </w:r>
    </w:p>
    <w:p w:rsidR="005A0932" w:rsidRPr="002B38D4" w:rsidRDefault="005A0932" w:rsidP="00DD5F76">
      <w:pPr>
        <w:rPr>
          <w:rFonts w:ascii="Arial" w:hAnsi="Arial" w:cs="Arial"/>
          <w:sz w:val="22"/>
          <w:szCs w:val="22"/>
        </w:rPr>
      </w:pPr>
      <w:r w:rsidRPr="002B38D4">
        <w:rPr>
          <w:rFonts w:ascii="Arial" w:hAnsi="Arial" w:cs="Arial"/>
          <w:sz w:val="22"/>
          <w:szCs w:val="22"/>
        </w:rPr>
        <w:t>PRORROGAÇÃO</w:t>
      </w:r>
      <w:r w:rsidR="00B1304D" w:rsidRPr="002B38D4">
        <w:rPr>
          <w:rFonts w:ascii="Arial" w:hAnsi="Arial" w:cs="Arial"/>
          <w:sz w:val="22"/>
          <w:szCs w:val="22"/>
        </w:rPr>
        <w:t xml:space="preserve"> </w:t>
      </w:r>
      <w:r w:rsidR="00A35334">
        <w:rPr>
          <w:rFonts w:ascii="Arial" w:hAnsi="Arial" w:cs="Arial"/>
          <w:sz w:val="22"/>
          <w:szCs w:val="22"/>
        </w:rPr>
        <w:t>TOMADA DE PREÇOS 08/2019</w:t>
      </w:r>
    </w:p>
    <w:p w:rsidR="005A0932" w:rsidRPr="002B38D4" w:rsidRDefault="005A0932" w:rsidP="00DD5F76">
      <w:pPr>
        <w:rPr>
          <w:rFonts w:ascii="Arial" w:hAnsi="Arial" w:cs="Arial"/>
          <w:sz w:val="22"/>
          <w:szCs w:val="22"/>
        </w:rPr>
      </w:pPr>
    </w:p>
    <w:p w:rsidR="00DD5F76" w:rsidRPr="002B38D4" w:rsidRDefault="005A0932" w:rsidP="00DD5F76">
      <w:pPr>
        <w:rPr>
          <w:rFonts w:ascii="Arial" w:hAnsi="Arial" w:cs="Arial"/>
          <w:sz w:val="22"/>
          <w:szCs w:val="22"/>
        </w:rPr>
      </w:pPr>
      <w:r w:rsidRPr="002B38D4">
        <w:rPr>
          <w:rFonts w:ascii="Arial" w:hAnsi="Arial" w:cs="Arial"/>
          <w:sz w:val="22"/>
          <w:szCs w:val="22"/>
        </w:rPr>
        <w:t xml:space="preserve">OBJETO: </w:t>
      </w:r>
      <w:r w:rsidR="00A35334" w:rsidRPr="00A35334">
        <w:rPr>
          <w:rFonts w:ascii="Arial" w:hAnsi="Arial" w:cs="Arial"/>
          <w:sz w:val="22"/>
          <w:szCs w:val="22"/>
        </w:rPr>
        <w:t>Tomada de preços para Restauração da Casa da Memoria - Etapa 02, INFORMAÇÕES CONSTANTES CONFORME MEMORIAL DESCRITIVO QUE INTEGRA O PRESENTE EDITAL</w:t>
      </w:r>
    </w:p>
    <w:p w:rsidR="002062DF" w:rsidRPr="002B38D4" w:rsidRDefault="002062DF" w:rsidP="00DD5F76">
      <w:pPr>
        <w:rPr>
          <w:rFonts w:ascii="Arial" w:hAnsi="Arial" w:cs="Arial"/>
          <w:sz w:val="22"/>
          <w:szCs w:val="22"/>
        </w:rPr>
      </w:pPr>
    </w:p>
    <w:p w:rsidR="009B446A" w:rsidRDefault="009B446A" w:rsidP="009B446A">
      <w:pPr>
        <w:jc w:val="both"/>
        <w:rPr>
          <w:rFonts w:ascii="Arial" w:hAnsi="Arial" w:cs="Arial"/>
        </w:rPr>
      </w:pPr>
    </w:p>
    <w:p w:rsidR="009B446A" w:rsidRDefault="00A35334" w:rsidP="009B4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Prorroga-se o prazo do dia 11</w:t>
      </w:r>
      <w:r w:rsidR="009B446A">
        <w:rPr>
          <w:rFonts w:ascii="Arial" w:hAnsi="Arial" w:cs="Arial"/>
        </w:rPr>
        <w:t>/0</w:t>
      </w:r>
      <w:r>
        <w:rPr>
          <w:rFonts w:ascii="Arial" w:hAnsi="Arial" w:cs="Arial"/>
        </w:rPr>
        <w:t>9</w:t>
      </w:r>
      <w:r w:rsidR="009B446A">
        <w:rPr>
          <w:rFonts w:ascii="Arial" w:hAnsi="Arial" w:cs="Arial"/>
        </w:rPr>
        <w:t>/2019 para 1</w:t>
      </w:r>
      <w:r>
        <w:rPr>
          <w:rFonts w:ascii="Arial" w:hAnsi="Arial" w:cs="Arial"/>
        </w:rPr>
        <w:t>7/0</w:t>
      </w:r>
      <w:r w:rsidR="00F54EA3">
        <w:rPr>
          <w:rFonts w:ascii="Arial" w:hAnsi="Arial" w:cs="Arial"/>
        </w:rPr>
        <w:t>9</w:t>
      </w:r>
      <w:bookmarkStart w:id="0" w:name="_GoBack"/>
      <w:bookmarkEnd w:id="0"/>
      <w:r>
        <w:rPr>
          <w:rFonts w:ascii="Arial" w:hAnsi="Arial" w:cs="Arial"/>
        </w:rPr>
        <w:t>/2019 as 14</w:t>
      </w:r>
      <w:r w:rsidR="009B446A">
        <w:rPr>
          <w:rFonts w:ascii="Arial" w:hAnsi="Arial" w:cs="Arial"/>
        </w:rPr>
        <w:t>:00 horas.</w:t>
      </w:r>
    </w:p>
    <w:p w:rsidR="00DD5F76" w:rsidRPr="002B38D4" w:rsidRDefault="00DD5F76" w:rsidP="00DD5F76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DD5F76" w:rsidRPr="002B38D4" w:rsidRDefault="00DD5F76" w:rsidP="00DD5F76">
      <w:pPr>
        <w:pStyle w:val="PargrafodaLista"/>
        <w:rPr>
          <w:rFonts w:ascii="Arial" w:hAnsi="Arial" w:cs="Arial"/>
          <w:sz w:val="22"/>
          <w:szCs w:val="22"/>
          <w:u w:val="single"/>
        </w:rPr>
      </w:pPr>
    </w:p>
    <w:p w:rsidR="00DD5F76" w:rsidRPr="002B38D4" w:rsidRDefault="00DF67A5" w:rsidP="00DD5F76">
      <w:pPr>
        <w:pStyle w:val="PargrafodaLista"/>
        <w:rPr>
          <w:rFonts w:ascii="Arial" w:hAnsi="Arial" w:cs="Arial"/>
          <w:sz w:val="22"/>
          <w:szCs w:val="22"/>
        </w:rPr>
      </w:pPr>
      <w:r w:rsidRPr="002B38D4">
        <w:rPr>
          <w:rFonts w:ascii="Arial" w:hAnsi="Arial" w:cs="Arial"/>
          <w:sz w:val="22"/>
          <w:szCs w:val="22"/>
        </w:rPr>
        <w:t xml:space="preserve">Abdon Batista, </w:t>
      </w:r>
      <w:r w:rsidR="00A35334">
        <w:rPr>
          <w:rFonts w:ascii="Arial" w:hAnsi="Arial" w:cs="Arial"/>
          <w:sz w:val="22"/>
          <w:szCs w:val="22"/>
        </w:rPr>
        <w:t>02</w:t>
      </w:r>
      <w:r w:rsidR="00DD5F76" w:rsidRPr="002B38D4">
        <w:rPr>
          <w:rFonts w:ascii="Arial" w:hAnsi="Arial" w:cs="Arial"/>
          <w:sz w:val="22"/>
          <w:szCs w:val="22"/>
        </w:rPr>
        <w:t xml:space="preserve"> de </w:t>
      </w:r>
      <w:r w:rsidR="00A35334">
        <w:rPr>
          <w:rFonts w:ascii="Arial" w:hAnsi="Arial" w:cs="Arial"/>
          <w:sz w:val="22"/>
          <w:szCs w:val="22"/>
        </w:rPr>
        <w:t>setembro</w:t>
      </w:r>
      <w:r w:rsidR="00DD5F76" w:rsidRPr="002B38D4">
        <w:rPr>
          <w:rFonts w:ascii="Arial" w:hAnsi="Arial" w:cs="Arial"/>
          <w:sz w:val="22"/>
          <w:szCs w:val="22"/>
        </w:rPr>
        <w:t xml:space="preserve"> de 20</w:t>
      </w:r>
      <w:r w:rsidR="009B446A">
        <w:rPr>
          <w:rFonts w:ascii="Arial" w:hAnsi="Arial" w:cs="Arial"/>
          <w:sz w:val="22"/>
          <w:szCs w:val="22"/>
        </w:rPr>
        <w:t>19</w:t>
      </w:r>
      <w:r w:rsidR="00DD5F76" w:rsidRPr="002B38D4">
        <w:rPr>
          <w:rFonts w:ascii="Arial" w:hAnsi="Arial" w:cs="Arial"/>
          <w:sz w:val="22"/>
          <w:szCs w:val="22"/>
        </w:rPr>
        <w:t>.</w:t>
      </w:r>
    </w:p>
    <w:p w:rsidR="00DD5F76" w:rsidRPr="002B38D4" w:rsidRDefault="00DD5F76" w:rsidP="00DD5F76">
      <w:pPr>
        <w:rPr>
          <w:rFonts w:ascii="Arial" w:hAnsi="Arial" w:cs="Arial"/>
          <w:sz w:val="22"/>
          <w:szCs w:val="22"/>
        </w:rPr>
      </w:pPr>
    </w:p>
    <w:p w:rsidR="005575F0" w:rsidRDefault="005575F0"/>
    <w:sectPr w:rsidR="005575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6"/>
    <w:rsid w:val="002062DF"/>
    <w:rsid w:val="002B38D4"/>
    <w:rsid w:val="005575F0"/>
    <w:rsid w:val="005A0932"/>
    <w:rsid w:val="005B043E"/>
    <w:rsid w:val="0081450A"/>
    <w:rsid w:val="009B446A"/>
    <w:rsid w:val="00A35334"/>
    <w:rsid w:val="00B1304D"/>
    <w:rsid w:val="00DD5F76"/>
    <w:rsid w:val="00DF67A5"/>
    <w:rsid w:val="00F54EA3"/>
    <w:rsid w:val="00F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F76"/>
    <w:pPr>
      <w:ind w:left="720"/>
      <w:contextualSpacing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5F76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2019-06-26T19:12:00Z</dcterms:created>
  <dcterms:modified xsi:type="dcterms:W3CDTF">2019-09-03T12:04:00Z</dcterms:modified>
</cp:coreProperties>
</file>