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E7" w:rsidRDefault="005830D6" w:rsidP="00E069E7">
      <w:pPr>
        <w:jc w:val="both"/>
      </w:pPr>
      <w:r>
        <w:t>PREGÃO PRESENCIAL 15</w:t>
      </w:r>
      <w:r w:rsidR="00E069E7">
        <w:t>/201</w:t>
      </w:r>
      <w:r>
        <w:t>9 – RETIFICAÇÃO Nº 02</w:t>
      </w:r>
    </w:p>
    <w:p w:rsidR="00E069E7" w:rsidRDefault="00E069E7" w:rsidP="00E069E7">
      <w:pPr>
        <w:jc w:val="both"/>
      </w:pPr>
    </w:p>
    <w:p w:rsidR="00E069E7" w:rsidRDefault="00E069E7" w:rsidP="00E069E7">
      <w:pPr>
        <w:jc w:val="both"/>
      </w:pPr>
    </w:p>
    <w:p w:rsidR="00E069E7" w:rsidRDefault="00E069E7" w:rsidP="00E069E7">
      <w:pPr>
        <w:jc w:val="both"/>
        <w:rPr>
          <w:u w:val="single"/>
        </w:rPr>
      </w:pPr>
      <w:r>
        <w:rPr>
          <w:u w:val="single"/>
        </w:rPr>
        <w:t xml:space="preserve">Levamos ao </w:t>
      </w:r>
      <w:r w:rsidR="009E5412">
        <w:rPr>
          <w:u w:val="single"/>
        </w:rPr>
        <w:t xml:space="preserve">conhecimento dos interessados a exigência de alguns documentos técnicos para o item 05 </w:t>
      </w:r>
      <w:r w:rsidR="005830D6">
        <w:rPr>
          <w:u w:val="single"/>
        </w:rPr>
        <w:t>do edital do Pregão Presencial 15</w:t>
      </w:r>
      <w:r>
        <w:rPr>
          <w:u w:val="single"/>
        </w:rPr>
        <w:t>/201</w:t>
      </w:r>
      <w:r w:rsidR="005830D6">
        <w:rPr>
          <w:u w:val="single"/>
        </w:rPr>
        <w:t>9.</w:t>
      </w:r>
    </w:p>
    <w:p w:rsidR="00E069E7" w:rsidRDefault="00E069E7" w:rsidP="00E069E7">
      <w:pPr>
        <w:jc w:val="both"/>
      </w:pPr>
    </w:p>
    <w:p w:rsidR="00E069E7" w:rsidRDefault="00E069E7" w:rsidP="00E069E7"/>
    <w:p w:rsidR="009E5412" w:rsidRDefault="009E5412" w:rsidP="009E5412">
      <w:pPr>
        <w:pStyle w:val="Textodocorpo0"/>
        <w:numPr>
          <w:ilvl w:val="0"/>
          <w:numId w:val="1"/>
        </w:numPr>
        <w:shd w:val="clear" w:color="auto" w:fill="auto"/>
        <w:spacing w:before="0"/>
        <w:ind w:firstLine="2120"/>
      </w:pPr>
      <w:r>
        <w:rPr>
          <w:rStyle w:val="TextodocorpoNegrito"/>
        </w:rPr>
        <w:t>Licença de Operação expedida pela FATMA - Lei n° 6.389/81;</w:t>
      </w:r>
    </w:p>
    <w:p w:rsidR="009E5412" w:rsidRDefault="009E5412" w:rsidP="009E5412">
      <w:pPr>
        <w:pStyle w:val="Textodocorpo30"/>
        <w:numPr>
          <w:ilvl w:val="0"/>
          <w:numId w:val="1"/>
        </w:numPr>
        <w:shd w:val="clear" w:color="auto" w:fill="auto"/>
        <w:spacing w:after="0" w:line="392" w:lineRule="exact"/>
        <w:ind w:firstLine="2120"/>
        <w:jc w:val="both"/>
      </w:pPr>
      <w:r>
        <w:rPr>
          <w:rStyle w:val="Textodocorpo3Semnegrito"/>
        </w:rPr>
        <w:t xml:space="preserve"> - </w:t>
      </w:r>
      <w:r>
        <w:t xml:space="preserve">Cadastro técnico Federal </w:t>
      </w:r>
      <w:r w:rsidRPr="00E629F5">
        <w:rPr>
          <w:lang w:bidi="en-US"/>
        </w:rPr>
        <w:t xml:space="preserve">do IB </w:t>
      </w:r>
      <w:r>
        <w:t>AMA;</w:t>
      </w:r>
    </w:p>
    <w:p w:rsidR="009E5412" w:rsidRDefault="009E5412" w:rsidP="009E5412">
      <w:pPr>
        <w:pStyle w:val="Textodocorpo30"/>
        <w:shd w:val="clear" w:color="auto" w:fill="auto"/>
        <w:spacing w:after="0" w:line="392" w:lineRule="exact"/>
      </w:pPr>
      <w:proofErr w:type="gramStart"/>
      <w:r>
        <w:rPr>
          <w:rStyle w:val="Textodocorpo3Semnegrito"/>
        </w:rPr>
        <w:t>3</w:t>
      </w:r>
      <w:proofErr w:type="gramEnd"/>
      <w:r>
        <w:rPr>
          <w:rStyle w:val="Textodocorpo3Semnegrito"/>
        </w:rPr>
        <w:t xml:space="preserve">- </w:t>
      </w:r>
      <w:r>
        <w:t>LTCAT - Laudo Técnico de condições Ambientais do</w:t>
      </w:r>
    </w:p>
    <w:p w:rsidR="009E5412" w:rsidRDefault="009E5412" w:rsidP="009E5412">
      <w:pPr>
        <w:pStyle w:val="Textodocorpo30"/>
        <w:shd w:val="clear" w:color="auto" w:fill="auto"/>
        <w:spacing w:after="0" w:line="392" w:lineRule="exact"/>
      </w:pPr>
      <w:r>
        <w:t>Trabalho;</w:t>
      </w:r>
    </w:p>
    <w:p w:rsidR="009E5412" w:rsidRDefault="009E5412" w:rsidP="009E5412">
      <w:pPr>
        <w:pStyle w:val="Textodocorpo30"/>
        <w:numPr>
          <w:ilvl w:val="0"/>
          <w:numId w:val="2"/>
        </w:numPr>
        <w:shd w:val="clear" w:color="auto" w:fill="auto"/>
        <w:spacing w:after="0" w:line="392" w:lineRule="exact"/>
        <w:ind w:firstLine="2120"/>
        <w:jc w:val="both"/>
      </w:pPr>
      <w:r>
        <w:t xml:space="preserve"> - PPRA - Programa e Prevenção de Riscos Ambientais;</w:t>
      </w:r>
    </w:p>
    <w:p w:rsidR="009E5412" w:rsidRDefault="009E5412" w:rsidP="009E5412">
      <w:pPr>
        <w:pStyle w:val="Textodocorpo0"/>
        <w:numPr>
          <w:ilvl w:val="0"/>
          <w:numId w:val="2"/>
        </w:numPr>
        <w:shd w:val="clear" w:color="auto" w:fill="auto"/>
        <w:spacing w:before="0" w:after="490"/>
        <w:ind w:firstLine="2120"/>
      </w:pPr>
      <w:r>
        <w:rPr>
          <w:rStyle w:val="TextodocorpoNegrito"/>
        </w:rPr>
        <w:t xml:space="preserve"> - Ficha de Segurança e Laudo Técnico bactericida </w:t>
      </w:r>
      <w:r>
        <w:t xml:space="preserve">(laudo que descreve os componentes dos produtos químicos </w:t>
      </w:r>
      <w:bookmarkStart w:id="0" w:name="_GoBack"/>
      <w:bookmarkEnd w:id="0"/>
      <w:r>
        <w:t>utilizados nos sanitários).</w:t>
      </w:r>
    </w:p>
    <w:p w:rsidR="00E069E7" w:rsidRDefault="00E069E7" w:rsidP="00E069E7"/>
    <w:p w:rsidR="00E069E7" w:rsidRDefault="005830D6" w:rsidP="00E069E7">
      <w:pPr>
        <w:tabs>
          <w:tab w:val="left" w:pos="709"/>
          <w:tab w:val="left" w:pos="851"/>
          <w:tab w:val="left" w:pos="1276"/>
        </w:tabs>
        <w:ind w:left="851" w:hanging="851"/>
        <w:jc w:val="center"/>
        <w:rPr>
          <w:szCs w:val="24"/>
        </w:rPr>
      </w:pPr>
      <w:r>
        <w:rPr>
          <w:szCs w:val="24"/>
        </w:rPr>
        <w:t>Abdon Batista, 20</w:t>
      </w:r>
      <w:r w:rsidR="00E069E7">
        <w:rPr>
          <w:szCs w:val="24"/>
        </w:rPr>
        <w:t xml:space="preserve"> de março de 20</w:t>
      </w:r>
      <w:r>
        <w:rPr>
          <w:szCs w:val="24"/>
        </w:rPr>
        <w:t>19</w:t>
      </w:r>
      <w:r w:rsidR="00E069E7">
        <w:rPr>
          <w:szCs w:val="24"/>
        </w:rPr>
        <w:t>.</w:t>
      </w:r>
    </w:p>
    <w:p w:rsidR="00E069E7" w:rsidRDefault="00E069E7" w:rsidP="00E069E7">
      <w:pPr>
        <w:tabs>
          <w:tab w:val="left" w:pos="709"/>
          <w:tab w:val="left" w:pos="851"/>
          <w:tab w:val="left" w:pos="1276"/>
        </w:tabs>
        <w:ind w:left="851" w:hanging="851"/>
        <w:jc w:val="center"/>
        <w:rPr>
          <w:szCs w:val="24"/>
        </w:rPr>
      </w:pPr>
      <w:r>
        <w:rPr>
          <w:szCs w:val="24"/>
        </w:rPr>
        <w:t xml:space="preserve"> </w:t>
      </w:r>
    </w:p>
    <w:p w:rsidR="00E069E7" w:rsidRDefault="00E069E7" w:rsidP="00E069E7"/>
    <w:p w:rsidR="00E069E7" w:rsidRDefault="00E069E7" w:rsidP="00E069E7"/>
    <w:p w:rsidR="00E069E7" w:rsidRDefault="00E069E7" w:rsidP="00E069E7"/>
    <w:p w:rsidR="005C20EF" w:rsidRDefault="005C20EF"/>
    <w:sectPr w:rsidR="005C20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37C7C"/>
    <w:multiLevelType w:val="multilevel"/>
    <w:tmpl w:val="0A245BDC"/>
    <w:lvl w:ilvl="0">
      <w:start w:val="4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1F305F"/>
    <w:multiLevelType w:val="multilevel"/>
    <w:tmpl w:val="A36CF56A"/>
    <w:lvl w:ilvl="0">
      <w:start w:val="1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E7"/>
    <w:rsid w:val="005830D6"/>
    <w:rsid w:val="005C20EF"/>
    <w:rsid w:val="009E5412"/>
    <w:rsid w:val="00E0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9E7"/>
    <w:pPr>
      <w:ind w:left="720"/>
      <w:contextualSpacing/>
    </w:pPr>
    <w:rPr>
      <w:sz w:val="20"/>
    </w:rPr>
  </w:style>
  <w:style w:type="character" w:customStyle="1" w:styleId="Textodocorpo3">
    <w:name w:val="Texto do corpo (3)_"/>
    <w:basedOn w:val="Fontepargpadro"/>
    <w:link w:val="Textodocorpo30"/>
    <w:rsid w:val="009E5412"/>
    <w:rPr>
      <w:rFonts w:ascii="Bookman Old Style" w:eastAsia="Bookman Old Style" w:hAnsi="Bookman Old Style" w:cs="Bookman Old Style"/>
      <w:b/>
      <w:bCs/>
      <w:sz w:val="23"/>
      <w:szCs w:val="23"/>
      <w:shd w:val="clear" w:color="auto" w:fill="FFFFFF"/>
    </w:rPr>
  </w:style>
  <w:style w:type="character" w:customStyle="1" w:styleId="Textodocorpo">
    <w:name w:val="Texto do corpo_"/>
    <w:basedOn w:val="Fontepargpadro"/>
    <w:link w:val="Textodocorpo0"/>
    <w:rsid w:val="009E5412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TextodocorpoNegrito">
    <w:name w:val="Texto do corpo + Negrito"/>
    <w:basedOn w:val="Textodocorpo"/>
    <w:rsid w:val="009E541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t-BR" w:eastAsia="pt-BR" w:bidi="pt-BR"/>
    </w:rPr>
  </w:style>
  <w:style w:type="character" w:customStyle="1" w:styleId="Textodocorpo3Semnegrito">
    <w:name w:val="Texto do corpo (3) + Sem negrito"/>
    <w:basedOn w:val="Textodocorpo3"/>
    <w:rsid w:val="009E541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9E5412"/>
    <w:pPr>
      <w:widowControl w:val="0"/>
      <w:shd w:val="clear" w:color="auto" w:fill="FFFFFF"/>
      <w:spacing w:after="360" w:line="382" w:lineRule="exact"/>
      <w:jc w:val="right"/>
    </w:pPr>
    <w:rPr>
      <w:rFonts w:ascii="Bookman Old Style" w:eastAsia="Bookman Old Style" w:hAnsi="Bookman Old Style" w:cs="Bookman Old Style"/>
      <w:b/>
      <w:bCs/>
      <w:sz w:val="23"/>
      <w:szCs w:val="23"/>
      <w:lang w:eastAsia="en-US"/>
    </w:rPr>
  </w:style>
  <w:style w:type="paragraph" w:customStyle="1" w:styleId="Textodocorpo0">
    <w:name w:val="Texto do corpo"/>
    <w:basedOn w:val="Normal"/>
    <w:link w:val="Textodocorpo"/>
    <w:rsid w:val="009E5412"/>
    <w:pPr>
      <w:widowControl w:val="0"/>
      <w:shd w:val="clear" w:color="auto" w:fill="FFFFFF"/>
      <w:spacing w:before="360" w:line="392" w:lineRule="exact"/>
      <w:jc w:val="both"/>
    </w:pPr>
    <w:rPr>
      <w:rFonts w:ascii="Bookman Old Style" w:eastAsia="Bookman Old Style" w:hAnsi="Bookman Old Style" w:cs="Bookman Old Style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9E7"/>
    <w:pPr>
      <w:ind w:left="720"/>
      <w:contextualSpacing/>
    </w:pPr>
    <w:rPr>
      <w:sz w:val="20"/>
    </w:rPr>
  </w:style>
  <w:style w:type="character" w:customStyle="1" w:styleId="Textodocorpo3">
    <w:name w:val="Texto do corpo (3)_"/>
    <w:basedOn w:val="Fontepargpadro"/>
    <w:link w:val="Textodocorpo30"/>
    <w:rsid w:val="009E5412"/>
    <w:rPr>
      <w:rFonts w:ascii="Bookman Old Style" w:eastAsia="Bookman Old Style" w:hAnsi="Bookman Old Style" w:cs="Bookman Old Style"/>
      <w:b/>
      <w:bCs/>
      <w:sz w:val="23"/>
      <w:szCs w:val="23"/>
      <w:shd w:val="clear" w:color="auto" w:fill="FFFFFF"/>
    </w:rPr>
  </w:style>
  <w:style w:type="character" w:customStyle="1" w:styleId="Textodocorpo">
    <w:name w:val="Texto do corpo_"/>
    <w:basedOn w:val="Fontepargpadro"/>
    <w:link w:val="Textodocorpo0"/>
    <w:rsid w:val="009E5412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TextodocorpoNegrito">
    <w:name w:val="Texto do corpo + Negrito"/>
    <w:basedOn w:val="Textodocorpo"/>
    <w:rsid w:val="009E541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t-BR" w:eastAsia="pt-BR" w:bidi="pt-BR"/>
    </w:rPr>
  </w:style>
  <w:style w:type="character" w:customStyle="1" w:styleId="Textodocorpo3Semnegrito">
    <w:name w:val="Texto do corpo (3) + Sem negrito"/>
    <w:basedOn w:val="Textodocorpo3"/>
    <w:rsid w:val="009E541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9E5412"/>
    <w:pPr>
      <w:widowControl w:val="0"/>
      <w:shd w:val="clear" w:color="auto" w:fill="FFFFFF"/>
      <w:spacing w:after="360" w:line="382" w:lineRule="exact"/>
      <w:jc w:val="right"/>
    </w:pPr>
    <w:rPr>
      <w:rFonts w:ascii="Bookman Old Style" w:eastAsia="Bookman Old Style" w:hAnsi="Bookman Old Style" w:cs="Bookman Old Style"/>
      <w:b/>
      <w:bCs/>
      <w:sz w:val="23"/>
      <w:szCs w:val="23"/>
      <w:lang w:eastAsia="en-US"/>
    </w:rPr>
  </w:style>
  <w:style w:type="paragraph" w:customStyle="1" w:styleId="Textodocorpo0">
    <w:name w:val="Texto do corpo"/>
    <w:basedOn w:val="Normal"/>
    <w:link w:val="Textodocorpo"/>
    <w:rsid w:val="009E5412"/>
    <w:pPr>
      <w:widowControl w:val="0"/>
      <w:shd w:val="clear" w:color="auto" w:fill="FFFFFF"/>
      <w:spacing w:before="360" w:line="392" w:lineRule="exact"/>
      <w:jc w:val="both"/>
    </w:pPr>
    <w:rPr>
      <w:rFonts w:ascii="Bookman Old Style" w:eastAsia="Bookman Old Style" w:hAnsi="Bookman Old Style" w:cs="Bookman Old Style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2019-02-20T11:46:00Z</dcterms:created>
  <dcterms:modified xsi:type="dcterms:W3CDTF">2019-02-20T14:44:00Z</dcterms:modified>
</cp:coreProperties>
</file>