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7" w:rsidRDefault="00E43FBC" w:rsidP="00153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 MUNICIPAL</w:t>
      </w:r>
      <w:r w:rsidR="00153A07">
        <w:rPr>
          <w:rFonts w:ascii="Arial" w:hAnsi="Arial" w:cs="Arial"/>
          <w:sz w:val="22"/>
          <w:szCs w:val="22"/>
        </w:rPr>
        <w:t xml:space="preserve"> ABDON BATISTA</w:t>
      </w: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E43FBC" w:rsidP="00153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PRORROGAÇÃO PREGÃO PRESENCIAL </w:t>
      </w:r>
      <w:r w:rsidR="00861A51">
        <w:rPr>
          <w:rFonts w:ascii="Arial" w:hAnsi="Arial" w:cs="Arial"/>
          <w:sz w:val="22"/>
          <w:szCs w:val="22"/>
        </w:rPr>
        <w:t>1</w:t>
      </w:r>
      <w:r w:rsidR="00DB5866">
        <w:rPr>
          <w:rFonts w:ascii="Arial" w:hAnsi="Arial" w:cs="Arial"/>
          <w:sz w:val="22"/>
          <w:szCs w:val="22"/>
        </w:rPr>
        <w:t>4</w:t>
      </w:r>
      <w:r w:rsidR="00153A07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  <w:r w:rsidR="00DB5866" w:rsidRPr="00CF4E67">
        <w:t xml:space="preserve">A presente licitação tem por objeto a Exploração da Comercialização de bebidas alcoólicas e não alcoólicas ao público em geral, nos dias 26, 27 e 28 de abril, na área denominada arena de shows, durante a realização dos mesmos, nas dependências do Parque Municipal de Eventos de Abdon Batista durante a realização do aniversário do </w:t>
      </w:r>
      <w:proofErr w:type="gramStart"/>
      <w:r w:rsidR="00DB5866" w:rsidRPr="00CF4E67">
        <w:t>município</w:t>
      </w:r>
      <w:proofErr w:type="gramEnd"/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153A07" w:rsidP="00153A07">
      <w:pPr>
        <w:pStyle w:val="PargrafodaLista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Prorroga-se do </w:t>
      </w:r>
      <w:r w:rsidR="00DB5866">
        <w:rPr>
          <w:rFonts w:ascii="Arial" w:hAnsi="Arial" w:cs="Arial"/>
          <w:sz w:val="22"/>
          <w:szCs w:val="22"/>
          <w:u w:val="single"/>
        </w:rPr>
        <w:t>dia 20/</w:t>
      </w:r>
      <w:r w:rsidR="00E43FBC">
        <w:rPr>
          <w:rFonts w:ascii="Arial" w:hAnsi="Arial" w:cs="Arial"/>
          <w:sz w:val="22"/>
          <w:szCs w:val="22"/>
          <w:u w:val="single"/>
        </w:rPr>
        <w:t>02</w:t>
      </w:r>
      <w:r>
        <w:rPr>
          <w:rFonts w:ascii="Arial" w:hAnsi="Arial" w:cs="Arial"/>
          <w:sz w:val="22"/>
          <w:szCs w:val="22"/>
          <w:u w:val="single"/>
        </w:rPr>
        <w:t>/</w:t>
      </w:r>
      <w:r w:rsidR="00E43FBC">
        <w:rPr>
          <w:rFonts w:ascii="Arial" w:hAnsi="Arial" w:cs="Arial"/>
          <w:sz w:val="22"/>
          <w:szCs w:val="22"/>
          <w:u w:val="single"/>
        </w:rPr>
        <w:t>2019</w:t>
      </w:r>
      <w:r>
        <w:rPr>
          <w:rFonts w:ascii="Arial" w:hAnsi="Arial" w:cs="Arial"/>
          <w:sz w:val="22"/>
          <w:szCs w:val="22"/>
          <w:u w:val="single"/>
        </w:rPr>
        <w:t xml:space="preserve"> as </w:t>
      </w:r>
      <w:proofErr w:type="gramStart"/>
      <w:r>
        <w:rPr>
          <w:rFonts w:ascii="Arial" w:hAnsi="Arial" w:cs="Arial"/>
          <w:sz w:val="22"/>
          <w:szCs w:val="22"/>
          <w:u w:val="single"/>
        </w:rPr>
        <w:t>1</w:t>
      </w:r>
      <w:r w:rsidR="00DB5866">
        <w:rPr>
          <w:rFonts w:ascii="Arial" w:hAnsi="Arial" w:cs="Arial"/>
          <w:sz w:val="22"/>
          <w:szCs w:val="22"/>
          <w:u w:val="single"/>
        </w:rPr>
        <w:t>0</w:t>
      </w:r>
      <w:r w:rsidR="00E43FBC">
        <w:rPr>
          <w:rFonts w:ascii="Arial" w:hAnsi="Arial" w:cs="Arial"/>
          <w:sz w:val="22"/>
          <w:szCs w:val="22"/>
          <w:u w:val="single"/>
        </w:rPr>
        <w:t>:00</w:t>
      </w:r>
      <w:proofErr w:type="gramEnd"/>
      <w:r w:rsidR="00861A51">
        <w:rPr>
          <w:rFonts w:ascii="Arial" w:hAnsi="Arial" w:cs="Arial"/>
          <w:sz w:val="22"/>
          <w:szCs w:val="22"/>
          <w:u w:val="single"/>
        </w:rPr>
        <w:t xml:space="preserve"> horas, para o dia 2</w:t>
      </w:r>
      <w:r w:rsidR="00DB5866">
        <w:rPr>
          <w:rFonts w:ascii="Arial" w:hAnsi="Arial" w:cs="Arial"/>
          <w:sz w:val="22"/>
          <w:szCs w:val="22"/>
          <w:u w:val="single"/>
        </w:rPr>
        <w:t>7</w:t>
      </w:r>
      <w:bookmarkStart w:id="0" w:name="_GoBack"/>
      <w:bookmarkEnd w:id="0"/>
      <w:r w:rsidR="00E43FBC">
        <w:rPr>
          <w:rFonts w:ascii="Arial" w:hAnsi="Arial" w:cs="Arial"/>
          <w:sz w:val="22"/>
          <w:szCs w:val="22"/>
          <w:u w:val="single"/>
        </w:rPr>
        <w:t>/02/2019 as 1</w:t>
      </w:r>
      <w:r w:rsidR="00861A51">
        <w:rPr>
          <w:rFonts w:ascii="Arial" w:hAnsi="Arial" w:cs="Arial"/>
          <w:sz w:val="22"/>
          <w:szCs w:val="22"/>
          <w:u w:val="single"/>
        </w:rPr>
        <w:t>0</w:t>
      </w:r>
      <w:r>
        <w:rPr>
          <w:rFonts w:ascii="Arial" w:hAnsi="Arial" w:cs="Arial"/>
          <w:sz w:val="22"/>
          <w:szCs w:val="22"/>
          <w:u w:val="single"/>
        </w:rPr>
        <w:t>:00 horas.</w:t>
      </w:r>
    </w:p>
    <w:p w:rsidR="00153A07" w:rsidRDefault="00153A07" w:rsidP="00153A07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153A07" w:rsidRDefault="00153A07" w:rsidP="00153A07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153A07" w:rsidRDefault="00861A51" w:rsidP="00153A07">
      <w:pPr>
        <w:pStyle w:val="Pargrafoda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Batista, 12</w:t>
      </w:r>
      <w:r w:rsidR="00153A0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="00153A07">
        <w:rPr>
          <w:rFonts w:ascii="Arial" w:hAnsi="Arial" w:cs="Arial"/>
          <w:sz w:val="22"/>
          <w:szCs w:val="22"/>
        </w:rPr>
        <w:t xml:space="preserve"> de </w:t>
      </w:r>
      <w:r w:rsidR="00E43FBC">
        <w:rPr>
          <w:rFonts w:ascii="Arial" w:hAnsi="Arial" w:cs="Arial"/>
          <w:sz w:val="22"/>
          <w:szCs w:val="22"/>
        </w:rPr>
        <w:t>2019</w:t>
      </w:r>
      <w:r w:rsidR="00153A07">
        <w:rPr>
          <w:rFonts w:ascii="Arial" w:hAnsi="Arial" w:cs="Arial"/>
          <w:sz w:val="22"/>
          <w:szCs w:val="22"/>
        </w:rPr>
        <w:t>.</w:t>
      </w:r>
    </w:p>
    <w:p w:rsidR="00153A07" w:rsidRDefault="00153A07" w:rsidP="00153A07">
      <w:pPr>
        <w:rPr>
          <w:rFonts w:ascii="Arial" w:hAnsi="Arial" w:cs="Arial"/>
          <w:sz w:val="22"/>
          <w:szCs w:val="22"/>
        </w:rPr>
      </w:pPr>
    </w:p>
    <w:p w:rsidR="00153A07" w:rsidRDefault="00153A07" w:rsidP="00153A07"/>
    <w:p w:rsidR="00E06982" w:rsidRDefault="00E06982"/>
    <w:sectPr w:rsidR="00E06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07"/>
    <w:rsid w:val="00153A07"/>
    <w:rsid w:val="00861A51"/>
    <w:rsid w:val="00DB5866"/>
    <w:rsid w:val="00E06982"/>
    <w:rsid w:val="00E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A07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A0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2019-02-12T15:42:00Z</dcterms:created>
  <dcterms:modified xsi:type="dcterms:W3CDTF">2019-02-12T15:42:00Z</dcterms:modified>
</cp:coreProperties>
</file>