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30" w:rsidRDefault="00513A30" w:rsidP="00513A30">
      <w:pPr>
        <w:pStyle w:val="TextosemFormatao"/>
        <w:jc w:val="center"/>
        <w:rPr>
          <w:rFonts w:ascii="Arial" w:hAnsi="Arial" w:cs="Arial"/>
          <w:b/>
          <w:sz w:val="22"/>
          <w:szCs w:val="22"/>
          <w:u w:val="single"/>
        </w:rPr>
      </w:pPr>
      <w:r>
        <w:rPr>
          <w:rFonts w:ascii="Arial" w:hAnsi="Arial" w:cs="Arial"/>
          <w:b/>
          <w:sz w:val="22"/>
          <w:szCs w:val="22"/>
          <w:u w:val="single"/>
        </w:rPr>
        <w:t>EDITAL DE LICITAÇÃO</w:t>
      </w:r>
    </w:p>
    <w:p w:rsidR="00513A30" w:rsidRDefault="00513A30" w:rsidP="00513A30">
      <w:pPr>
        <w:pStyle w:val="TextosemFormatao"/>
        <w:jc w:val="center"/>
        <w:rPr>
          <w:rFonts w:ascii="Arial" w:hAnsi="Arial" w:cs="Arial"/>
          <w:b/>
          <w:sz w:val="22"/>
          <w:szCs w:val="22"/>
          <w:u w:val="single"/>
        </w:rPr>
      </w:pPr>
    </w:p>
    <w:p w:rsidR="00513A30" w:rsidRDefault="00513A30" w:rsidP="00513A30">
      <w:pPr>
        <w:pStyle w:val="TextosemFormatao"/>
        <w:jc w:val="center"/>
        <w:rPr>
          <w:rFonts w:ascii="Arial" w:hAnsi="Arial" w:cs="Arial"/>
          <w:b/>
          <w:sz w:val="22"/>
          <w:szCs w:val="22"/>
        </w:rPr>
      </w:pPr>
      <w:r>
        <w:rPr>
          <w:rFonts w:ascii="Arial" w:hAnsi="Arial" w:cs="Arial"/>
          <w:b/>
          <w:sz w:val="22"/>
          <w:szCs w:val="22"/>
        </w:rPr>
        <w:t>REGISTRO DE PREÇO</w:t>
      </w:r>
    </w:p>
    <w:p w:rsidR="00513A30" w:rsidRDefault="00513A30" w:rsidP="00513A30">
      <w:pPr>
        <w:pStyle w:val="TextosemFormatao"/>
        <w:jc w:val="center"/>
        <w:rPr>
          <w:rFonts w:ascii="Arial" w:hAnsi="Arial" w:cs="Arial"/>
          <w:b/>
          <w:sz w:val="22"/>
          <w:szCs w:val="22"/>
          <w:u w:val="single"/>
        </w:rPr>
      </w:pPr>
    </w:p>
    <w:p w:rsidR="00513A30" w:rsidRDefault="00513A30" w:rsidP="00513A30">
      <w:pPr>
        <w:pStyle w:val="TextosemFormatao"/>
        <w:jc w:val="center"/>
        <w:rPr>
          <w:rFonts w:ascii="Arial" w:hAnsi="Arial" w:cs="Arial"/>
          <w:b/>
          <w:sz w:val="22"/>
          <w:szCs w:val="22"/>
        </w:rPr>
      </w:pPr>
      <w:r>
        <w:rPr>
          <w:rFonts w:ascii="Arial" w:hAnsi="Arial" w:cs="Arial"/>
          <w:b/>
          <w:sz w:val="22"/>
          <w:szCs w:val="22"/>
        </w:rPr>
        <w:t>PROCESSO LICITATÓRIO N.º 04/2019</w:t>
      </w:r>
    </w:p>
    <w:p w:rsidR="00513A30" w:rsidRDefault="00513A30" w:rsidP="00513A30">
      <w:pPr>
        <w:pStyle w:val="TextosemFormatao"/>
        <w:jc w:val="center"/>
        <w:rPr>
          <w:rFonts w:ascii="Arial" w:hAnsi="Arial" w:cs="Arial"/>
          <w:b/>
          <w:sz w:val="22"/>
          <w:szCs w:val="22"/>
        </w:rPr>
      </w:pPr>
      <w:r>
        <w:rPr>
          <w:rFonts w:ascii="Arial" w:hAnsi="Arial" w:cs="Arial"/>
          <w:b/>
          <w:sz w:val="22"/>
          <w:szCs w:val="22"/>
        </w:rPr>
        <w:t>PREGÃO PRESENCIAL N</w:t>
      </w:r>
      <w:r>
        <w:rPr>
          <w:rFonts w:ascii="Arial" w:hAnsi="Arial" w:cs="Arial"/>
          <w:b/>
          <w:sz w:val="22"/>
          <w:szCs w:val="22"/>
          <w:u w:val="single"/>
          <w:vertAlign w:val="superscript"/>
        </w:rPr>
        <w:t>o</w:t>
      </w:r>
      <w:r>
        <w:rPr>
          <w:rFonts w:ascii="Arial" w:hAnsi="Arial" w:cs="Arial"/>
          <w:b/>
          <w:sz w:val="22"/>
          <w:szCs w:val="22"/>
        </w:rPr>
        <w:t xml:space="preserve"> 03/2019</w:t>
      </w:r>
    </w:p>
    <w:p w:rsidR="00513A30" w:rsidRDefault="00513A30" w:rsidP="00513A30">
      <w:pPr>
        <w:pStyle w:val="TextosemFormatao"/>
        <w:jc w:val="center"/>
        <w:rPr>
          <w:rFonts w:ascii="Arial" w:hAnsi="Arial" w:cs="Arial"/>
          <w:b/>
          <w:sz w:val="22"/>
          <w:szCs w:val="22"/>
        </w:rPr>
      </w:pPr>
    </w:p>
    <w:p w:rsidR="00513A30" w:rsidRDefault="00513A30" w:rsidP="00513A30">
      <w:pPr>
        <w:pStyle w:val="TextosemFormatao"/>
        <w:rPr>
          <w:rFonts w:ascii="Arial" w:hAnsi="Arial" w:cs="Arial"/>
          <w:sz w:val="22"/>
          <w:szCs w:val="22"/>
        </w:rPr>
      </w:pPr>
    </w:p>
    <w:p w:rsidR="00513A30" w:rsidRDefault="00513A30" w:rsidP="00513A30">
      <w:pPr>
        <w:numPr>
          <w:ilvl w:val="0"/>
          <w:numId w:val="1"/>
        </w:numPr>
        <w:tabs>
          <w:tab w:val="left" w:pos="0"/>
          <w:tab w:val="left" w:pos="708"/>
        </w:tabs>
        <w:ind w:left="0" w:firstLine="0"/>
        <w:rPr>
          <w:rFonts w:ascii="Arial" w:hAnsi="Arial" w:cs="Arial"/>
          <w:b/>
          <w:sz w:val="22"/>
          <w:szCs w:val="22"/>
        </w:rPr>
      </w:pPr>
      <w:r>
        <w:rPr>
          <w:rFonts w:ascii="Arial" w:hAnsi="Arial" w:cs="Arial"/>
          <w:b/>
          <w:sz w:val="22"/>
          <w:szCs w:val="22"/>
        </w:rPr>
        <w:t>PREÂMBULO</w:t>
      </w:r>
    </w:p>
    <w:p w:rsidR="00513A30" w:rsidRDefault="00513A30" w:rsidP="00513A30">
      <w:pPr>
        <w:tabs>
          <w:tab w:val="left" w:pos="0"/>
          <w:tab w:val="left" w:pos="2270"/>
          <w:tab w:val="left" w:pos="4294"/>
        </w:tabs>
        <w:jc w:val="both"/>
        <w:rPr>
          <w:rFonts w:ascii="Arial" w:hAnsi="Arial" w:cs="Arial"/>
          <w:b/>
          <w:sz w:val="22"/>
          <w:szCs w:val="22"/>
        </w:rPr>
      </w:pPr>
    </w:p>
    <w:p w:rsidR="00513A30" w:rsidRDefault="00513A30" w:rsidP="00513A30">
      <w:pPr>
        <w:tabs>
          <w:tab w:val="left" w:pos="0"/>
        </w:tabs>
        <w:spacing w:line="240" w:lineRule="atLeast"/>
        <w:jc w:val="both"/>
        <w:rPr>
          <w:rFonts w:ascii="Arial" w:hAnsi="Arial" w:cs="Arial"/>
          <w:sz w:val="22"/>
          <w:szCs w:val="22"/>
        </w:rPr>
      </w:pPr>
      <w:r>
        <w:rPr>
          <w:rFonts w:ascii="Arial" w:hAnsi="Arial" w:cs="Arial"/>
          <w:b/>
          <w:bCs/>
          <w:sz w:val="22"/>
          <w:szCs w:val="22"/>
        </w:rPr>
        <w:t>1.1</w:t>
      </w:r>
      <w:r>
        <w:rPr>
          <w:rFonts w:ascii="Arial" w:hAnsi="Arial" w:cs="Arial"/>
          <w:b/>
          <w:sz w:val="22"/>
          <w:szCs w:val="22"/>
        </w:rPr>
        <w:t xml:space="preserve"> </w:t>
      </w:r>
      <w:r>
        <w:rPr>
          <w:rFonts w:ascii="Arial" w:hAnsi="Arial" w:cs="Arial"/>
          <w:b/>
          <w:bCs/>
          <w:sz w:val="22"/>
          <w:szCs w:val="22"/>
        </w:rPr>
        <w:t>-</w:t>
      </w:r>
      <w:r>
        <w:rPr>
          <w:rFonts w:ascii="Arial" w:hAnsi="Arial" w:cs="Arial"/>
          <w:b/>
          <w:sz w:val="22"/>
          <w:szCs w:val="22"/>
        </w:rPr>
        <w:t xml:space="preserve"> </w:t>
      </w:r>
      <w:r>
        <w:rPr>
          <w:rFonts w:ascii="Arial" w:hAnsi="Arial" w:cs="Arial"/>
          <w:sz w:val="22"/>
          <w:szCs w:val="22"/>
        </w:rPr>
        <w:t>O</w:t>
      </w:r>
      <w:r>
        <w:rPr>
          <w:rFonts w:ascii="Arial" w:hAnsi="Arial" w:cs="Arial"/>
          <w:b/>
          <w:sz w:val="22"/>
          <w:szCs w:val="22"/>
        </w:rPr>
        <w:t xml:space="preserve"> MUNICÍPIO DE ABDON BATISTA</w:t>
      </w:r>
      <w:r>
        <w:rPr>
          <w:rFonts w:ascii="Arial" w:hAnsi="Arial" w:cs="Arial"/>
          <w:sz w:val="22"/>
          <w:szCs w:val="22"/>
        </w:rPr>
        <w:t>, pessoa jurídica de direito público interno, com sede na Rua</w:t>
      </w:r>
      <w:proofErr w:type="gramStart"/>
      <w:r>
        <w:rPr>
          <w:rFonts w:ascii="Arial" w:hAnsi="Arial" w:cs="Arial"/>
          <w:sz w:val="22"/>
          <w:szCs w:val="22"/>
        </w:rPr>
        <w:t xml:space="preserve">  </w:t>
      </w:r>
      <w:proofErr w:type="gramEnd"/>
      <w:r>
        <w:rPr>
          <w:rFonts w:ascii="Arial" w:hAnsi="Arial" w:cs="Arial"/>
          <w:sz w:val="22"/>
          <w:szCs w:val="22"/>
        </w:rPr>
        <w:t xml:space="preserve">João Santin,  30,  Abdon Batista/SC,  devidamente  registrado  no  CNPJ  sob  n.º 78.511.052/0001-10 através da Comissão Permanente de Licitação, nomeada pela Portaria n.º 039/2019, em conformidade com a Lei n.º 8.666/93, suas alterações, com a Lei 10.520 de 17 de julho de 2002, e subsidiariamente pelas Leis Complementares nº 123/2006 e nº 147/2014, torna pública a realização de licitação, </w:t>
      </w:r>
      <w:r>
        <w:rPr>
          <w:rFonts w:ascii="Arial" w:hAnsi="Arial" w:cs="Arial"/>
          <w:b/>
          <w:sz w:val="22"/>
          <w:szCs w:val="22"/>
        </w:rPr>
        <w:t>no dia 11 de fevereiro de 2019, as 14h00min (quatorze)</w:t>
      </w:r>
      <w:r>
        <w:rPr>
          <w:rFonts w:ascii="Arial" w:hAnsi="Arial" w:cs="Arial"/>
          <w:sz w:val="22"/>
          <w:szCs w:val="22"/>
        </w:rPr>
        <w:t xml:space="preserve"> </w:t>
      </w:r>
      <w:r>
        <w:rPr>
          <w:rFonts w:ascii="Arial" w:hAnsi="Arial" w:cs="Arial"/>
          <w:b/>
          <w:sz w:val="22"/>
          <w:szCs w:val="22"/>
        </w:rPr>
        <w:t>horas</w:t>
      </w:r>
      <w:r>
        <w:rPr>
          <w:rFonts w:ascii="Arial" w:hAnsi="Arial" w:cs="Arial"/>
          <w:sz w:val="22"/>
          <w:szCs w:val="22"/>
        </w:rPr>
        <w:t xml:space="preserve">, no recinto da Prefeitura Municipal, no endereço supramencionado, na modalidade de </w:t>
      </w:r>
      <w:r>
        <w:rPr>
          <w:rFonts w:ascii="Arial" w:hAnsi="Arial" w:cs="Arial"/>
          <w:b/>
          <w:sz w:val="22"/>
          <w:szCs w:val="22"/>
        </w:rPr>
        <w:t>“PREGÃO PRESENCIAL”</w:t>
      </w:r>
      <w:r>
        <w:rPr>
          <w:rFonts w:ascii="Arial" w:hAnsi="Arial" w:cs="Arial"/>
          <w:sz w:val="22"/>
          <w:szCs w:val="22"/>
        </w:rPr>
        <w:t>, objetivando a</w:t>
      </w:r>
      <w:r>
        <w:rPr>
          <w:rFonts w:ascii="Arial" w:hAnsi="Arial" w:cs="Arial"/>
          <w:b/>
          <w:sz w:val="22"/>
          <w:szCs w:val="22"/>
        </w:rPr>
        <w:t xml:space="preserve"> </w:t>
      </w:r>
      <w:r>
        <w:rPr>
          <w:rFonts w:ascii="Arial" w:hAnsi="Arial" w:cs="Arial"/>
          <w:b/>
          <w:bCs/>
          <w:i/>
          <w:iCs/>
          <w:sz w:val="22"/>
          <w:szCs w:val="22"/>
        </w:rPr>
        <w:t>AQUISIÇÃO DE MATERIAL DE HIGIENE, LIMPEZA, COPA E COZINHA PARA A PREFEITURA MUNICIPAL E DEMAIS SETORES</w:t>
      </w:r>
      <w:r>
        <w:rPr>
          <w:rFonts w:ascii="Arial" w:hAnsi="Arial" w:cs="Arial"/>
          <w:b/>
          <w:sz w:val="22"/>
          <w:szCs w:val="22"/>
        </w:rPr>
        <w:t xml:space="preserve">, </w:t>
      </w:r>
      <w:r>
        <w:rPr>
          <w:rFonts w:ascii="Arial" w:hAnsi="Arial" w:cs="Arial"/>
          <w:sz w:val="22"/>
          <w:szCs w:val="22"/>
        </w:rPr>
        <w:t>nas condições fixadas no presente edital e seus anexos,</w:t>
      </w:r>
      <w:r>
        <w:rPr>
          <w:rFonts w:ascii="Arial" w:hAnsi="Arial" w:cs="Arial"/>
          <w:b/>
          <w:sz w:val="22"/>
          <w:szCs w:val="22"/>
        </w:rPr>
        <w:t xml:space="preserve"> </w:t>
      </w:r>
      <w:r>
        <w:rPr>
          <w:rFonts w:ascii="Arial" w:hAnsi="Arial" w:cs="Arial"/>
          <w:sz w:val="22"/>
          <w:szCs w:val="22"/>
        </w:rPr>
        <w:t xml:space="preserve">sendo a presente licitação do tipo </w:t>
      </w:r>
      <w:r>
        <w:rPr>
          <w:rFonts w:ascii="Arial" w:hAnsi="Arial" w:cs="Arial"/>
          <w:b/>
          <w:sz w:val="22"/>
          <w:szCs w:val="22"/>
        </w:rPr>
        <w:t>“Menor Preço por</w:t>
      </w:r>
      <w:r>
        <w:rPr>
          <w:rFonts w:ascii="Arial" w:hAnsi="Arial" w:cs="Arial"/>
          <w:sz w:val="22"/>
          <w:szCs w:val="22"/>
        </w:rPr>
        <w:t xml:space="preserve"> </w:t>
      </w:r>
      <w:r>
        <w:rPr>
          <w:rFonts w:ascii="Arial" w:hAnsi="Arial" w:cs="Arial"/>
          <w:b/>
          <w:sz w:val="22"/>
          <w:szCs w:val="22"/>
        </w:rPr>
        <w:t>Item”</w:t>
      </w:r>
      <w:r>
        <w:rPr>
          <w:rFonts w:ascii="Arial" w:hAnsi="Arial" w:cs="Arial"/>
          <w:sz w:val="22"/>
          <w:szCs w:val="22"/>
        </w:rPr>
        <w:t>.</w:t>
      </w:r>
    </w:p>
    <w:p w:rsidR="00513A30" w:rsidRDefault="00513A30" w:rsidP="00513A30">
      <w:pPr>
        <w:tabs>
          <w:tab w:val="left" w:pos="536"/>
          <w:tab w:val="left" w:pos="2270"/>
          <w:tab w:val="left" w:pos="4294"/>
        </w:tabs>
        <w:jc w:val="both"/>
        <w:rPr>
          <w:rFonts w:ascii="Arial" w:hAnsi="Arial" w:cs="Arial"/>
          <w:sz w:val="22"/>
          <w:szCs w:val="22"/>
        </w:rPr>
      </w:pPr>
    </w:p>
    <w:p w:rsidR="00513A30" w:rsidRDefault="00513A30" w:rsidP="00513A30">
      <w:pPr>
        <w:pStyle w:val="Ttulo5"/>
        <w:rPr>
          <w:rFonts w:ascii="Arial" w:hAnsi="Arial" w:cs="Arial"/>
          <w:sz w:val="22"/>
          <w:szCs w:val="22"/>
        </w:rPr>
      </w:pPr>
      <w:r>
        <w:rPr>
          <w:rFonts w:ascii="Arial" w:hAnsi="Arial" w:cs="Arial"/>
          <w:sz w:val="22"/>
          <w:szCs w:val="22"/>
        </w:rPr>
        <w:t>02. OBJETO</w:t>
      </w:r>
    </w:p>
    <w:p w:rsidR="00513A30" w:rsidRDefault="00513A30" w:rsidP="00513A30">
      <w:pPr>
        <w:autoSpaceDE w:val="0"/>
        <w:autoSpaceDN w:val="0"/>
        <w:adjustRightInd w:val="0"/>
        <w:jc w:val="both"/>
        <w:rPr>
          <w:rFonts w:ascii="Arial" w:eastAsia="MS Mincho" w:hAnsi="Arial" w:cs="Arial"/>
          <w:sz w:val="22"/>
          <w:szCs w:val="22"/>
          <w:lang w:val="es-ES_tradnl"/>
        </w:rPr>
      </w:pPr>
      <w:r>
        <w:rPr>
          <w:rFonts w:ascii="Arial" w:hAnsi="Arial" w:cs="Arial"/>
          <w:b/>
          <w:sz w:val="22"/>
          <w:szCs w:val="22"/>
        </w:rPr>
        <w:t>2.1 –</w:t>
      </w:r>
      <w:r>
        <w:rPr>
          <w:rFonts w:ascii="Arial" w:hAnsi="Arial" w:cs="Arial"/>
          <w:sz w:val="22"/>
          <w:szCs w:val="22"/>
        </w:rPr>
        <w:t xml:space="preserve"> </w:t>
      </w:r>
      <w:r>
        <w:rPr>
          <w:rFonts w:ascii="Arial" w:hAnsi="Arial" w:cs="Arial"/>
          <w:b/>
          <w:bCs/>
          <w:i/>
          <w:iCs/>
          <w:sz w:val="22"/>
          <w:szCs w:val="22"/>
        </w:rPr>
        <w:t xml:space="preserve">REGISTRO DE PREÇOS PARA AQUISIÇÃO DE MATERIAL DE HIGIENE, LIMPEZA, COPA E COZINHA PARA A PREFEITURA MUNICIPAL E DEMAIS </w:t>
      </w:r>
      <w:proofErr w:type="gramStart"/>
      <w:r>
        <w:rPr>
          <w:rFonts w:ascii="Arial" w:hAnsi="Arial" w:cs="Arial"/>
          <w:b/>
          <w:bCs/>
          <w:i/>
          <w:iCs/>
          <w:sz w:val="22"/>
          <w:szCs w:val="22"/>
        </w:rPr>
        <w:t>SETORES.</w:t>
      </w:r>
      <w:proofErr w:type="gramEnd"/>
      <w:r>
        <w:rPr>
          <w:rFonts w:ascii="Arial" w:hAnsi="Arial" w:cs="Arial"/>
          <w:b/>
          <w:bCs/>
          <w:i/>
          <w:iCs/>
          <w:sz w:val="22"/>
          <w:szCs w:val="22"/>
        </w:rPr>
        <w:t>(Trata-se de licitação EXCLUSIVA para participação de Microempresas, empresas de Pequeno Porte e Empreendedores Individuais, condividuais, conforme permite e obriga o inciso I do art. 48 da Lei nº 123/06.)</w:t>
      </w:r>
      <w:r>
        <w:rPr>
          <w:rStyle w:val="Forte"/>
          <w:rFonts w:ascii="Arial" w:hAnsi="Arial" w:cs="Arial"/>
          <w:b w:val="0"/>
          <w:bCs/>
          <w:iCs/>
          <w:sz w:val="22"/>
          <w:szCs w:val="22"/>
        </w:rPr>
        <w:t xml:space="preserve"> </w:t>
      </w:r>
      <w:r>
        <w:rPr>
          <w:rFonts w:ascii="Arial" w:eastAsia="MS Mincho" w:hAnsi="Arial" w:cs="Arial"/>
          <w:sz w:val="22"/>
          <w:szCs w:val="22"/>
        </w:rPr>
        <w:t xml:space="preserve">pelo período de </w:t>
      </w:r>
      <w:r>
        <w:rPr>
          <w:rFonts w:ascii="Arial" w:hAnsi="Arial" w:cs="Arial"/>
          <w:b/>
          <w:bCs/>
          <w:sz w:val="22"/>
          <w:szCs w:val="22"/>
        </w:rPr>
        <w:t>até 12 (doze) meses após a data da homologação</w:t>
      </w:r>
      <w:r>
        <w:rPr>
          <w:rFonts w:ascii="Arial" w:eastAsia="MS Mincho" w:hAnsi="Arial" w:cs="Arial"/>
          <w:sz w:val="22"/>
          <w:szCs w:val="22"/>
        </w:rPr>
        <w:t>, conforme especificações e condições estabelecidas neste Edital e seus Anexos, os quais passam a fazer parte do presente processo licitatório.</w:t>
      </w:r>
    </w:p>
    <w:p w:rsidR="00513A30" w:rsidRDefault="00513A30" w:rsidP="00513A30">
      <w:pPr>
        <w:pStyle w:val="TextosemFormatao"/>
        <w:jc w:val="both"/>
        <w:rPr>
          <w:rFonts w:ascii="Arial" w:eastAsia="MS Mincho" w:hAnsi="Arial" w:cs="Arial"/>
          <w:sz w:val="22"/>
          <w:szCs w:val="22"/>
          <w:lang w:val="es-ES_tradnl"/>
        </w:rPr>
      </w:pPr>
    </w:p>
    <w:p w:rsidR="00513A30" w:rsidRDefault="00513A30" w:rsidP="00513A30">
      <w:pPr>
        <w:autoSpaceDE w:val="0"/>
        <w:autoSpaceDN w:val="0"/>
        <w:adjustRightInd w:val="0"/>
        <w:jc w:val="both"/>
        <w:rPr>
          <w:rFonts w:ascii="Arial" w:eastAsia="MS Mincho" w:hAnsi="Arial" w:cs="Arial"/>
          <w:sz w:val="22"/>
          <w:szCs w:val="22"/>
          <w:lang w:val="es-ES_tradnl"/>
        </w:rPr>
      </w:pPr>
      <w:r>
        <w:rPr>
          <w:rFonts w:ascii="Arial" w:hAnsi="Arial" w:cs="Arial"/>
          <w:sz w:val="22"/>
          <w:szCs w:val="22"/>
        </w:rPr>
        <w:t xml:space="preserve">2.2 - As quantidades constantes do </w:t>
      </w:r>
      <w:r>
        <w:rPr>
          <w:rFonts w:ascii="Arial" w:hAnsi="Arial" w:cs="Arial"/>
          <w:b/>
          <w:sz w:val="22"/>
          <w:szCs w:val="22"/>
        </w:rPr>
        <w:t>Anexo I</w:t>
      </w:r>
      <w:r>
        <w:rPr>
          <w:rFonts w:ascii="Arial" w:hAnsi="Arial" w:cs="Arial"/>
          <w:sz w:val="22"/>
          <w:szCs w:val="22"/>
        </w:rPr>
        <w:t xml:space="preserve"> são estimativas de consumo, não se obrigando a Administração à aquisição total.</w:t>
      </w:r>
    </w:p>
    <w:p w:rsidR="00513A30" w:rsidRDefault="00513A30" w:rsidP="00513A30">
      <w:pPr>
        <w:pStyle w:val="TextosemFormatao"/>
        <w:jc w:val="both"/>
        <w:rPr>
          <w:rFonts w:ascii="Arial" w:eastAsia="MS Mincho" w:hAnsi="Arial" w:cs="Arial"/>
          <w:sz w:val="22"/>
          <w:szCs w:val="22"/>
          <w:lang w:val="es-ES_tradnl"/>
        </w:rPr>
      </w:pPr>
    </w:p>
    <w:p w:rsidR="00513A30" w:rsidRDefault="00513A30" w:rsidP="00513A30">
      <w:pPr>
        <w:pStyle w:val="TextosemFormatao"/>
        <w:jc w:val="both"/>
        <w:rPr>
          <w:rFonts w:ascii="Arial" w:eastAsia="MS Mincho" w:hAnsi="Arial" w:cs="Arial"/>
          <w:sz w:val="22"/>
          <w:szCs w:val="22"/>
          <w:lang w:val="es-ES_tradnl"/>
        </w:rPr>
      </w:pPr>
      <w:r>
        <w:rPr>
          <w:rFonts w:ascii="Arial" w:eastAsia="MS Mincho" w:hAnsi="Arial" w:cs="Arial"/>
          <w:sz w:val="22"/>
          <w:szCs w:val="22"/>
          <w:lang w:val="es-ES_tradnl"/>
        </w:rPr>
        <w:t xml:space="preserve">2.3 – A detentora da Ata de Registro de </w:t>
      </w:r>
      <w:r>
        <w:rPr>
          <w:rFonts w:ascii="Arial" w:eastAsia="MS Mincho" w:hAnsi="Arial" w:cs="Arial"/>
          <w:sz w:val="22"/>
          <w:szCs w:val="22"/>
        </w:rPr>
        <w:t>Preços</w:t>
      </w:r>
      <w:r>
        <w:rPr>
          <w:rFonts w:ascii="Arial" w:eastAsia="MS Mincho" w:hAnsi="Arial" w:cs="Arial"/>
          <w:sz w:val="22"/>
          <w:szCs w:val="22"/>
          <w:lang w:val="es-ES_tradnl"/>
        </w:rPr>
        <w:t xml:space="preserve">, </w:t>
      </w:r>
      <w:r>
        <w:rPr>
          <w:rFonts w:ascii="Arial" w:eastAsia="MS Mincho" w:hAnsi="Arial" w:cs="Arial"/>
          <w:sz w:val="22"/>
          <w:szCs w:val="22"/>
        </w:rPr>
        <w:t>quando</w:t>
      </w:r>
      <w:r>
        <w:rPr>
          <w:rFonts w:ascii="Arial" w:eastAsia="MS Mincho" w:hAnsi="Arial" w:cs="Arial"/>
          <w:sz w:val="22"/>
          <w:szCs w:val="22"/>
          <w:lang w:val="es-ES_tradnl"/>
        </w:rPr>
        <w:t xml:space="preserve"> da </w:t>
      </w:r>
      <w:r>
        <w:rPr>
          <w:rFonts w:ascii="Arial" w:eastAsia="MS Mincho" w:hAnsi="Arial" w:cs="Arial"/>
          <w:sz w:val="22"/>
          <w:szCs w:val="22"/>
        </w:rPr>
        <w:t>solicitação</w:t>
      </w:r>
      <w:r>
        <w:rPr>
          <w:rFonts w:ascii="Arial" w:eastAsia="MS Mincho" w:hAnsi="Arial" w:cs="Arial"/>
          <w:sz w:val="22"/>
          <w:szCs w:val="22"/>
          <w:lang w:val="es-ES_tradnl"/>
        </w:rPr>
        <w:t xml:space="preserve"> pela Administração deverá atender as seguintes exigencias:</w:t>
      </w:r>
    </w:p>
    <w:p w:rsidR="00513A30" w:rsidRDefault="00513A30" w:rsidP="00513A30">
      <w:pPr>
        <w:pStyle w:val="TextosemFormatao"/>
        <w:jc w:val="both"/>
        <w:rPr>
          <w:rFonts w:ascii="Arial" w:eastAsia="MS Mincho" w:hAnsi="Arial" w:cs="Arial"/>
          <w:sz w:val="22"/>
          <w:szCs w:val="22"/>
          <w:lang w:val="es-ES_tradnl"/>
        </w:rPr>
      </w:pPr>
    </w:p>
    <w:p w:rsidR="00513A30" w:rsidRDefault="00513A30" w:rsidP="00513A30">
      <w:pPr>
        <w:pStyle w:val="TextosemFormatao"/>
        <w:jc w:val="both"/>
        <w:rPr>
          <w:rFonts w:ascii="Arial" w:eastAsia="MS Mincho" w:hAnsi="Arial" w:cs="Arial"/>
          <w:sz w:val="22"/>
          <w:szCs w:val="22"/>
          <w:lang w:val="es-ES_tradnl"/>
        </w:rPr>
      </w:pPr>
      <w:r>
        <w:rPr>
          <w:rFonts w:ascii="Arial" w:eastAsia="MS Mincho" w:hAnsi="Arial" w:cs="Arial"/>
          <w:sz w:val="22"/>
          <w:szCs w:val="22"/>
          <w:lang w:val="es-ES_tradnl"/>
        </w:rPr>
        <w:t>2.3.2 Fornecer os produtos quando solicitados mediante Autorização de Fornecimento emitida pelo Municipio.</w:t>
      </w:r>
    </w:p>
    <w:p w:rsidR="00513A30" w:rsidRDefault="00513A30" w:rsidP="00513A30">
      <w:pPr>
        <w:pStyle w:val="TextosemFormatao"/>
        <w:jc w:val="both"/>
        <w:rPr>
          <w:rFonts w:ascii="Arial" w:eastAsia="MS Mincho" w:hAnsi="Arial" w:cs="Arial"/>
          <w:sz w:val="22"/>
          <w:szCs w:val="22"/>
          <w:lang w:val="es-ES_tradnl"/>
        </w:rPr>
      </w:pPr>
    </w:p>
    <w:p w:rsidR="00513A30" w:rsidRDefault="00513A30" w:rsidP="00513A30">
      <w:pPr>
        <w:pStyle w:val="TextosemFormatao"/>
        <w:jc w:val="both"/>
        <w:rPr>
          <w:rFonts w:ascii="Arial" w:eastAsia="MS Mincho" w:hAnsi="Arial" w:cs="Arial"/>
          <w:sz w:val="22"/>
          <w:szCs w:val="22"/>
          <w:lang w:val="es-ES_tradnl"/>
        </w:rPr>
      </w:pPr>
      <w:r>
        <w:rPr>
          <w:rFonts w:ascii="Arial" w:eastAsia="MS Mincho" w:hAnsi="Arial" w:cs="Arial"/>
          <w:b/>
          <w:sz w:val="22"/>
          <w:szCs w:val="22"/>
          <w:lang w:val="es-ES_tradnl"/>
        </w:rPr>
        <w:t xml:space="preserve">2.4.4 – </w:t>
      </w:r>
      <w:r>
        <w:rPr>
          <w:rFonts w:ascii="Arial" w:eastAsia="MS Mincho" w:hAnsi="Arial" w:cs="Arial"/>
          <w:sz w:val="22"/>
          <w:szCs w:val="22"/>
          <w:lang w:val="es-ES_tradnl"/>
        </w:rPr>
        <w:t>A empresa vencedora deverá fornecer qualquer quantidade solicitada pelo Municipio, não podendo portanto estipular em sua proposta de preços, cota mínima ou máxima, para fornecimento do produto.</w:t>
      </w:r>
    </w:p>
    <w:p w:rsidR="00513A30" w:rsidRDefault="00513A30" w:rsidP="00513A30">
      <w:pPr>
        <w:pStyle w:val="TextosemFormatao"/>
        <w:jc w:val="both"/>
        <w:rPr>
          <w:rFonts w:ascii="Arial" w:eastAsia="MS Mincho" w:hAnsi="Arial" w:cs="Arial"/>
          <w:b/>
          <w:sz w:val="22"/>
          <w:szCs w:val="22"/>
          <w:lang w:val="es-ES_tradnl"/>
        </w:rPr>
      </w:pPr>
    </w:p>
    <w:p w:rsidR="00513A30" w:rsidRDefault="00513A30" w:rsidP="00513A30">
      <w:pPr>
        <w:pStyle w:val="TextosemFormatao"/>
        <w:rPr>
          <w:rFonts w:ascii="Arial" w:hAnsi="Arial" w:cs="Arial"/>
          <w:b/>
          <w:sz w:val="22"/>
          <w:szCs w:val="22"/>
        </w:rPr>
      </w:pPr>
      <w:r>
        <w:rPr>
          <w:rFonts w:ascii="Arial" w:hAnsi="Arial" w:cs="Arial"/>
          <w:b/>
          <w:sz w:val="22"/>
          <w:szCs w:val="22"/>
        </w:rPr>
        <w:t>03. CONDIÇÕES DE PARTICIPAÇÃO NA LICITAÇÃO</w:t>
      </w:r>
    </w:p>
    <w:p w:rsidR="00513A30" w:rsidRDefault="00513A30" w:rsidP="00513A30">
      <w:pPr>
        <w:pStyle w:val="TextosemFormatao"/>
        <w:jc w:val="both"/>
        <w:rPr>
          <w:rFonts w:ascii="Arial" w:hAnsi="Arial" w:cs="Arial"/>
          <w:b/>
          <w:sz w:val="22"/>
          <w:szCs w:val="22"/>
        </w:rPr>
      </w:pPr>
    </w:p>
    <w:p w:rsidR="00513A30" w:rsidRDefault="00513A30" w:rsidP="00513A30">
      <w:pPr>
        <w:pStyle w:val="TextosemFormatao"/>
        <w:jc w:val="both"/>
        <w:rPr>
          <w:rFonts w:ascii="Arial" w:hAnsi="Arial" w:cs="Arial"/>
          <w:sz w:val="22"/>
          <w:szCs w:val="22"/>
        </w:rPr>
      </w:pPr>
      <w:r>
        <w:rPr>
          <w:rFonts w:ascii="Arial" w:hAnsi="Arial" w:cs="Arial"/>
          <w:b/>
          <w:bCs/>
          <w:sz w:val="22"/>
          <w:szCs w:val="22"/>
        </w:rPr>
        <w:t>3.1 -</w:t>
      </w:r>
      <w:r>
        <w:rPr>
          <w:rFonts w:ascii="Arial" w:hAnsi="Arial" w:cs="Arial"/>
          <w:sz w:val="22"/>
          <w:szCs w:val="22"/>
        </w:rPr>
        <w:t xml:space="preserve"> Poderão participar do certame todos os interessados do ramo de atividade pertinente ao objeto da contratação que preencherem as condições de credenciamento constantes deste Edital.</w:t>
      </w:r>
    </w:p>
    <w:p w:rsidR="00513A30" w:rsidRDefault="00513A30" w:rsidP="00513A30">
      <w:pPr>
        <w:pStyle w:val="TextosemFormatao"/>
        <w:rPr>
          <w:rFonts w:ascii="Arial" w:hAnsi="Arial" w:cs="Arial"/>
          <w:b/>
          <w:sz w:val="22"/>
          <w:szCs w:val="22"/>
        </w:rPr>
      </w:pPr>
    </w:p>
    <w:p w:rsidR="00513A30" w:rsidRDefault="00513A30" w:rsidP="00513A30">
      <w:pPr>
        <w:pStyle w:val="Corpodetexto2"/>
        <w:rPr>
          <w:rFonts w:ascii="Arial" w:hAnsi="Arial" w:cs="Arial"/>
          <w:sz w:val="22"/>
          <w:szCs w:val="22"/>
        </w:rPr>
      </w:pPr>
      <w:r>
        <w:rPr>
          <w:rFonts w:ascii="Arial" w:hAnsi="Arial" w:cs="Arial"/>
          <w:b/>
          <w:bCs/>
          <w:sz w:val="22"/>
          <w:szCs w:val="22"/>
        </w:rPr>
        <w:t>3.2 -</w:t>
      </w:r>
      <w:r>
        <w:rPr>
          <w:rFonts w:ascii="Arial" w:hAnsi="Arial" w:cs="Arial"/>
          <w:sz w:val="22"/>
          <w:szCs w:val="22"/>
        </w:rPr>
        <w:t xml:space="preserve"> Não será admitida nesta licitação a participação de empresas:</w:t>
      </w:r>
    </w:p>
    <w:p w:rsidR="00513A30" w:rsidRDefault="00513A30" w:rsidP="00513A30">
      <w:pPr>
        <w:pStyle w:val="11"/>
        <w:numPr>
          <w:ilvl w:val="0"/>
          <w:numId w:val="2"/>
        </w:numPr>
        <w:rPr>
          <w:rFonts w:ascii="Arial" w:hAnsi="Arial" w:cs="Arial"/>
          <w:sz w:val="22"/>
          <w:szCs w:val="22"/>
        </w:rPr>
      </w:pPr>
      <w:r>
        <w:rPr>
          <w:rFonts w:ascii="Arial" w:hAnsi="Arial" w:cs="Arial"/>
          <w:sz w:val="22"/>
          <w:szCs w:val="22"/>
        </w:rPr>
        <w:lastRenderedPageBreak/>
        <w:t xml:space="preserve">Concordatárias ou em processo de falência, </w:t>
      </w:r>
      <w:proofErr w:type="gramStart"/>
      <w:r>
        <w:rPr>
          <w:rFonts w:ascii="Arial" w:hAnsi="Arial" w:cs="Arial"/>
          <w:sz w:val="22"/>
          <w:szCs w:val="22"/>
        </w:rPr>
        <w:t>sob concurso</w:t>
      </w:r>
      <w:proofErr w:type="gramEnd"/>
      <w:r>
        <w:rPr>
          <w:rFonts w:ascii="Arial" w:hAnsi="Arial" w:cs="Arial"/>
          <w:sz w:val="22"/>
          <w:szCs w:val="22"/>
        </w:rPr>
        <w:t xml:space="preserve"> de credores, em dissolução ou em liquidação;</w:t>
      </w:r>
    </w:p>
    <w:p w:rsidR="00513A30" w:rsidRDefault="00513A30" w:rsidP="00513A30">
      <w:pPr>
        <w:pStyle w:val="11"/>
        <w:numPr>
          <w:ilvl w:val="0"/>
          <w:numId w:val="2"/>
        </w:numPr>
        <w:rPr>
          <w:rFonts w:ascii="Arial" w:hAnsi="Arial" w:cs="Arial"/>
          <w:sz w:val="22"/>
          <w:szCs w:val="22"/>
        </w:rPr>
      </w:pPr>
      <w:r>
        <w:rPr>
          <w:rFonts w:ascii="Arial" w:hAnsi="Arial" w:cs="Arial"/>
          <w:sz w:val="22"/>
          <w:szCs w:val="22"/>
        </w:rPr>
        <w:t xml:space="preserve">Que estejam com o direito de licitar e contratar com a Administração </w:t>
      </w:r>
      <w:proofErr w:type="gramStart"/>
      <w:r>
        <w:rPr>
          <w:rFonts w:ascii="Arial" w:hAnsi="Arial" w:cs="Arial"/>
          <w:sz w:val="22"/>
          <w:szCs w:val="22"/>
        </w:rPr>
        <w:t>Pública suspenso</w:t>
      </w:r>
      <w:proofErr w:type="gramEnd"/>
      <w:r>
        <w:rPr>
          <w:rFonts w:ascii="Arial" w:hAnsi="Arial" w:cs="Arial"/>
          <w:sz w:val="22"/>
          <w:szCs w:val="22"/>
        </w:rPr>
        <w:t>, ou que por esta tenham sido declaradas inidôneas;</w:t>
      </w:r>
    </w:p>
    <w:p w:rsidR="00513A30" w:rsidRDefault="00513A30" w:rsidP="00513A30">
      <w:pPr>
        <w:pStyle w:val="11"/>
        <w:numPr>
          <w:ilvl w:val="0"/>
          <w:numId w:val="2"/>
        </w:numPr>
        <w:rPr>
          <w:rFonts w:ascii="Arial" w:hAnsi="Arial" w:cs="Arial"/>
          <w:sz w:val="22"/>
          <w:szCs w:val="22"/>
        </w:rPr>
      </w:pPr>
      <w:r>
        <w:rPr>
          <w:rFonts w:ascii="Arial" w:hAnsi="Arial" w:cs="Arial"/>
          <w:sz w:val="22"/>
          <w:szCs w:val="22"/>
        </w:rPr>
        <w:t xml:space="preserve">Que estejam reunidas em consórcio, </w:t>
      </w:r>
      <w:proofErr w:type="gramStart"/>
      <w:r>
        <w:rPr>
          <w:rFonts w:ascii="Arial" w:hAnsi="Arial" w:cs="Arial"/>
          <w:sz w:val="22"/>
          <w:szCs w:val="22"/>
        </w:rPr>
        <w:t>ou sejam</w:t>
      </w:r>
      <w:proofErr w:type="gramEnd"/>
      <w:r>
        <w:rPr>
          <w:rFonts w:ascii="Arial" w:hAnsi="Arial" w:cs="Arial"/>
          <w:sz w:val="22"/>
          <w:szCs w:val="22"/>
        </w:rPr>
        <w:t xml:space="preserve"> controladas, coligadas ou subsidiárias entre si qualquer que seja sua forma de constituição;</w:t>
      </w:r>
    </w:p>
    <w:p w:rsidR="00513A30" w:rsidRDefault="00513A30" w:rsidP="00513A30">
      <w:pPr>
        <w:pStyle w:val="11"/>
        <w:numPr>
          <w:ilvl w:val="0"/>
          <w:numId w:val="2"/>
        </w:numPr>
        <w:rPr>
          <w:rFonts w:ascii="Arial" w:hAnsi="Arial" w:cs="Arial"/>
          <w:sz w:val="22"/>
          <w:szCs w:val="22"/>
        </w:rPr>
      </w:pPr>
      <w:r>
        <w:rPr>
          <w:rFonts w:ascii="Arial" w:hAnsi="Arial" w:cs="Arial"/>
          <w:sz w:val="22"/>
          <w:szCs w:val="22"/>
        </w:rPr>
        <w:t>Estrangeiras que não funcionem no País.</w:t>
      </w:r>
    </w:p>
    <w:p w:rsidR="00513A30" w:rsidRDefault="00513A30" w:rsidP="00513A30">
      <w:pPr>
        <w:pStyle w:val="TextosemFormatao"/>
        <w:rPr>
          <w:rFonts w:ascii="Arial" w:hAnsi="Arial" w:cs="Arial"/>
          <w:b/>
          <w:sz w:val="22"/>
          <w:szCs w:val="22"/>
        </w:rPr>
      </w:pPr>
    </w:p>
    <w:p w:rsidR="00513A30" w:rsidRDefault="00513A30" w:rsidP="00513A30">
      <w:pPr>
        <w:pStyle w:val="TextosemFormatao"/>
        <w:rPr>
          <w:rFonts w:ascii="Arial" w:hAnsi="Arial" w:cs="Arial"/>
          <w:b/>
          <w:sz w:val="22"/>
          <w:szCs w:val="22"/>
        </w:rPr>
      </w:pPr>
    </w:p>
    <w:p w:rsidR="00513A30" w:rsidRDefault="00513A30" w:rsidP="00513A30">
      <w:pPr>
        <w:pStyle w:val="Corpodetexto"/>
        <w:tabs>
          <w:tab w:val="clear" w:pos="708"/>
          <w:tab w:val="left" w:pos="1425"/>
          <w:tab w:val="left" w:pos="2836"/>
          <w:tab w:val="left" w:pos="4254"/>
          <w:tab w:val="left" w:pos="5672"/>
          <w:tab w:val="left" w:pos="7090"/>
          <w:tab w:val="left" w:pos="8508"/>
        </w:tabs>
        <w:suppressAutoHyphens/>
        <w:jc w:val="both"/>
        <w:rPr>
          <w:b/>
          <w:lang w:val="pt-BR"/>
        </w:rPr>
      </w:pPr>
      <w:r>
        <w:rPr>
          <w:b/>
          <w:lang w:val="pt-BR"/>
        </w:rPr>
        <w:t xml:space="preserve">04 - DA REPRESENTAÇÃO </w:t>
      </w:r>
    </w:p>
    <w:p w:rsidR="00513A30" w:rsidRDefault="00513A30" w:rsidP="00513A30">
      <w:pPr>
        <w:widowControl w:val="0"/>
        <w:tabs>
          <w:tab w:val="left" w:pos="1418"/>
          <w:tab w:val="left" w:pos="2270"/>
          <w:tab w:val="left" w:pos="4294"/>
        </w:tabs>
        <w:suppressAutoHyphens/>
        <w:jc w:val="both"/>
        <w:rPr>
          <w:rFonts w:ascii="Arial" w:hAnsi="Arial" w:cs="Arial"/>
          <w:sz w:val="22"/>
          <w:szCs w:val="22"/>
        </w:rPr>
      </w:pPr>
    </w:p>
    <w:p w:rsidR="00513A30" w:rsidRDefault="00513A30" w:rsidP="00513A30">
      <w:pPr>
        <w:widowControl w:val="0"/>
        <w:tabs>
          <w:tab w:val="left" w:pos="1418"/>
          <w:tab w:val="left" w:pos="2270"/>
          <w:tab w:val="left" w:pos="4294"/>
        </w:tabs>
        <w:suppressAutoHyphens/>
        <w:jc w:val="both"/>
        <w:rPr>
          <w:rFonts w:ascii="Arial" w:hAnsi="Arial" w:cs="Arial"/>
          <w:sz w:val="22"/>
          <w:szCs w:val="22"/>
        </w:rPr>
      </w:pPr>
      <w:r>
        <w:rPr>
          <w:rFonts w:ascii="Arial" w:hAnsi="Arial" w:cs="Arial"/>
          <w:b/>
          <w:bCs/>
          <w:sz w:val="22"/>
          <w:szCs w:val="22"/>
        </w:rPr>
        <w:t>04.1 -</w:t>
      </w:r>
      <w:r>
        <w:rPr>
          <w:rFonts w:ascii="Arial" w:hAnsi="Arial" w:cs="Arial"/>
          <w:sz w:val="22"/>
          <w:szCs w:val="22"/>
        </w:rPr>
        <w:t xml:space="preserve"> O representante da licitante, munido de documentos que o habilitem a participar deste processo licitatório, deverá apresentar-se para credenciamento junto ao Pregoeiro antes do início da sessão pública.</w:t>
      </w:r>
    </w:p>
    <w:p w:rsidR="00513A30" w:rsidRDefault="00513A30" w:rsidP="00513A30">
      <w:pPr>
        <w:widowControl w:val="0"/>
        <w:tabs>
          <w:tab w:val="left" w:pos="1425"/>
          <w:tab w:val="left" w:pos="2836"/>
          <w:tab w:val="left" w:pos="4254"/>
          <w:tab w:val="left" w:pos="5672"/>
          <w:tab w:val="left" w:pos="7090"/>
          <w:tab w:val="left" w:pos="8508"/>
        </w:tabs>
        <w:suppressAutoHyphens/>
        <w:jc w:val="both"/>
        <w:rPr>
          <w:rFonts w:ascii="Arial" w:hAnsi="Arial" w:cs="Arial"/>
          <w:sz w:val="22"/>
          <w:szCs w:val="22"/>
        </w:rPr>
      </w:pPr>
    </w:p>
    <w:p w:rsidR="00513A30" w:rsidRDefault="00513A30" w:rsidP="00513A30">
      <w:pPr>
        <w:pStyle w:val="Corpodetexto"/>
        <w:tabs>
          <w:tab w:val="clear" w:pos="708"/>
          <w:tab w:val="left" w:pos="1425"/>
          <w:tab w:val="left" w:pos="2836"/>
          <w:tab w:val="left" w:pos="4254"/>
          <w:tab w:val="left" w:pos="5672"/>
          <w:tab w:val="left" w:pos="7090"/>
          <w:tab w:val="left" w:pos="8508"/>
        </w:tabs>
        <w:suppressAutoHyphens/>
        <w:jc w:val="both"/>
        <w:rPr>
          <w:lang w:val="pt-BR"/>
        </w:rPr>
      </w:pPr>
      <w:r>
        <w:rPr>
          <w:b/>
          <w:bCs/>
          <w:lang w:val="pt-BR"/>
        </w:rPr>
        <w:t>04.2 -</w:t>
      </w:r>
      <w:r>
        <w:rPr>
          <w:lang w:val="pt-BR"/>
        </w:rPr>
        <w:t xml:space="preserve"> Cada empresa licitante credenciará apenas um representante, que será o único admitido a intervir nas fases do procedimento licitatório e a responder, para todos os atos e efeitos previstos neste Edital, por sua representada.</w:t>
      </w:r>
    </w:p>
    <w:p w:rsidR="00513A30" w:rsidRDefault="00513A30" w:rsidP="00513A30">
      <w:pPr>
        <w:widowControl w:val="0"/>
        <w:tabs>
          <w:tab w:val="left" w:pos="1425"/>
          <w:tab w:val="left" w:pos="2836"/>
          <w:tab w:val="left" w:pos="4254"/>
          <w:tab w:val="left" w:pos="5672"/>
          <w:tab w:val="left" w:pos="7090"/>
          <w:tab w:val="left" w:pos="8508"/>
        </w:tabs>
        <w:suppressAutoHyphens/>
        <w:jc w:val="both"/>
        <w:rPr>
          <w:rFonts w:ascii="Arial" w:hAnsi="Arial" w:cs="Arial"/>
          <w:sz w:val="22"/>
          <w:szCs w:val="22"/>
        </w:rPr>
      </w:pPr>
    </w:p>
    <w:p w:rsidR="00513A30" w:rsidRDefault="00513A30" w:rsidP="00513A30">
      <w:pPr>
        <w:pStyle w:val="Corpodetexto1"/>
        <w:widowControl w:val="0"/>
        <w:tabs>
          <w:tab w:val="clear" w:pos="708"/>
          <w:tab w:val="left" w:pos="1425"/>
          <w:tab w:val="left" w:pos="2836"/>
          <w:tab w:val="left" w:pos="4254"/>
          <w:tab w:val="left" w:pos="5672"/>
          <w:tab w:val="left" w:pos="7090"/>
          <w:tab w:val="left" w:pos="8508"/>
        </w:tabs>
        <w:suppressAutoHyphens/>
        <w:jc w:val="both"/>
        <w:rPr>
          <w:rFonts w:ascii="Arial" w:hAnsi="Arial" w:cs="Arial"/>
          <w:b/>
          <w:sz w:val="22"/>
          <w:szCs w:val="22"/>
          <w:lang w:val="pt-BR"/>
        </w:rPr>
      </w:pPr>
      <w:r>
        <w:rPr>
          <w:rFonts w:ascii="Arial" w:hAnsi="Arial" w:cs="Arial"/>
          <w:b/>
          <w:bCs/>
          <w:sz w:val="22"/>
          <w:szCs w:val="22"/>
          <w:lang w:val="pt-BR"/>
        </w:rPr>
        <w:t>04.3 -</w:t>
      </w:r>
      <w:r>
        <w:rPr>
          <w:rFonts w:ascii="Arial" w:hAnsi="Arial" w:cs="Arial"/>
          <w:b/>
          <w:sz w:val="22"/>
          <w:szCs w:val="22"/>
          <w:lang w:val="pt-BR"/>
        </w:rPr>
        <w:t xml:space="preserve"> </w:t>
      </w:r>
      <w:r>
        <w:rPr>
          <w:rFonts w:ascii="Arial" w:hAnsi="Arial" w:cs="Arial"/>
          <w:sz w:val="22"/>
          <w:szCs w:val="22"/>
          <w:lang w:val="pt-BR"/>
        </w:rPr>
        <w:t xml:space="preserve">A empresa licitante poderá ser representada na sessão pública de licitação por seus </w:t>
      </w:r>
      <w:r>
        <w:rPr>
          <w:rFonts w:ascii="Arial" w:hAnsi="Arial" w:cs="Arial"/>
          <w:b/>
          <w:sz w:val="22"/>
          <w:szCs w:val="22"/>
          <w:lang w:val="pt-BR"/>
        </w:rPr>
        <w:t>administradores</w:t>
      </w:r>
      <w:r>
        <w:rPr>
          <w:rFonts w:ascii="Arial" w:hAnsi="Arial" w:cs="Arial"/>
          <w:sz w:val="22"/>
          <w:szCs w:val="22"/>
          <w:lang w:val="pt-BR"/>
        </w:rPr>
        <w:t xml:space="preserve">, munido de </w:t>
      </w:r>
      <w:r>
        <w:rPr>
          <w:rFonts w:ascii="Arial" w:hAnsi="Arial" w:cs="Arial"/>
          <w:b/>
          <w:sz w:val="22"/>
          <w:szCs w:val="22"/>
          <w:lang w:val="pt-BR"/>
        </w:rPr>
        <w:t>documento de identidade e do ato constitutivo da empresa</w:t>
      </w:r>
      <w:r>
        <w:rPr>
          <w:rFonts w:ascii="Arial" w:hAnsi="Arial" w:cs="Arial"/>
          <w:sz w:val="22"/>
          <w:szCs w:val="22"/>
          <w:lang w:val="pt-BR"/>
        </w:rPr>
        <w:t xml:space="preserve"> (estatuto, </w:t>
      </w:r>
      <w:r>
        <w:rPr>
          <w:rFonts w:ascii="Arial" w:hAnsi="Arial" w:cs="Arial"/>
          <w:color w:val="auto"/>
          <w:sz w:val="22"/>
          <w:szCs w:val="22"/>
          <w:lang w:val="pt-BR"/>
        </w:rPr>
        <w:t>contrato social</w:t>
      </w:r>
      <w:r>
        <w:rPr>
          <w:rFonts w:ascii="Arial" w:hAnsi="Arial" w:cs="Arial"/>
          <w:sz w:val="22"/>
          <w:szCs w:val="22"/>
          <w:lang w:val="pt-BR"/>
        </w:rPr>
        <w:t xml:space="preserve"> ou alterações vigentes, declaração de firma individual, ou, ainda, do documento de eleição de seus administradores), devidamente registrado na Junta Comercial ou no Cartório de Registro Civil de Pessoas Jurídicas.</w:t>
      </w:r>
    </w:p>
    <w:p w:rsidR="00513A30" w:rsidRDefault="00513A30" w:rsidP="00513A30">
      <w:pPr>
        <w:pStyle w:val="Recuodecorpodetexto2"/>
        <w:tabs>
          <w:tab w:val="left" w:pos="0"/>
        </w:tabs>
        <w:spacing w:after="0" w:line="240" w:lineRule="auto"/>
        <w:ind w:left="0"/>
        <w:rPr>
          <w:rFonts w:ascii="Arial" w:hAnsi="Arial" w:cs="Arial"/>
          <w:b/>
          <w:bCs/>
          <w:sz w:val="22"/>
          <w:szCs w:val="22"/>
        </w:rPr>
      </w:pPr>
    </w:p>
    <w:p w:rsidR="00513A30" w:rsidRDefault="00513A30" w:rsidP="00513A30">
      <w:pPr>
        <w:pStyle w:val="Recuodecorpodetexto2"/>
        <w:tabs>
          <w:tab w:val="left" w:pos="0"/>
        </w:tabs>
        <w:spacing w:after="0" w:line="240" w:lineRule="auto"/>
        <w:ind w:left="0"/>
        <w:rPr>
          <w:rFonts w:ascii="Arial" w:hAnsi="Arial" w:cs="Arial"/>
          <w:color w:val="000000"/>
          <w:sz w:val="22"/>
          <w:szCs w:val="22"/>
        </w:rPr>
      </w:pPr>
      <w:r>
        <w:rPr>
          <w:rFonts w:ascii="Arial" w:hAnsi="Arial" w:cs="Arial"/>
          <w:b/>
          <w:bCs/>
          <w:sz w:val="22"/>
          <w:szCs w:val="22"/>
        </w:rPr>
        <w:t>04.4 -</w:t>
      </w:r>
      <w:r>
        <w:rPr>
          <w:rFonts w:ascii="Arial" w:hAnsi="Arial" w:cs="Arial"/>
          <w:sz w:val="22"/>
          <w:szCs w:val="22"/>
        </w:rPr>
        <w:t xml:space="preserve"> </w:t>
      </w:r>
      <w:r>
        <w:rPr>
          <w:rFonts w:ascii="Arial" w:hAnsi="Arial" w:cs="Arial"/>
          <w:b/>
          <w:sz w:val="22"/>
          <w:szCs w:val="22"/>
          <w:u w:val="single"/>
        </w:rPr>
        <w:t>Na ausência do administrador</w:t>
      </w:r>
      <w:r>
        <w:rPr>
          <w:rFonts w:ascii="Arial" w:hAnsi="Arial" w:cs="Arial"/>
          <w:sz w:val="22"/>
          <w:szCs w:val="22"/>
        </w:rPr>
        <w:t xml:space="preserve">, a empresa licitante </w:t>
      </w:r>
      <w:r>
        <w:rPr>
          <w:rFonts w:ascii="Arial" w:hAnsi="Arial" w:cs="Arial"/>
          <w:sz w:val="22"/>
          <w:szCs w:val="22"/>
          <w:u w:val="single"/>
        </w:rPr>
        <w:t xml:space="preserve">poderá ser </w:t>
      </w:r>
      <w:r>
        <w:rPr>
          <w:rFonts w:ascii="Arial" w:hAnsi="Arial" w:cs="Arial"/>
          <w:color w:val="000000"/>
          <w:sz w:val="22"/>
          <w:szCs w:val="22"/>
          <w:u w:val="single"/>
        </w:rPr>
        <w:t>representada por um outorgado</w:t>
      </w:r>
      <w:r>
        <w:rPr>
          <w:rFonts w:ascii="Arial" w:hAnsi="Arial" w:cs="Arial"/>
          <w:color w:val="000000"/>
          <w:sz w:val="22"/>
          <w:szCs w:val="22"/>
        </w:rPr>
        <w:t xml:space="preserve">, que deverá apresentar </w:t>
      </w:r>
      <w:r>
        <w:rPr>
          <w:rFonts w:ascii="Arial" w:hAnsi="Arial" w:cs="Arial"/>
          <w:b/>
          <w:color w:val="000000"/>
          <w:sz w:val="22"/>
          <w:szCs w:val="22"/>
        </w:rPr>
        <w:t>conjuntamente</w:t>
      </w:r>
      <w:r>
        <w:rPr>
          <w:rFonts w:ascii="Arial" w:hAnsi="Arial" w:cs="Arial"/>
          <w:color w:val="000000"/>
          <w:sz w:val="22"/>
          <w:szCs w:val="22"/>
        </w:rPr>
        <w:t xml:space="preserve"> os seguintes documentos:</w:t>
      </w:r>
    </w:p>
    <w:p w:rsidR="00513A30" w:rsidRDefault="00513A30" w:rsidP="00513A30">
      <w:pPr>
        <w:pStyle w:val="Recuodecorpodetexto2"/>
        <w:tabs>
          <w:tab w:val="left" w:pos="0"/>
        </w:tabs>
        <w:spacing w:after="0" w:line="240" w:lineRule="auto"/>
        <w:ind w:left="0"/>
        <w:rPr>
          <w:rFonts w:ascii="Arial" w:hAnsi="Arial" w:cs="Arial"/>
          <w:color w:val="000000"/>
          <w:sz w:val="22"/>
          <w:szCs w:val="22"/>
        </w:rPr>
      </w:pPr>
    </w:p>
    <w:p w:rsidR="00513A30" w:rsidRDefault="00513A30" w:rsidP="00513A30">
      <w:pPr>
        <w:pStyle w:val="Corpodetexto1"/>
        <w:widowControl w:val="0"/>
        <w:tabs>
          <w:tab w:val="clear" w:pos="708"/>
          <w:tab w:val="left" w:pos="1425"/>
          <w:tab w:val="left" w:pos="2836"/>
          <w:tab w:val="left" w:pos="4254"/>
          <w:tab w:val="left" w:pos="5672"/>
          <w:tab w:val="left" w:pos="7090"/>
          <w:tab w:val="left" w:pos="8508"/>
        </w:tabs>
        <w:suppressAutoHyphens/>
        <w:ind w:left="1416"/>
        <w:jc w:val="both"/>
        <w:rPr>
          <w:rFonts w:ascii="Arial" w:hAnsi="Arial" w:cs="Arial"/>
          <w:b/>
          <w:sz w:val="22"/>
          <w:szCs w:val="22"/>
          <w:lang w:val="pt-BR"/>
        </w:rPr>
      </w:pPr>
      <w:r>
        <w:rPr>
          <w:rFonts w:ascii="Arial" w:hAnsi="Arial" w:cs="Arial"/>
          <w:sz w:val="22"/>
          <w:szCs w:val="22"/>
          <w:lang w:val="pt-BR"/>
        </w:rPr>
        <w:t>I -</w:t>
      </w:r>
      <w:r>
        <w:rPr>
          <w:rFonts w:ascii="Arial" w:hAnsi="Arial" w:cs="Arial"/>
          <w:b/>
          <w:sz w:val="22"/>
          <w:szCs w:val="22"/>
          <w:lang w:val="pt-BR"/>
        </w:rPr>
        <w:t xml:space="preserve"> documento de identidade;</w:t>
      </w:r>
    </w:p>
    <w:p w:rsidR="00513A30" w:rsidRDefault="00513A30" w:rsidP="00513A30">
      <w:pPr>
        <w:pStyle w:val="Corpodetexto1"/>
        <w:widowControl w:val="0"/>
        <w:tabs>
          <w:tab w:val="clear" w:pos="708"/>
          <w:tab w:val="left" w:pos="1425"/>
          <w:tab w:val="left" w:pos="2836"/>
          <w:tab w:val="left" w:pos="4254"/>
          <w:tab w:val="left" w:pos="5672"/>
          <w:tab w:val="left" w:pos="7090"/>
          <w:tab w:val="left" w:pos="8508"/>
        </w:tabs>
        <w:suppressAutoHyphens/>
        <w:ind w:left="1416"/>
        <w:jc w:val="both"/>
        <w:rPr>
          <w:rFonts w:ascii="Arial" w:hAnsi="Arial" w:cs="Arial"/>
          <w:sz w:val="22"/>
          <w:szCs w:val="22"/>
          <w:lang w:val="pt-BR"/>
        </w:rPr>
      </w:pPr>
      <w:r>
        <w:rPr>
          <w:rFonts w:ascii="Arial" w:hAnsi="Arial" w:cs="Arial"/>
          <w:sz w:val="22"/>
          <w:szCs w:val="22"/>
          <w:lang w:val="pt-BR"/>
        </w:rPr>
        <w:t xml:space="preserve">II - </w:t>
      </w:r>
      <w:r>
        <w:rPr>
          <w:rFonts w:ascii="Arial" w:hAnsi="Arial" w:cs="Arial"/>
          <w:b/>
          <w:sz w:val="22"/>
          <w:szCs w:val="22"/>
          <w:lang w:val="pt-BR"/>
        </w:rPr>
        <w:t>procuração</w:t>
      </w:r>
      <w:r>
        <w:rPr>
          <w:rFonts w:ascii="Arial" w:hAnsi="Arial" w:cs="Arial"/>
          <w:sz w:val="22"/>
          <w:szCs w:val="22"/>
          <w:lang w:val="pt-BR"/>
        </w:rPr>
        <w:t xml:space="preserve"> ou </w:t>
      </w:r>
      <w:r>
        <w:rPr>
          <w:rFonts w:ascii="Arial" w:hAnsi="Arial" w:cs="Arial"/>
          <w:b/>
          <w:sz w:val="22"/>
          <w:szCs w:val="22"/>
          <w:lang w:val="pt-BR"/>
        </w:rPr>
        <w:t>carta de credenciamento</w:t>
      </w:r>
      <w:r>
        <w:rPr>
          <w:rFonts w:ascii="Arial" w:hAnsi="Arial" w:cs="Arial"/>
          <w:sz w:val="22"/>
          <w:szCs w:val="22"/>
          <w:lang w:val="pt-BR"/>
        </w:rPr>
        <w:t xml:space="preserve"> (modelo Anexo II), que comprove a outorga de poderes, na forma da lei, para praticar todos os demais atos pertinentes ao certame licitatório em nome da licitante, com firma reconhecida em cartório.</w:t>
      </w:r>
    </w:p>
    <w:p w:rsidR="00513A30" w:rsidRDefault="00513A30" w:rsidP="00513A30">
      <w:pPr>
        <w:widowControl w:val="0"/>
        <w:tabs>
          <w:tab w:val="left" w:pos="1418"/>
          <w:tab w:val="left" w:pos="2270"/>
          <w:tab w:val="left" w:pos="4294"/>
        </w:tabs>
        <w:suppressAutoHyphens/>
        <w:ind w:firstLine="1418"/>
        <w:jc w:val="both"/>
        <w:rPr>
          <w:rFonts w:ascii="Arial" w:hAnsi="Arial" w:cs="Arial"/>
          <w:sz w:val="22"/>
          <w:szCs w:val="22"/>
        </w:rPr>
      </w:pPr>
      <w:r>
        <w:rPr>
          <w:rFonts w:ascii="Arial" w:hAnsi="Arial" w:cs="Arial"/>
          <w:color w:val="000000"/>
          <w:sz w:val="22"/>
          <w:szCs w:val="22"/>
        </w:rPr>
        <w:t xml:space="preserve">III – </w:t>
      </w:r>
      <w:r>
        <w:rPr>
          <w:rFonts w:ascii="Arial" w:hAnsi="Arial" w:cs="Arial"/>
          <w:b/>
          <w:color w:val="000000"/>
          <w:sz w:val="22"/>
          <w:szCs w:val="22"/>
        </w:rPr>
        <w:t>Ato constitutivo</w:t>
      </w:r>
      <w:r>
        <w:rPr>
          <w:rFonts w:ascii="Arial" w:hAnsi="Arial" w:cs="Arial"/>
          <w:b/>
          <w:sz w:val="22"/>
          <w:szCs w:val="22"/>
        </w:rPr>
        <w:t xml:space="preserve"> da empresa</w:t>
      </w:r>
      <w:r>
        <w:rPr>
          <w:rFonts w:ascii="Arial" w:hAnsi="Arial" w:cs="Arial"/>
          <w:sz w:val="22"/>
          <w:szCs w:val="22"/>
        </w:rPr>
        <w:t>, conforme descrito no item 04.2 deste Edital.</w:t>
      </w:r>
    </w:p>
    <w:p w:rsidR="00513A30" w:rsidRDefault="00513A30" w:rsidP="00513A30">
      <w:pPr>
        <w:pStyle w:val="Corpodetexto"/>
        <w:tabs>
          <w:tab w:val="clear" w:pos="708"/>
          <w:tab w:val="left" w:pos="1425"/>
          <w:tab w:val="left" w:pos="2836"/>
          <w:tab w:val="left" w:pos="4254"/>
          <w:tab w:val="left" w:pos="5672"/>
          <w:tab w:val="left" w:pos="7090"/>
          <w:tab w:val="left" w:pos="8508"/>
        </w:tabs>
        <w:suppressAutoHyphens/>
        <w:jc w:val="both"/>
        <w:rPr>
          <w:lang w:val="pt-BR"/>
        </w:rPr>
      </w:pPr>
    </w:p>
    <w:p w:rsidR="00513A30" w:rsidRDefault="00513A30" w:rsidP="00513A30">
      <w:pPr>
        <w:pStyle w:val="Corpodetexto"/>
        <w:tabs>
          <w:tab w:val="clear" w:pos="708"/>
          <w:tab w:val="left" w:pos="1425"/>
          <w:tab w:val="left" w:pos="2836"/>
          <w:tab w:val="left" w:pos="4254"/>
          <w:tab w:val="left" w:pos="5672"/>
          <w:tab w:val="left" w:pos="7090"/>
          <w:tab w:val="left" w:pos="8508"/>
        </w:tabs>
        <w:suppressAutoHyphens/>
        <w:jc w:val="both"/>
        <w:rPr>
          <w:lang w:val="pt-BR"/>
        </w:rPr>
      </w:pPr>
      <w:r>
        <w:rPr>
          <w:b/>
          <w:bCs/>
          <w:lang w:val="pt-BR"/>
        </w:rPr>
        <w:t>04.5 -</w:t>
      </w:r>
      <w:r>
        <w:rPr>
          <w:lang w:val="pt-BR"/>
        </w:rPr>
        <w:t xml:space="preserve"> A ausência de representante, a falta de apresentação ou incorreção de quaisquer documentos de credenciamento </w:t>
      </w:r>
      <w:r>
        <w:rPr>
          <w:b/>
          <w:lang w:val="pt-BR"/>
        </w:rPr>
        <w:t>não</w:t>
      </w:r>
      <w:r>
        <w:rPr>
          <w:lang w:val="pt-BR"/>
        </w:rPr>
        <w:t xml:space="preserve"> impedirá a participação da licitante no presente certame, impedirá, porém, a manifestação ou apresentação de lances verbais no momento oportuno.</w:t>
      </w:r>
    </w:p>
    <w:p w:rsidR="00513A30" w:rsidRDefault="00513A30" w:rsidP="00513A30">
      <w:pPr>
        <w:pStyle w:val="Corpodetexto"/>
        <w:tabs>
          <w:tab w:val="clear" w:pos="708"/>
          <w:tab w:val="left" w:pos="1425"/>
          <w:tab w:val="left" w:pos="2836"/>
          <w:tab w:val="left" w:pos="4254"/>
          <w:tab w:val="left" w:pos="5672"/>
          <w:tab w:val="left" w:pos="7090"/>
          <w:tab w:val="left" w:pos="8508"/>
        </w:tabs>
        <w:suppressAutoHyphens/>
        <w:jc w:val="both"/>
        <w:rPr>
          <w:lang w:val="pt-BR"/>
        </w:rPr>
      </w:pPr>
    </w:p>
    <w:p w:rsidR="00513A30" w:rsidRDefault="00513A30" w:rsidP="00513A30">
      <w:pPr>
        <w:pStyle w:val="Corpodetexto"/>
        <w:tabs>
          <w:tab w:val="clear" w:pos="708"/>
          <w:tab w:val="left" w:pos="1425"/>
          <w:tab w:val="left" w:pos="2836"/>
          <w:tab w:val="left" w:pos="4254"/>
          <w:tab w:val="left" w:pos="5672"/>
          <w:tab w:val="left" w:pos="7090"/>
          <w:tab w:val="left" w:pos="8508"/>
        </w:tabs>
        <w:suppressAutoHyphens/>
        <w:jc w:val="both"/>
        <w:rPr>
          <w:lang w:val="pt-BR"/>
        </w:rPr>
      </w:pPr>
      <w:r>
        <w:rPr>
          <w:b/>
          <w:bCs/>
          <w:lang w:val="pt-BR"/>
        </w:rPr>
        <w:t>04.6 -</w:t>
      </w:r>
      <w:r>
        <w:rPr>
          <w:lang w:val="pt-BR"/>
        </w:rPr>
        <w:t xml:space="preserve"> A não apresentação ou incorreção dos documentos para o credenciamento poderá ser suprida até a abertura da sessão pública.</w:t>
      </w:r>
    </w:p>
    <w:p w:rsidR="00513A30" w:rsidRDefault="00513A30" w:rsidP="00513A30">
      <w:pPr>
        <w:pStyle w:val="Corpodetexto"/>
        <w:tabs>
          <w:tab w:val="clear" w:pos="708"/>
          <w:tab w:val="left" w:pos="1425"/>
          <w:tab w:val="left" w:pos="2836"/>
          <w:tab w:val="left" w:pos="4254"/>
          <w:tab w:val="left" w:pos="5672"/>
          <w:tab w:val="left" w:pos="7090"/>
          <w:tab w:val="left" w:pos="8508"/>
        </w:tabs>
        <w:suppressAutoHyphens/>
        <w:jc w:val="both"/>
        <w:rPr>
          <w:lang w:val="pt-BR"/>
        </w:rPr>
      </w:pPr>
      <w:r>
        <w:rPr>
          <w:lang w:val="pt-BR"/>
        </w:rPr>
        <w:tab/>
      </w:r>
    </w:p>
    <w:p w:rsidR="00513A30" w:rsidRDefault="00513A30" w:rsidP="00513A30">
      <w:pPr>
        <w:pStyle w:val="Corpodetexto"/>
        <w:tabs>
          <w:tab w:val="clear" w:pos="708"/>
          <w:tab w:val="left" w:pos="1425"/>
          <w:tab w:val="left" w:pos="2836"/>
          <w:tab w:val="left" w:pos="4254"/>
          <w:tab w:val="left" w:pos="5672"/>
          <w:tab w:val="left" w:pos="7090"/>
          <w:tab w:val="left" w:pos="8508"/>
        </w:tabs>
        <w:suppressAutoHyphens/>
        <w:jc w:val="both"/>
        <w:rPr>
          <w:lang w:val="pt-BR"/>
        </w:rPr>
      </w:pPr>
      <w:r>
        <w:rPr>
          <w:b/>
          <w:bCs/>
          <w:lang w:val="pt-BR"/>
        </w:rPr>
        <w:t>04.7 -</w:t>
      </w:r>
      <w:r>
        <w:rPr>
          <w:lang w:val="pt-BR"/>
        </w:rPr>
        <w:t xml:space="preserve"> O representante poderá ser substituído por outro devidamente credenciado.</w:t>
      </w:r>
    </w:p>
    <w:p w:rsidR="00513A30" w:rsidRDefault="00513A30" w:rsidP="00513A30">
      <w:pPr>
        <w:pStyle w:val="Corpodetexto"/>
        <w:tabs>
          <w:tab w:val="clear" w:pos="708"/>
          <w:tab w:val="left" w:pos="1425"/>
          <w:tab w:val="left" w:pos="2836"/>
          <w:tab w:val="left" w:pos="4254"/>
          <w:tab w:val="left" w:pos="5672"/>
          <w:tab w:val="left" w:pos="7090"/>
          <w:tab w:val="left" w:pos="8508"/>
        </w:tabs>
        <w:suppressAutoHyphens/>
        <w:jc w:val="both"/>
        <w:rPr>
          <w:lang w:val="pt-BR"/>
        </w:rPr>
      </w:pPr>
      <w:r>
        <w:rPr>
          <w:lang w:val="pt-BR"/>
        </w:rPr>
        <w:tab/>
      </w:r>
    </w:p>
    <w:p w:rsidR="00513A30" w:rsidRDefault="00513A30" w:rsidP="00513A30">
      <w:pPr>
        <w:tabs>
          <w:tab w:val="left" w:pos="2270"/>
          <w:tab w:val="left" w:pos="4294"/>
        </w:tabs>
        <w:jc w:val="both"/>
        <w:rPr>
          <w:rFonts w:ascii="Arial" w:hAnsi="Arial" w:cs="Arial"/>
          <w:b/>
          <w:sz w:val="22"/>
          <w:szCs w:val="22"/>
        </w:rPr>
      </w:pPr>
      <w:r>
        <w:rPr>
          <w:rFonts w:ascii="Arial" w:hAnsi="Arial" w:cs="Arial"/>
          <w:b/>
          <w:bCs/>
          <w:sz w:val="22"/>
          <w:szCs w:val="22"/>
        </w:rPr>
        <w:t>04.8 -</w:t>
      </w:r>
      <w:r>
        <w:rPr>
          <w:rFonts w:ascii="Arial" w:hAnsi="Arial" w:cs="Arial"/>
          <w:sz w:val="22"/>
          <w:szCs w:val="22"/>
        </w:rPr>
        <w:t xml:space="preserve"> Não será admitida a participação de um mesmo representante para mais de um interessado.</w:t>
      </w:r>
    </w:p>
    <w:p w:rsidR="00513A30" w:rsidRDefault="00513A30" w:rsidP="00513A30">
      <w:pPr>
        <w:tabs>
          <w:tab w:val="left" w:pos="2270"/>
          <w:tab w:val="left" w:pos="4294"/>
        </w:tabs>
        <w:jc w:val="both"/>
        <w:rPr>
          <w:rFonts w:ascii="Arial" w:hAnsi="Arial" w:cs="Arial"/>
          <w:b/>
          <w:bCs/>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bCs/>
          <w:sz w:val="22"/>
          <w:szCs w:val="22"/>
        </w:rPr>
        <w:t>04.9 -</w:t>
      </w:r>
      <w:r>
        <w:rPr>
          <w:rFonts w:ascii="Arial" w:hAnsi="Arial" w:cs="Arial"/>
          <w:sz w:val="22"/>
          <w:szCs w:val="22"/>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w:t>
      </w:r>
      <w:proofErr w:type="gramStart"/>
      <w:r>
        <w:rPr>
          <w:rFonts w:ascii="Arial" w:hAnsi="Arial" w:cs="Arial"/>
          <w:sz w:val="22"/>
          <w:szCs w:val="22"/>
        </w:rPr>
        <w:t>firma</w:t>
      </w:r>
      <w:proofErr w:type="gramEnd"/>
      <w:r>
        <w:rPr>
          <w:rFonts w:ascii="Arial" w:hAnsi="Arial" w:cs="Arial"/>
          <w:sz w:val="22"/>
          <w:szCs w:val="22"/>
        </w:rPr>
        <w:t xml:space="preserve"> em Cartório.</w:t>
      </w:r>
    </w:p>
    <w:p w:rsidR="00513A30" w:rsidRDefault="00513A30" w:rsidP="00513A30">
      <w:pPr>
        <w:tabs>
          <w:tab w:val="left" w:pos="2270"/>
          <w:tab w:val="left" w:pos="4294"/>
        </w:tabs>
        <w:jc w:val="both"/>
        <w:rPr>
          <w:rFonts w:ascii="Arial" w:hAnsi="Arial" w:cs="Arial"/>
          <w:b/>
          <w:sz w:val="22"/>
          <w:szCs w:val="22"/>
        </w:rPr>
      </w:pPr>
    </w:p>
    <w:p w:rsidR="00513A30" w:rsidRDefault="00513A30" w:rsidP="00513A30">
      <w:pPr>
        <w:tabs>
          <w:tab w:val="left" w:pos="2270"/>
          <w:tab w:val="left" w:pos="4294"/>
        </w:tabs>
        <w:jc w:val="both"/>
        <w:rPr>
          <w:rFonts w:ascii="Arial" w:hAnsi="Arial" w:cs="Arial"/>
          <w:b/>
          <w:sz w:val="22"/>
          <w:szCs w:val="22"/>
        </w:rPr>
      </w:pPr>
      <w:r>
        <w:rPr>
          <w:rFonts w:ascii="Arial" w:hAnsi="Arial" w:cs="Arial"/>
          <w:b/>
          <w:sz w:val="22"/>
          <w:szCs w:val="22"/>
        </w:rPr>
        <w:t>05 - DO CREDENCIAMENTO</w:t>
      </w:r>
    </w:p>
    <w:p w:rsidR="00513A30" w:rsidRDefault="00513A30" w:rsidP="00513A30">
      <w:pPr>
        <w:tabs>
          <w:tab w:val="left" w:pos="2270"/>
          <w:tab w:val="left" w:pos="4294"/>
        </w:tabs>
        <w:jc w:val="both"/>
        <w:rPr>
          <w:rFonts w:ascii="Arial" w:hAnsi="Arial" w:cs="Arial"/>
          <w:b/>
          <w:color w:val="000000"/>
          <w:sz w:val="22"/>
          <w:szCs w:val="22"/>
        </w:rPr>
      </w:pPr>
    </w:p>
    <w:p w:rsidR="00513A30" w:rsidRDefault="00513A30" w:rsidP="00513A30">
      <w:pPr>
        <w:pStyle w:val="PADRAO"/>
        <w:rPr>
          <w:rFonts w:ascii="Arial" w:hAnsi="Arial" w:cs="Arial"/>
          <w:sz w:val="22"/>
          <w:szCs w:val="22"/>
        </w:rPr>
      </w:pPr>
      <w:r>
        <w:rPr>
          <w:rFonts w:ascii="Arial" w:hAnsi="Arial" w:cs="Arial"/>
          <w:b/>
          <w:sz w:val="22"/>
          <w:szCs w:val="22"/>
        </w:rPr>
        <w:t xml:space="preserve">05.1 - </w:t>
      </w:r>
      <w:r>
        <w:rPr>
          <w:rFonts w:ascii="Arial" w:hAnsi="Arial" w:cs="Arial"/>
          <w:bCs/>
          <w:sz w:val="22"/>
          <w:szCs w:val="22"/>
        </w:rPr>
        <w:t>O</w:t>
      </w:r>
      <w:r>
        <w:rPr>
          <w:rFonts w:ascii="Arial" w:hAnsi="Arial" w:cs="Arial"/>
          <w:sz w:val="22"/>
          <w:szCs w:val="22"/>
        </w:rPr>
        <w:t xml:space="preserve">s interessados ou seus representantes, devidamente credenciados, apresentarão </w:t>
      </w:r>
      <w:r>
        <w:rPr>
          <w:rFonts w:ascii="Arial" w:hAnsi="Arial" w:cs="Arial"/>
          <w:b/>
          <w:bCs/>
          <w:i/>
          <w:iCs/>
          <w:sz w:val="22"/>
          <w:szCs w:val="22"/>
          <w:u w:val="single"/>
        </w:rPr>
        <w:t>declaração</w:t>
      </w:r>
      <w:r>
        <w:rPr>
          <w:rFonts w:ascii="Arial" w:hAnsi="Arial" w:cs="Arial"/>
          <w:sz w:val="22"/>
          <w:szCs w:val="22"/>
        </w:rPr>
        <w:t xml:space="preserve"> dando ciência de que cumprem plenamente os requisitos de habilitação (modelo sugestivo no </w:t>
      </w:r>
      <w:r>
        <w:rPr>
          <w:rFonts w:ascii="Arial" w:hAnsi="Arial" w:cs="Arial"/>
          <w:b/>
          <w:i/>
          <w:sz w:val="22"/>
          <w:szCs w:val="22"/>
        </w:rPr>
        <w:t>Anexo III</w:t>
      </w:r>
      <w:r>
        <w:rPr>
          <w:rFonts w:ascii="Arial" w:hAnsi="Arial" w:cs="Arial"/>
          <w:sz w:val="22"/>
          <w:szCs w:val="22"/>
        </w:rPr>
        <w:t xml:space="preserve"> deste Edital), juntamente com os envelopes n. 1 e 2, porém fora deles.</w:t>
      </w:r>
    </w:p>
    <w:p w:rsidR="00513A30" w:rsidRDefault="00513A30" w:rsidP="00513A30">
      <w:pPr>
        <w:tabs>
          <w:tab w:val="left" w:pos="2270"/>
          <w:tab w:val="left" w:pos="4294"/>
        </w:tabs>
        <w:jc w:val="both"/>
        <w:rPr>
          <w:rFonts w:ascii="Arial" w:hAnsi="Arial" w:cs="Arial"/>
          <w:b/>
          <w:sz w:val="22"/>
          <w:szCs w:val="22"/>
        </w:rPr>
      </w:pPr>
    </w:p>
    <w:p w:rsidR="00513A30" w:rsidRDefault="00513A30" w:rsidP="00513A30">
      <w:pPr>
        <w:jc w:val="both"/>
        <w:rPr>
          <w:rFonts w:ascii="Arial" w:hAnsi="Arial" w:cs="Arial"/>
          <w:sz w:val="22"/>
          <w:szCs w:val="22"/>
        </w:rPr>
      </w:pPr>
      <w:r>
        <w:rPr>
          <w:rFonts w:ascii="Arial" w:hAnsi="Arial" w:cs="Arial"/>
          <w:b/>
          <w:sz w:val="22"/>
          <w:szCs w:val="22"/>
        </w:rPr>
        <w:t xml:space="preserve">05.2 </w:t>
      </w:r>
      <w:r>
        <w:rPr>
          <w:rFonts w:ascii="Arial" w:hAnsi="Arial" w:cs="Arial"/>
          <w:sz w:val="22"/>
          <w:szCs w:val="22"/>
        </w:rPr>
        <w:t xml:space="preserve">- Para fins de gozo dos benefícios dispostos na Lei Complementar nº 123/2006 e alterações, os representantes de ME/EPP deverão credenciar-se apresentando </w:t>
      </w:r>
      <w:r>
        <w:rPr>
          <w:rFonts w:ascii="Arial" w:hAnsi="Arial" w:cs="Arial"/>
          <w:b/>
          <w:sz w:val="22"/>
          <w:szCs w:val="22"/>
        </w:rPr>
        <w:t>Certidão Simplificada</w:t>
      </w:r>
      <w:r>
        <w:rPr>
          <w:rFonts w:ascii="Arial" w:hAnsi="Arial" w:cs="Arial"/>
          <w:sz w:val="22"/>
          <w:szCs w:val="22"/>
        </w:rPr>
        <w:t xml:space="preserve"> emitida pela Junta Comercial da sede do licitante onde conste o seu enquadramento como Empresa de Pequeno Porte ou Microempresa, </w:t>
      </w:r>
      <w:r>
        <w:rPr>
          <w:rFonts w:ascii="Arial" w:hAnsi="Arial" w:cs="Arial"/>
          <w:b/>
          <w:sz w:val="22"/>
          <w:szCs w:val="22"/>
        </w:rPr>
        <w:t>emitida dentro do ano corrente</w:t>
      </w:r>
      <w:r>
        <w:rPr>
          <w:rFonts w:ascii="Arial" w:hAnsi="Arial" w:cs="Arial"/>
          <w:sz w:val="22"/>
          <w:szCs w:val="22"/>
        </w:rPr>
        <w:t xml:space="preserve">, e </w:t>
      </w:r>
      <w:r>
        <w:rPr>
          <w:rFonts w:ascii="Arial" w:hAnsi="Arial" w:cs="Arial"/>
          <w:b/>
          <w:sz w:val="22"/>
          <w:szCs w:val="22"/>
        </w:rPr>
        <w:t>Declaração</w:t>
      </w:r>
      <w:r>
        <w:rPr>
          <w:rFonts w:ascii="Arial" w:hAnsi="Arial" w:cs="Arial"/>
          <w:sz w:val="22"/>
          <w:szCs w:val="22"/>
        </w:rPr>
        <w:t xml:space="preserve"> de enquadramento em conformidade com o art. 3º da Lei Complementar nº 123/2006, afirmando ainda que não se enquadrem em nenhuma das hipóteses do § 4º do art. 3º da Lei Complementar nº 123/2006.</w:t>
      </w:r>
    </w:p>
    <w:p w:rsidR="00513A30" w:rsidRDefault="00513A30" w:rsidP="00513A30">
      <w:pPr>
        <w:jc w:val="both"/>
        <w:rPr>
          <w:rFonts w:ascii="Arial" w:hAnsi="Arial" w:cs="Arial"/>
          <w:bCs/>
          <w:color w:val="000000"/>
          <w:sz w:val="22"/>
          <w:szCs w:val="22"/>
        </w:rPr>
      </w:pPr>
    </w:p>
    <w:p w:rsidR="00513A30" w:rsidRDefault="00513A30" w:rsidP="00513A30">
      <w:pPr>
        <w:jc w:val="both"/>
        <w:rPr>
          <w:rFonts w:ascii="Arial" w:hAnsi="Arial" w:cs="Arial"/>
          <w:bCs/>
          <w:color w:val="000000"/>
          <w:sz w:val="22"/>
          <w:szCs w:val="22"/>
          <w:u w:val="single"/>
        </w:rPr>
      </w:pPr>
      <w:r>
        <w:rPr>
          <w:rFonts w:ascii="Arial" w:hAnsi="Arial" w:cs="Arial"/>
          <w:b/>
          <w:bCs/>
          <w:color w:val="000000"/>
          <w:sz w:val="22"/>
          <w:szCs w:val="22"/>
        </w:rPr>
        <w:t>05.3</w:t>
      </w:r>
      <w:r>
        <w:rPr>
          <w:rFonts w:ascii="Arial" w:hAnsi="Arial" w:cs="Arial"/>
          <w:bCs/>
          <w:color w:val="000000"/>
          <w:sz w:val="22"/>
          <w:szCs w:val="22"/>
        </w:rPr>
        <w:t xml:space="preserve"> - O presente processo licitatório irá conceder os benefícios constantes no Art. 47 e Art. 48 da Lei Complementar 123/2006 e suas alterações, que estabelece a </w:t>
      </w:r>
      <w:r>
        <w:rPr>
          <w:rFonts w:ascii="Arial" w:hAnsi="Arial" w:cs="Arial"/>
          <w:bCs/>
          <w:color w:val="000000"/>
          <w:sz w:val="22"/>
          <w:szCs w:val="22"/>
          <w:u w:val="single"/>
        </w:rPr>
        <w:t>exclusiva participação de MEI, ME e EPP nos ITENS ou LOTES, cujo valor orçado seja igual ou inferior a R$ 80.000,00 (oitenta mil reais).</w:t>
      </w:r>
    </w:p>
    <w:p w:rsidR="00513A30" w:rsidRDefault="00513A30" w:rsidP="00513A30">
      <w:pPr>
        <w:jc w:val="both"/>
        <w:rPr>
          <w:rFonts w:ascii="Arial" w:hAnsi="Arial" w:cs="Arial"/>
          <w:bCs/>
          <w:color w:val="000000"/>
          <w:sz w:val="22"/>
          <w:szCs w:val="22"/>
        </w:rPr>
      </w:pPr>
    </w:p>
    <w:p w:rsidR="00513A30" w:rsidRDefault="00513A30" w:rsidP="00513A30">
      <w:pPr>
        <w:jc w:val="both"/>
        <w:rPr>
          <w:rFonts w:ascii="Arial" w:hAnsi="Arial" w:cs="Arial"/>
          <w:bCs/>
          <w:color w:val="000000"/>
          <w:sz w:val="22"/>
          <w:szCs w:val="22"/>
        </w:rPr>
      </w:pPr>
      <w:r>
        <w:rPr>
          <w:rFonts w:ascii="Arial" w:hAnsi="Arial" w:cs="Arial"/>
          <w:b/>
          <w:bCs/>
          <w:color w:val="000000"/>
          <w:sz w:val="22"/>
          <w:szCs w:val="22"/>
        </w:rPr>
        <w:t>05.3.1</w:t>
      </w:r>
      <w:r>
        <w:rPr>
          <w:rFonts w:ascii="Arial" w:hAnsi="Arial" w:cs="Arial"/>
          <w:bCs/>
          <w:color w:val="000000"/>
          <w:sz w:val="22"/>
          <w:szCs w:val="22"/>
        </w:rPr>
        <w:t xml:space="preserve"> - Caso não tenha o mínimo de três propostas válidas, de empresas enquadradas como MEI, ME ou EPP, será aberto para participação das empresas normais, a fim de evitar a repetição do certame.</w:t>
      </w:r>
    </w:p>
    <w:p w:rsidR="00513A30" w:rsidRDefault="00513A30" w:rsidP="00513A30">
      <w:pPr>
        <w:jc w:val="both"/>
        <w:rPr>
          <w:rFonts w:ascii="Arial" w:hAnsi="Arial" w:cs="Arial"/>
          <w:bCs/>
          <w:color w:val="000000"/>
          <w:sz w:val="22"/>
          <w:szCs w:val="22"/>
        </w:rPr>
      </w:pPr>
    </w:p>
    <w:p w:rsidR="00513A30" w:rsidRDefault="00513A30" w:rsidP="00513A30">
      <w:pPr>
        <w:jc w:val="both"/>
        <w:rPr>
          <w:rFonts w:ascii="Arial" w:hAnsi="Arial" w:cs="Arial"/>
          <w:bCs/>
          <w:color w:val="000000"/>
          <w:sz w:val="22"/>
          <w:szCs w:val="22"/>
        </w:rPr>
      </w:pPr>
      <w:r>
        <w:rPr>
          <w:rFonts w:ascii="Arial" w:hAnsi="Arial" w:cs="Arial"/>
          <w:b/>
          <w:bCs/>
          <w:color w:val="000000"/>
          <w:sz w:val="22"/>
          <w:szCs w:val="22"/>
        </w:rPr>
        <w:t>05.4</w:t>
      </w:r>
      <w:r>
        <w:rPr>
          <w:rFonts w:ascii="Arial" w:hAnsi="Arial" w:cs="Arial"/>
          <w:bCs/>
          <w:color w:val="000000"/>
          <w:sz w:val="22"/>
          <w:szCs w:val="22"/>
        </w:rPr>
        <w:t xml:space="preserve"> - </w:t>
      </w:r>
      <w:r>
        <w:rPr>
          <w:rFonts w:ascii="Arial" w:hAnsi="Arial" w:cs="Arial"/>
          <w:bCs/>
          <w:color w:val="000000"/>
          <w:sz w:val="22"/>
          <w:szCs w:val="22"/>
          <w:u w:val="single"/>
        </w:rPr>
        <w:t xml:space="preserve">Será dado o privilégio de contratação/aquisição do proponente classificado como MEI/ME/EPP, </w:t>
      </w:r>
      <w:r>
        <w:rPr>
          <w:rFonts w:ascii="Arial" w:hAnsi="Arial" w:cs="Arial"/>
          <w:b/>
          <w:bCs/>
          <w:color w:val="000000"/>
          <w:sz w:val="22"/>
          <w:szCs w:val="22"/>
          <w:u w:val="single"/>
        </w:rPr>
        <w:t>do comércio local</w:t>
      </w:r>
      <w:r>
        <w:rPr>
          <w:rFonts w:ascii="Arial" w:hAnsi="Arial" w:cs="Arial"/>
          <w:bCs/>
          <w:color w:val="000000"/>
          <w:sz w:val="22"/>
          <w:szCs w:val="22"/>
        </w:rPr>
        <w:t xml:space="preserve">, que tiver itens ou lotes com valores até 10% (dez por cento) acima do melhor preço válido, conforme estabelece Art. 48, </w:t>
      </w:r>
      <w:r>
        <w:rPr>
          <w:rFonts w:ascii="Arial" w:hAnsi="Arial" w:cs="Arial"/>
          <w:color w:val="000000"/>
          <w:sz w:val="22"/>
          <w:szCs w:val="22"/>
        </w:rPr>
        <w:t>III, § 3</w:t>
      </w:r>
      <w:r>
        <w:rPr>
          <w:rFonts w:ascii="Arial" w:hAnsi="Arial" w:cs="Arial"/>
          <w:color w:val="000000"/>
          <w:sz w:val="22"/>
          <w:szCs w:val="22"/>
          <w:u w:val="single"/>
          <w:vertAlign w:val="superscript"/>
        </w:rPr>
        <w:t>o</w:t>
      </w:r>
      <w:r>
        <w:rPr>
          <w:rFonts w:ascii="Arial" w:hAnsi="Arial" w:cs="Arial"/>
          <w:color w:val="000000"/>
          <w:sz w:val="22"/>
          <w:szCs w:val="22"/>
        </w:rPr>
        <w:t> </w:t>
      </w:r>
      <w:r>
        <w:rPr>
          <w:rFonts w:ascii="Arial" w:hAnsi="Arial" w:cs="Arial"/>
          <w:bCs/>
          <w:color w:val="000000"/>
          <w:sz w:val="22"/>
          <w:szCs w:val="22"/>
        </w:rPr>
        <w:t>da Lei Complementar 123/2006 e suas alterações.</w:t>
      </w:r>
    </w:p>
    <w:p w:rsidR="00513A30" w:rsidRDefault="00513A30" w:rsidP="00513A30">
      <w:pPr>
        <w:jc w:val="both"/>
        <w:rPr>
          <w:rFonts w:ascii="Arial" w:hAnsi="Arial" w:cs="Arial"/>
          <w:bCs/>
          <w:color w:val="000000"/>
          <w:sz w:val="22"/>
          <w:szCs w:val="22"/>
        </w:rPr>
      </w:pPr>
    </w:p>
    <w:p w:rsidR="00513A30" w:rsidRDefault="00513A30" w:rsidP="00513A30">
      <w:pPr>
        <w:spacing w:line="235" w:lineRule="auto"/>
        <w:jc w:val="both"/>
        <w:rPr>
          <w:sz w:val="24"/>
        </w:rPr>
      </w:pPr>
      <w:r>
        <w:rPr>
          <w:rFonts w:ascii="Arial" w:hAnsi="Arial" w:cs="Arial"/>
          <w:b/>
          <w:bCs/>
          <w:color w:val="000000"/>
          <w:sz w:val="22"/>
          <w:szCs w:val="22"/>
        </w:rPr>
        <w:t>05.5</w:t>
      </w:r>
      <w:r>
        <w:rPr>
          <w:rFonts w:ascii="Arial" w:hAnsi="Arial" w:cs="Arial"/>
          <w:bCs/>
          <w:color w:val="000000"/>
          <w:sz w:val="22"/>
          <w:szCs w:val="22"/>
        </w:rPr>
        <w:t xml:space="preserve"> </w:t>
      </w:r>
      <w:r>
        <w:rPr>
          <w:sz w:val="24"/>
        </w:rPr>
        <w:t xml:space="preserve">REGIONALMENTE: Municípios pertencentes </w:t>
      </w:r>
      <w:proofErr w:type="gramStart"/>
      <w:r>
        <w:rPr>
          <w:sz w:val="24"/>
        </w:rPr>
        <w:t>a</w:t>
      </w:r>
      <w:proofErr w:type="gramEnd"/>
      <w:r>
        <w:rPr>
          <w:sz w:val="24"/>
        </w:rPr>
        <w:t xml:space="preserve"> ASSOCIAÇÃO DOS MUNICIPIOS DO PLANALTO SUL DE SANTA CATARINA(AMPLASC) .</w:t>
      </w:r>
    </w:p>
    <w:p w:rsidR="00513A30" w:rsidRDefault="00513A30" w:rsidP="00513A30">
      <w:pPr>
        <w:jc w:val="both"/>
        <w:rPr>
          <w:rFonts w:ascii="Arial" w:hAnsi="Arial" w:cs="Arial"/>
          <w:bCs/>
          <w:color w:val="000000"/>
          <w:sz w:val="22"/>
          <w:szCs w:val="22"/>
        </w:rPr>
      </w:pPr>
    </w:p>
    <w:p w:rsidR="00513A30" w:rsidRDefault="00513A30" w:rsidP="00513A30">
      <w:pPr>
        <w:tabs>
          <w:tab w:val="left" w:pos="2270"/>
          <w:tab w:val="left" w:pos="4294"/>
        </w:tabs>
        <w:jc w:val="both"/>
        <w:rPr>
          <w:rFonts w:ascii="Arial" w:hAnsi="Arial" w:cs="Arial"/>
          <w:b/>
          <w:sz w:val="22"/>
          <w:szCs w:val="22"/>
        </w:rPr>
      </w:pPr>
    </w:p>
    <w:p w:rsidR="00513A30" w:rsidRDefault="00513A30" w:rsidP="00513A30">
      <w:pPr>
        <w:tabs>
          <w:tab w:val="left" w:pos="2270"/>
          <w:tab w:val="left" w:pos="4294"/>
        </w:tabs>
        <w:jc w:val="both"/>
        <w:rPr>
          <w:rFonts w:ascii="Arial" w:hAnsi="Arial" w:cs="Arial"/>
          <w:b/>
          <w:sz w:val="22"/>
          <w:szCs w:val="22"/>
        </w:rPr>
      </w:pPr>
      <w:proofErr w:type="gramStart"/>
      <w:r>
        <w:rPr>
          <w:rFonts w:ascii="Arial" w:hAnsi="Arial" w:cs="Arial"/>
          <w:b/>
          <w:sz w:val="22"/>
          <w:szCs w:val="22"/>
        </w:rPr>
        <w:t>06 – RECEBIMENTO</w:t>
      </w:r>
      <w:proofErr w:type="gramEnd"/>
      <w:r>
        <w:rPr>
          <w:rFonts w:ascii="Arial" w:hAnsi="Arial" w:cs="Arial"/>
          <w:b/>
          <w:sz w:val="22"/>
          <w:szCs w:val="22"/>
        </w:rPr>
        <w:t xml:space="preserve"> DOS ENVELOPES </w:t>
      </w:r>
    </w:p>
    <w:p w:rsidR="00513A30" w:rsidRDefault="00513A30" w:rsidP="00513A30">
      <w:pPr>
        <w:pStyle w:val="Corpodetexto"/>
        <w:jc w:val="both"/>
        <w:rPr>
          <w:bCs/>
          <w:lang w:val="pt-BR"/>
        </w:rPr>
      </w:pPr>
    </w:p>
    <w:p w:rsidR="00513A30" w:rsidRDefault="00513A30" w:rsidP="00513A30">
      <w:pPr>
        <w:pStyle w:val="Corpodetexto"/>
        <w:jc w:val="both"/>
        <w:rPr>
          <w:b/>
          <w:lang w:val="pt-BR"/>
        </w:rPr>
      </w:pPr>
      <w:r>
        <w:rPr>
          <w:bCs/>
          <w:lang w:val="pt-BR"/>
        </w:rPr>
        <w:t>06.1 -</w:t>
      </w:r>
      <w:r>
        <w:rPr>
          <w:b/>
          <w:lang w:val="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513A30" w:rsidRDefault="00513A30" w:rsidP="00513A30">
      <w:pPr>
        <w:pStyle w:val="Corpodetexto"/>
        <w:jc w:val="both"/>
        <w:rPr>
          <w:b/>
          <w:lang w:val="pt-BR"/>
        </w:rPr>
      </w:pPr>
    </w:p>
    <w:p w:rsidR="00513A30" w:rsidRDefault="00513A30" w:rsidP="00513A3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proofErr w:type="gramStart"/>
      <w:r>
        <w:rPr>
          <w:rFonts w:ascii="Arial" w:hAnsi="Arial" w:cs="Arial"/>
          <w:b/>
          <w:sz w:val="22"/>
          <w:szCs w:val="22"/>
        </w:rPr>
        <w:t>1</w:t>
      </w:r>
      <w:proofErr w:type="gramEnd"/>
      <w:r>
        <w:rPr>
          <w:rFonts w:ascii="Arial" w:hAnsi="Arial" w:cs="Arial"/>
          <w:b/>
          <w:sz w:val="22"/>
          <w:szCs w:val="22"/>
        </w:rPr>
        <w:t xml:space="preserve">) </w:t>
      </w:r>
      <w:r>
        <w:rPr>
          <w:rFonts w:ascii="Arial" w:hAnsi="Arial" w:cs="Arial"/>
          <w:b/>
          <w:sz w:val="22"/>
          <w:szCs w:val="22"/>
        </w:rPr>
        <w:tab/>
        <w:t>PROCESSO LICITATÓRIO N. 04/2019</w:t>
      </w:r>
    </w:p>
    <w:p w:rsidR="00513A30" w:rsidRDefault="00513A30" w:rsidP="00513A3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PREGÃO PRESENCIAL N. 03/2019</w:t>
      </w:r>
    </w:p>
    <w:p w:rsidR="00513A30" w:rsidRDefault="00513A30" w:rsidP="00513A30">
      <w:pPr>
        <w:pStyle w:val="PADRAO"/>
        <w:pBdr>
          <w:top w:val="single" w:sz="4" w:space="1" w:color="auto"/>
          <w:left w:val="single" w:sz="4" w:space="4" w:color="auto"/>
          <w:bottom w:val="single" w:sz="4" w:space="1" w:color="auto"/>
          <w:right w:val="single" w:sz="4" w:space="0" w:color="auto"/>
        </w:pBdr>
        <w:rPr>
          <w:rFonts w:ascii="Arial" w:hAnsi="Arial" w:cs="Arial"/>
          <w:b/>
          <w:sz w:val="22"/>
          <w:szCs w:val="22"/>
        </w:rPr>
      </w:pPr>
      <w:r>
        <w:rPr>
          <w:rFonts w:ascii="Arial" w:hAnsi="Arial" w:cs="Arial"/>
          <w:b/>
          <w:sz w:val="22"/>
          <w:szCs w:val="22"/>
        </w:rPr>
        <w:tab/>
        <w:t>MUNICÍPIO DE ABDON BATISTA</w:t>
      </w:r>
    </w:p>
    <w:p w:rsidR="00513A30" w:rsidRDefault="00513A30" w:rsidP="00513A3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 xml:space="preserve">IDENTIFICAÇÃO DO PROPONENTE: </w:t>
      </w:r>
    </w:p>
    <w:p w:rsidR="00513A30" w:rsidRDefault="00513A30" w:rsidP="00513A3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ENVELOPE N. 01 – Proposta de Preços</w:t>
      </w:r>
    </w:p>
    <w:p w:rsidR="00513A30" w:rsidRDefault="00513A30" w:rsidP="00513A3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before="240"/>
        <w:jc w:val="both"/>
        <w:rPr>
          <w:rFonts w:ascii="Arial" w:hAnsi="Arial" w:cs="Arial"/>
          <w:b/>
          <w:sz w:val="22"/>
          <w:szCs w:val="22"/>
        </w:rPr>
      </w:pPr>
      <w:proofErr w:type="gramStart"/>
      <w:r>
        <w:rPr>
          <w:rFonts w:ascii="Arial" w:hAnsi="Arial" w:cs="Arial"/>
          <w:b/>
          <w:sz w:val="22"/>
          <w:szCs w:val="22"/>
        </w:rPr>
        <w:t>2</w:t>
      </w:r>
      <w:proofErr w:type="gramEnd"/>
      <w:r>
        <w:rPr>
          <w:rFonts w:ascii="Arial" w:hAnsi="Arial" w:cs="Arial"/>
          <w:b/>
          <w:sz w:val="22"/>
          <w:szCs w:val="22"/>
        </w:rPr>
        <w:t xml:space="preserve">) </w:t>
      </w:r>
      <w:r>
        <w:rPr>
          <w:rFonts w:ascii="Arial" w:hAnsi="Arial" w:cs="Arial"/>
          <w:b/>
          <w:sz w:val="22"/>
          <w:szCs w:val="22"/>
        </w:rPr>
        <w:tab/>
        <w:t>PROCESSO LICITATÓRIO N. 04/2019</w:t>
      </w:r>
    </w:p>
    <w:p w:rsidR="00513A30" w:rsidRDefault="00513A30" w:rsidP="00513A3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PREGÃO PRESENCIAL N. 03/2019</w:t>
      </w:r>
    </w:p>
    <w:p w:rsidR="00513A30" w:rsidRDefault="00513A30" w:rsidP="00513A3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MUNICÍPIO DE ABDON BATISTA</w:t>
      </w:r>
    </w:p>
    <w:p w:rsidR="00513A30" w:rsidRDefault="00513A30" w:rsidP="00513A3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 xml:space="preserve">IDENTIFICAÇÃO DO INTERESSADO: </w:t>
      </w:r>
    </w:p>
    <w:p w:rsidR="00513A30" w:rsidRDefault="00513A30" w:rsidP="00513A3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ENVELOPE N. 02 - Documentação</w:t>
      </w:r>
    </w:p>
    <w:p w:rsidR="00513A30" w:rsidRDefault="00513A30" w:rsidP="00513A30">
      <w:pPr>
        <w:widowControl w:val="0"/>
        <w:tabs>
          <w:tab w:val="left" w:pos="536"/>
          <w:tab w:val="left" w:pos="2270"/>
          <w:tab w:val="left" w:pos="4294"/>
        </w:tabs>
        <w:jc w:val="both"/>
        <w:rPr>
          <w:rFonts w:ascii="Arial" w:hAnsi="Arial" w:cs="Arial"/>
          <w:b/>
          <w:sz w:val="22"/>
          <w:szCs w:val="22"/>
        </w:rPr>
      </w:pPr>
    </w:p>
    <w:p w:rsidR="00513A30" w:rsidRDefault="00513A30" w:rsidP="00513A30">
      <w:pPr>
        <w:pStyle w:val="Corpodetexto2"/>
        <w:jc w:val="both"/>
        <w:rPr>
          <w:rFonts w:ascii="Arial" w:hAnsi="Arial" w:cs="Arial"/>
          <w:sz w:val="22"/>
          <w:szCs w:val="22"/>
        </w:rPr>
      </w:pPr>
      <w:r>
        <w:rPr>
          <w:rFonts w:ascii="Arial" w:hAnsi="Arial" w:cs="Arial"/>
          <w:b/>
          <w:bCs/>
          <w:sz w:val="22"/>
          <w:szCs w:val="22"/>
        </w:rPr>
        <w:lastRenderedPageBreak/>
        <w:t>06.2 -</w:t>
      </w:r>
      <w:r>
        <w:rPr>
          <w:rFonts w:ascii="Arial" w:hAnsi="Arial" w:cs="Arial"/>
          <w:sz w:val="22"/>
          <w:szCs w:val="22"/>
        </w:rPr>
        <w:t xml:space="preserve"> Em nenhuma hipótese serão recebidas propostas e documentação fora do prazo estabelecido neste Edital. </w:t>
      </w:r>
    </w:p>
    <w:p w:rsidR="00513A30" w:rsidRDefault="00513A30" w:rsidP="00513A30">
      <w:pPr>
        <w:tabs>
          <w:tab w:val="left" w:pos="2270"/>
          <w:tab w:val="left" w:pos="4294"/>
        </w:tabs>
        <w:jc w:val="both"/>
        <w:rPr>
          <w:rFonts w:ascii="Arial" w:hAnsi="Arial" w:cs="Arial"/>
          <w:b/>
          <w:bCs/>
          <w:sz w:val="22"/>
          <w:szCs w:val="22"/>
        </w:rPr>
      </w:pPr>
      <w:r>
        <w:rPr>
          <w:rFonts w:ascii="Arial" w:hAnsi="Arial" w:cs="Arial"/>
          <w:b/>
          <w:bCs/>
          <w:sz w:val="22"/>
          <w:szCs w:val="22"/>
        </w:rPr>
        <w:t>07. DA PROPOSTA DE PREÇOS</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bCs/>
          <w:sz w:val="22"/>
          <w:szCs w:val="22"/>
        </w:rPr>
        <w:t>07.1 -</w:t>
      </w:r>
      <w:r>
        <w:rPr>
          <w:rFonts w:ascii="Arial" w:hAnsi="Arial" w:cs="Arial"/>
          <w:sz w:val="22"/>
          <w:szCs w:val="22"/>
        </w:rPr>
        <w:t xml:space="preserve"> A Proposta de Preços contida no Envelope n. 01 deverá ser apresentada na forma e requisitos indicados nos </w:t>
      </w:r>
      <w:proofErr w:type="gramStart"/>
      <w:r>
        <w:rPr>
          <w:rFonts w:ascii="Arial" w:hAnsi="Arial" w:cs="Arial"/>
          <w:sz w:val="22"/>
          <w:szCs w:val="22"/>
        </w:rPr>
        <w:t>sub-itens</w:t>
      </w:r>
      <w:proofErr w:type="gramEnd"/>
      <w:r>
        <w:rPr>
          <w:rFonts w:ascii="Arial" w:hAnsi="Arial" w:cs="Arial"/>
          <w:sz w:val="22"/>
          <w:szCs w:val="22"/>
        </w:rPr>
        <w:t xml:space="preserve"> a seguir:</w:t>
      </w:r>
    </w:p>
    <w:p w:rsidR="00513A30" w:rsidRDefault="00513A30" w:rsidP="00513A30">
      <w:pPr>
        <w:tabs>
          <w:tab w:val="left" w:pos="2270"/>
          <w:tab w:val="left" w:pos="4294"/>
        </w:tabs>
        <w:jc w:val="both"/>
        <w:rPr>
          <w:rFonts w:ascii="Arial" w:hAnsi="Arial" w:cs="Arial"/>
          <w:b/>
          <w:bCs/>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bCs/>
          <w:sz w:val="22"/>
          <w:szCs w:val="22"/>
        </w:rPr>
        <w:t>07.1.1 -</w:t>
      </w:r>
      <w:r>
        <w:rPr>
          <w:rFonts w:ascii="Arial" w:hAnsi="Arial" w:cs="Arial"/>
          <w:sz w:val="22"/>
          <w:szCs w:val="22"/>
        </w:rPr>
        <w:t>   Emitida, de preferência por computador ou datilografada, redigida com clareza, sem emendas, rasuras, acréscimos ou entrelinhas, devidamente datada e assinada pelo responsável pela empresa, em todas as páginas e anexos.</w:t>
      </w:r>
    </w:p>
    <w:p w:rsidR="00513A30" w:rsidRDefault="00513A30" w:rsidP="00513A30">
      <w:pPr>
        <w:tabs>
          <w:tab w:val="left" w:pos="2270"/>
          <w:tab w:val="left" w:pos="4294"/>
        </w:tabs>
        <w:jc w:val="both"/>
        <w:rPr>
          <w:rFonts w:ascii="Arial" w:hAnsi="Arial" w:cs="Arial"/>
          <w:b/>
          <w:bCs/>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bCs/>
          <w:sz w:val="22"/>
          <w:szCs w:val="22"/>
        </w:rPr>
        <w:t>07.1.2 -</w:t>
      </w:r>
      <w:r>
        <w:rPr>
          <w:rFonts w:ascii="Arial" w:hAnsi="Arial" w:cs="Arial"/>
          <w:sz w:val="22"/>
          <w:szCs w:val="22"/>
        </w:rPr>
        <w:t>     Conter razão social completa e CNPJ da licitante.</w:t>
      </w:r>
    </w:p>
    <w:p w:rsidR="00513A30" w:rsidRDefault="00513A30" w:rsidP="00513A30">
      <w:pPr>
        <w:pStyle w:val="Corpodetexto3"/>
        <w:jc w:val="both"/>
        <w:rPr>
          <w:rFonts w:ascii="Arial" w:hAnsi="Arial" w:cs="Arial"/>
          <w:b/>
          <w:bCs/>
          <w:sz w:val="22"/>
          <w:szCs w:val="22"/>
        </w:rPr>
      </w:pPr>
    </w:p>
    <w:p w:rsidR="00513A30" w:rsidRDefault="00513A30" w:rsidP="00513A30">
      <w:pPr>
        <w:pStyle w:val="Corpodetexto3"/>
        <w:jc w:val="both"/>
        <w:rPr>
          <w:rFonts w:ascii="Arial" w:hAnsi="Arial" w:cs="Arial"/>
          <w:sz w:val="22"/>
          <w:szCs w:val="22"/>
        </w:rPr>
      </w:pPr>
      <w:r>
        <w:rPr>
          <w:rFonts w:ascii="Arial" w:hAnsi="Arial" w:cs="Arial"/>
          <w:b/>
          <w:bCs/>
          <w:sz w:val="22"/>
          <w:szCs w:val="22"/>
        </w:rPr>
        <w:t>07.1.3 -   </w:t>
      </w:r>
      <w:r>
        <w:rPr>
          <w:rFonts w:ascii="Arial" w:hAnsi="Arial" w:cs="Arial"/>
          <w:sz w:val="22"/>
          <w:szCs w:val="22"/>
        </w:rPr>
        <w:t xml:space="preserve">  Descrição geral quanto ao objeto a ser fornecido, de acordo com as especificações do </w:t>
      </w:r>
      <w:r>
        <w:rPr>
          <w:rFonts w:ascii="Arial" w:hAnsi="Arial" w:cs="Arial"/>
          <w:bCs/>
          <w:i/>
          <w:color w:val="000000"/>
          <w:sz w:val="22"/>
          <w:szCs w:val="22"/>
        </w:rPr>
        <w:t>Anexo I</w:t>
      </w:r>
      <w:r>
        <w:rPr>
          <w:rFonts w:ascii="Arial" w:hAnsi="Arial" w:cs="Arial"/>
          <w:bCs/>
          <w:color w:val="000000"/>
          <w:sz w:val="22"/>
          <w:szCs w:val="22"/>
        </w:rPr>
        <w:t>,</w:t>
      </w:r>
      <w:r>
        <w:rPr>
          <w:rFonts w:ascii="Arial" w:hAnsi="Arial" w:cs="Arial"/>
          <w:sz w:val="22"/>
          <w:szCs w:val="22"/>
        </w:rPr>
        <w:t xml:space="preserve"> constando </w:t>
      </w:r>
      <w:r>
        <w:rPr>
          <w:rFonts w:ascii="Arial" w:hAnsi="Arial" w:cs="Arial"/>
          <w:b/>
          <w:bCs/>
          <w:sz w:val="22"/>
          <w:szCs w:val="22"/>
        </w:rPr>
        <w:t>a marca</w:t>
      </w:r>
      <w:r>
        <w:rPr>
          <w:rFonts w:ascii="Arial" w:hAnsi="Arial" w:cs="Arial"/>
          <w:sz w:val="22"/>
          <w:szCs w:val="22"/>
        </w:rPr>
        <w:t>, o valor unitário e total em algarismos</w:t>
      </w:r>
      <w:r>
        <w:rPr>
          <w:rFonts w:ascii="Arial" w:hAnsi="Arial" w:cs="Arial"/>
          <w:bCs/>
          <w:sz w:val="22"/>
          <w:szCs w:val="22"/>
        </w:rPr>
        <w:t>,</w:t>
      </w:r>
      <w:r>
        <w:rPr>
          <w:rFonts w:ascii="Arial" w:hAnsi="Arial" w:cs="Arial"/>
          <w:sz w:val="22"/>
          <w:szCs w:val="22"/>
        </w:rPr>
        <w:t xml:space="preserve"> </w:t>
      </w:r>
      <w:r>
        <w:rPr>
          <w:rFonts w:ascii="Arial" w:hAnsi="Arial" w:cs="Arial"/>
          <w:snapToGrid w:val="0"/>
          <w:sz w:val="22"/>
          <w:szCs w:val="22"/>
        </w:rPr>
        <w:t>e total da proposta por extenso,</w:t>
      </w:r>
      <w:r>
        <w:rPr>
          <w:rFonts w:ascii="Arial" w:hAnsi="Arial" w:cs="Arial"/>
          <w:sz w:val="22"/>
          <w:szCs w:val="22"/>
        </w:rPr>
        <w:t xml:space="preserve"> em moeda corrente nacional</w:t>
      </w:r>
      <w:r>
        <w:rPr>
          <w:rFonts w:ascii="Arial" w:hAnsi="Arial" w:cs="Arial"/>
          <w:snapToGrid w:val="0"/>
          <w:sz w:val="22"/>
          <w:szCs w:val="22"/>
        </w:rPr>
        <w:t>. Em caso de divergência entre os valores unitários e totais, serão considerados os primeiros,</w:t>
      </w:r>
      <w:r>
        <w:rPr>
          <w:rFonts w:ascii="Arial" w:hAnsi="Arial" w:cs="Arial"/>
          <w:sz w:val="22"/>
          <w:szCs w:val="22"/>
        </w:rPr>
        <w:t xml:space="preserve">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w:t>
      </w:r>
      <w:r>
        <w:rPr>
          <w:rFonts w:ascii="Arial" w:hAnsi="Arial" w:cs="Arial"/>
          <w:bCs/>
          <w:sz w:val="22"/>
          <w:szCs w:val="22"/>
        </w:rPr>
        <w:t xml:space="preserve"> os participantes deverão observar o uso de somente </w:t>
      </w:r>
      <w:r>
        <w:rPr>
          <w:rFonts w:ascii="Arial" w:hAnsi="Arial" w:cs="Arial"/>
          <w:b/>
          <w:i/>
          <w:iCs/>
          <w:sz w:val="22"/>
          <w:szCs w:val="22"/>
        </w:rPr>
        <w:t>duas casas após a vírgula</w:t>
      </w:r>
      <w:r>
        <w:rPr>
          <w:rFonts w:ascii="Arial" w:hAnsi="Arial" w:cs="Arial"/>
          <w:bCs/>
          <w:sz w:val="22"/>
          <w:szCs w:val="22"/>
        </w:rPr>
        <w:t xml:space="preserve">, nos valores unitários e totais propostos, </w:t>
      </w:r>
      <w:r>
        <w:rPr>
          <w:rFonts w:ascii="Arial" w:hAnsi="Arial" w:cs="Arial"/>
          <w:sz w:val="22"/>
          <w:szCs w:val="22"/>
        </w:rPr>
        <w:t>caso contrário o item será automaticamente desclassificado.</w:t>
      </w:r>
    </w:p>
    <w:p w:rsidR="00513A30" w:rsidRDefault="00513A30" w:rsidP="00513A30">
      <w:pPr>
        <w:tabs>
          <w:tab w:val="left" w:pos="2270"/>
          <w:tab w:val="left" w:pos="4294"/>
        </w:tabs>
        <w:jc w:val="both"/>
        <w:rPr>
          <w:rFonts w:ascii="Arial" w:hAnsi="Arial" w:cs="Arial"/>
          <w:b/>
          <w:bCs/>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bCs/>
          <w:sz w:val="22"/>
          <w:szCs w:val="22"/>
        </w:rPr>
        <w:t>07.1.4 - </w:t>
      </w:r>
      <w:r>
        <w:rPr>
          <w:rFonts w:ascii="Arial" w:hAnsi="Arial" w:cs="Arial"/>
          <w:sz w:val="22"/>
          <w:szCs w:val="22"/>
        </w:rPr>
        <w:t xml:space="preserve">    Apresentar </w:t>
      </w:r>
      <w:r>
        <w:rPr>
          <w:rFonts w:ascii="Arial" w:hAnsi="Arial" w:cs="Arial"/>
          <w:b/>
          <w:bCs/>
          <w:sz w:val="22"/>
          <w:szCs w:val="22"/>
          <w:u w:val="single"/>
        </w:rPr>
        <w:t>declaração</w:t>
      </w:r>
      <w:r>
        <w:rPr>
          <w:rFonts w:ascii="Arial" w:hAnsi="Arial" w:cs="Arial"/>
          <w:sz w:val="22"/>
          <w:szCs w:val="22"/>
        </w:rPr>
        <w:t xml:space="preserve"> de que </w:t>
      </w:r>
      <w:proofErr w:type="gramStart"/>
      <w:r>
        <w:rPr>
          <w:rFonts w:ascii="Arial" w:hAnsi="Arial" w:cs="Arial"/>
          <w:sz w:val="22"/>
          <w:szCs w:val="22"/>
        </w:rPr>
        <w:t>o(s) objeto(s) ofertados</w:t>
      </w:r>
      <w:proofErr w:type="gramEnd"/>
      <w:r>
        <w:rPr>
          <w:rFonts w:ascii="Arial" w:hAnsi="Arial" w:cs="Arial"/>
          <w:sz w:val="22"/>
          <w:szCs w:val="22"/>
        </w:rPr>
        <w:t xml:space="preserve"> atendem todas as especificações descritas neste Edital, </w:t>
      </w:r>
      <w:r>
        <w:rPr>
          <w:rFonts w:ascii="Arial" w:hAnsi="Arial" w:cs="Arial"/>
          <w:b/>
          <w:bCs/>
          <w:sz w:val="22"/>
          <w:szCs w:val="22"/>
        </w:rPr>
        <w:t>(conforme modelo Anexo IV deste Edital)</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bCs/>
          <w:sz w:val="22"/>
          <w:szCs w:val="22"/>
        </w:rPr>
        <w:t>07.1.5 - </w:t>
      </w:r>
      <w:r>
        <w:rPr>
          <w:rFonts w:ascii="Arial" w:hAnsi="Arial" w:cs="Arial"/>
          <w:sz w:val="22"/>
          <w:szCs w:val="22"/>
        </w:rPr>
        <w:t>    Conter prazo de validade da proposta de no mínimo, 60 (sessenta) dias, contados a partir da data limite para a entrega dos envelopes. Se o prazo for omitido, a proposta será considerada por 60 (sessenta) dias, contados da data da apresentação.</w:t>
      </w:r>
    </w:p>
    <w:p w:rsidR="00513A30" w:rsidRDefault="00513A30" w:rsidP="00513A30">
      <w:pPr>
        <w:pStyle w:val="Corpodetexto"/>
        <w:jc w:val="both"/>
        <w:rPr>
          <w:snapToGrid w:val="0"/>
          <w:lang w:val="pt-BR"/>
        </w:rPr>
      </w:pPr>
    </w:p>
    <w:p w:rsidR="00513A30" w:rsidRDefault="00513A30" w:rsidP="00513A30">
      <w:pPr>
        <w:pStyle w:val="Corpodetexto"/>
        <w:jc w:val="both"/>
        <w:rPr>
          <w:snapToGrid w:val="0"/>
          <w:lang w:val="pt-BR"/>
        </w:rPr>
      </w:pPr>
      <w:r>
        <w:rPr>
          <w:snapToGrid w:val="0"/>
          <w:lang w:val="pt-BR"/>
        </w:rPr>
        <w:t xml:space="preserve">07.2- </w:t>
      </w:r>
      <w:r>
        <w:rPr>
          <w:lang w:val="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513A30" w:rsidRDefault="00513A30" w:rsidP="00513A30">
      <w:pPr>
        <w:pStyle w:val="Corpodetexto3"/>
        <w:jc w:val="both"/>
        <w:rPr>
          <w:rFonts w:ascii="Arial" w:hAnsi="Arial" w:cs="Arial"/>
          <w:b/>
          <w:bCs/>
          <w:snapToGrid w:val="0"/>
          <w:sz w:val="22"/>
          <w:szCs w:val="22"/>
        </w:rPr>
      </w:pPr>
    </w:p>
    <w:p w:rsidR="00513A30" w:rsidRDefault="00513A30" w:rsidP="00513A30">
      <w:pPr>
        <w:pStyle w:val="Corpodetexto3"/>
        <w:jc w:val="both"/>
        <w:rPr>
          <w:rFonts w:ascii="Arial" w:hAnsi="Arial" w:cs="Arial"/>
          <w:sz w:val="22"/>
          <w:szCs w:val="22"/>
        </w:rPr>
      </w:pPr>
      <w:r>
        <w:rPr>
          <w:rFonts w:ascii="Arial" w:hAnsi="Arial" w:cs="Arial"/>
          <w:b/>
          <w:bCs/>
          <w:snapToGrid w:val="0"/>
          <w:sz w:val="22"/>
          <w:szCs w:val="22"/>
        </w:rPr>
        <w:t>07.3 -</w:t>
      </w:r>
      <w:r>
        <w:rPr>
          <w:rFonts w:ascii="Arial" w:hAnsi="Arial" w:cs="Arial"/>
          <w:snapToGrid w:val="0"/>
          <w:sz w:val="22"/>
          <w:szCs w:val="22"/>
        </w:rPr>
        <w:t xml:space="preserve"> </w:t>
      </w:r>
      <w:r>
        <w:rPr>
          <w:rFonts w:ascii="Arial" w:hAnsi="Arial" w:cs="Arial"/>
          <w:b/>
          <w:sz w:val="22"/>
          <w:szCs w:val="22"/>
        </w:rPr>
        <w:t>O (a)</w:t>
      </w:r>
      <w:r>
        <w:rPr>
          <w:rFonts w:ascii="Arial" w:hAnsi="Arial" w:cs="Arial"/>
          <w:sz w:val="22"/>
          <w:szCs w:val="22"/>
        </w:rPr>
        <w:t xml:space="preserve"> </w:t>
      </w:r>
      <w:r>
        <w:rPr>
          <w:rFonts w:ascii="Arial" w:hAnsi="Arial" w:cs="Arial"/>
          <w:b/>
          <w:sz w:val="22"/>
          <w:szCs w:val="22"/>
        </w:rPr>
        <w:t>Pregoeiro (a)</w:t>
      </w:r>
      <w:r>
        <w:rPr>
          <w:rFonts w:ascii="Arial" w:hAnsi="Arial" w:cs="Arial"/>
          <w:sz w:val="22"/>
          <w:szCs w:val="22"/>
        </w:rPr>
        <w:t xml:space="preserve"> considerará como </w:t>
      </w:r>
      <w:proofErr w:type="gramStart"/>
      <w:r>
        <w:rPr>
          <w:rFonts w:ascii="Arial" w:hAnsi="Arial" w:cs="Arial"/>
          <w:sz w:val="22"/>
          <w:szCs w:val="22"/>
        </w:rPr>
        <w:t>formal, erros</w:t>
      </w:r>
      <w:proofErr w:type="gramEnd"/>
      <w:r>
        <w:rPr>
          <w:rFonts w:ascii="Arial" w:hAnsi="Arial" w:cs="Arial"/>
          <w:sz w:val="22"/>
          <w:szCs w:val="22"/>
        </w:rPr>
        <w:t xml:space="preserve"> de somatórios e outros aspectos que beneficiem a Administração Pública e não implique nulidade do procedimento. </w:t>
      </w:r>
    </w:p>
    <w:p w:rsidR="00513A30" w:rsidRDefault="00513A30" w:rsidP="00513A30">
      <w:pPr>
        <w:pStyle w:val="Corpodetexto3"/>
        <w:jc w:val="both"/>
        <w:rPr>
          <w:rStyle w:val="Forte"/>
        </w:rPr>
      </w:pPr>
    </w:p>
    <w:p w:rsidR="00513A30" w:rsidRDefault="00513A30" w:rsidP="00513A30">
      <w:pPr>
        <w:widowControl w:val="0"/>
        <w:tabs>
          <w:tab w:val="left" w:pos="426"/>
          <w:tab w:val="left" w:pos="2270"/>
          <w:tab w:val="left" w:pos="4294"/>
        </w:tabs>
        <w:jc w:val="both"/>
        <w:rPr>
          <w:bCs/>
          <w:u w:val="single"/>
        </w:rPr>
      </w:pPr>
      <w:r>
        <w:rPr>
          <w:rStyle w:val="Forte"/>
          <w:rFonts w:ascii="Arial" w:hAnsi="Arial" w:cs="Arial"/>
          <w:sz w:val="22"/>
          <w:szCs w:val="22"/>
        </w:rPr>
        <w:t>07.4 —</w:t>
      </w:r>
      <w:r>
        <w:rPr>
          <w:rFonts w:ascii="Arial" w:hAnsi="Arial" w:cs="Arial"/>
          <w:bCs/>
          <w:sz w:val="22"/>
          <w:szCs w:val="22"/>
        </w:rPr>
        <w:t xml:space="preserve"> </w:t>
      </w:r>
      <w:r>
        <w:rPr>
          <w:rFonts w:ascii="Arial" w:hAnsi="Arial" w:cs="Arial"/>
          <w:sz w:val="22"/>
          <w:szCs w:val="22"/>
          <w:u w:val="single"/>
        </w:rPr>
        <w:t xml:space="preserve">A proposta deverá ser preenchida em formulário padrão, que será fornecido ao proponente pelo Departamento de Compras e Licitações do Município de ABDON BATISTA através de meio físico ou magnético, sendo este o </w:t>
      </w:r>
      <w:r>
        <w:rPr>
          <w:rFonts w:ascii="Arial" w:hAnsi="Arial" w:cs="Arial"/>
          <w:b/>
          <w:bCs/>
          <w:sz w:val="22"/>
          <w:szCs w:val="22"/>
          <w:u w:val="single"/>
        </w:rPr>
        <w:t>Anexo I.</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b/>
          <w:sz w:val="22"/>
          <w:szCs w:val="22"/>
        </w:rPr>
      </w:pPr>
      <w:r>
        <w:rPr>
          <w:rFonts w:ascii="Arial" w:hAnsi="Arial" w:cs="Arial"/>
          <w:b/>
          <w:sz w:val="22"/>
          <w:szCs w:val="22"/>
        </w:rPr>
        <w:t>08. HABILITAÇÃO</w:t>
      </w:r>
    </w:p>
    <w:p w:rsidR="00513A30" w:rsidRDefault="00513A30" w:rsidP="00513A30">
      <w:pPr>
        <w:tabs>
          <w:tab w:val="left" w:pos="2270"/>
          <w:tab w:val="left" w:pos="4294"/>
        </w:tabs>
        <w:jc w:val="both"/>
        <w:rPr>
          <w:rFonts w:ascii="Arial" w:hAnsi="Arial" w:cs="Arial"/>
          <w:b/>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bCs/>
          <w:sz w:val="22"/>
          <w:szCs w:val="22"/>
        </w:rPr>
        <w:t>08.1 -</w:t>
      </w:r>
      <w:r>
        <w:rPr>
          <w:rFonts w:ascii="Arial" w:hAnsi="Arial" w:cs="Arial"/>
          <w:sz w:val="22"/>
          <w:szCs w:val="22"/>
        </w:rPr>
        <w:t xml:space="preserve"> No envelope n. 02 – Documentação, deverá constar os seguintes documentos:</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b/>
          <w:sz w:val="22"/>
          <w:szCs w:val="22"/>
        </w:rPr>
      </w:pPr>
      <w:r>
        <w:rPr>
          <w:rFonts w:ascii="Arial" w:hAnsi="Arial" w:cs="Arial"/>
          <w:b/>
          <w:sz w:val="22"/>
          <w:szCs w:val="22"/>
        </w:rPr>
        <w:t xml:space="preserve">08.1.1 - </w:t>
      </w:r>
      <w:r>
        <w:rPr>
          <w:rFonts w:ascii="Arial" w:hAnsi="Arial" w:cs="Arial"/>
          <w:b/>
          <w:sz w:val="22"/>
          <w:szCs w:val="22"/>
          <w:u w:val="single"/>
        </w:rPr>
        <w:t>Habilitação Jurídica</w:t>
      </w:r>
    </w:p>
    <w:p w:rsidR="00513A30" w:rsidRDefault="00513A30" w:rsidP="00513A30">
      <w:pPr>
        <w:tabs>
          <w:tab w:val="left" w:pos="2270"/>
          <w:tab w:val="left" w:pos="4294"/>
        </w:tabs>
        <w:jc w:val="both"/>
        <w:rPr>
          <w:rFonts w:ascii="Arial" w:hAnsi="Arial" w:cs="Arial"/>
          <w:bCs/>
          <w:sz w:val="22"/>
          <w:szCs w:val="22"/>
        </w:rPr>
      </w:pPr>
    </w:p>
    <w:p w:rsidR="00513A30" w:rsidRDefault="00513A30" w:rsidP="00513A30">
      <w:pPr>
        <w:numPr>
          <w:ilvl w:val="0"/>
          <w:numId w:val="3"/>
        </w:numPr>
        <w:tabs>
          <w:tab w:val="left" w:pos="536"/>
          <w:tab w:val="left" w:pos="2270"/>
          <w:tab w:val="left" w:pos="4294"/>
        </w:tabs>
        <w:jc w:val="both"/>
        <w:rPr>
          <w:rFonts w:ascii="Arial" w:hAnsi="Arial" w:cs="Arial"/>
          <w:bCs/>
          <w:sz w:val="22"/>
          <w:szCs w:val="22"/>
        </w:rPr>
      </w:pPr>
      <w:r>
        <w:rPr>
          <w:rFonts w:ascii="Arial" w:hAnsi="Arial" w:cs="Arial"/>
          <w:bCs/>
          <w:sz w:val="22"/>
          <w:szCs w:val="22"/>
        </w:rPr>
        <w:t xml:space="preserve">Registro Comercial, no caso de empresa individual; </w:t>
      </w:r>
    </w:p>
    <w:p w:rsidR="00513A30" w:rsidRDefault="00513A30" w:rsidP="00513A30">
      <w:pPr>
        <w:numPr>
          <w:ilvl w:val="0"/>
          <w:numId w:val="3"/>
        </w:numPr>
        <w:tabs>
          <w:tab w:val="left" w:pos="536"/>
          <w:tab w:val="left" w:pos="2270"/>
          <w:tab w:val="left" w:pos="4294"/>
        </w:tabs>
        <w:jc w:val="both"/>
        <w:rPr>
          <w:rFonts w:ascii="Arial" w:hAnsi="Arial" w:cs="Arial"/>
          <w:bCs/>
          <w:sz w:val="22"/>
          <w:szCs w:val="22"/>
        </w:rPr>
      </w:pPr>
      <w:r>
        <w:rPr>
          <w:rFonts w:ascii="Arial" w:hAnsi="Arial" w:cs="Arial"/>
          <w:bCs/>
          <w:sz w:val="22"/>
          <w:szCs w:val="22"/>
        </w:rPr>
        <w:t xml:space="preserve">Ato Constitutivo, Estatuto ou Contrato Social em vigor devidamente registrado, em se tratando de sociedade comercial e, no caso de sociedade por ações, acompanhado de documentos de eleição de seus administradores; </w:t>
      </w:r>
    </w:p>
    <w:p w:rsidR="00513A30" w:rsidRDefault="00513A30" w:rsidP="00513A30">
      <w:pPr>
        <w:numPr>
          <w:ilvl w:val="0"/>
          <w:numId w:val="3"/>
        </w:numPr>
        <w:tabs>
          <w:tab w:val="left" w:pos="536"/>
          <w:tab w:val="left" w:pos="2270"/>
          <w:tab w:val="left" w:pos="4294"/>
        </w:tabs>
        <w:jc w:val="both"/>
        <w:rPr>
          <w:rFonts w:ascii="Arial" w:hAnsi="Arial" w:cs="Arial"/>
          <w:bCs/>
          <w:sz w:val="22"/>
          <w:szCs w:val="22"/>
        </w:rPr>
      </w:pPr>
      <w:r>
        <w:rPr>
          <w:rFonts w:ascii="Arial" w:hAnsi="Arial" w:cs="Arial"/>
          <w:bCs/>
          <w:sz w:val="22"/>
          <w:szCs w:val="22"/>
        </w:rPr>
        <w:t>Registro do ato constitutivo, no caso de sociedades simples, acompanhada de prova da administração em exercício, com as alterações;</w:t>
      </w:r>
    </w:p>
    <w:p w:rsidR="00513A30" w:rsidRDefault="00513A30" w:rsidP="00513A30">
      <w:pPr>
        <w:numPr>
          <w:ilvl w:val="0"/>
          <w:numId w:val="3"/>
        </w:numPr>
        <w:tabs>
          <w:tab w:val="left" w:pos="536"/>
          <w:tab w:val="left" w:pos="2270"/>
          <w:tab w:val="left" w:pos="4294"/>
        </w:tabs>
        <w:spacing w:before="120" w:after="120"/>
        <w:jc w:val="both"/>
        <w:rPr>
          <w:rFonts w:ascii="Arial" w:hAnsi="Arial" w:cs="Arial"/>
          <w:bCs/>
          <w:sz w:val="22"/>
          <w:szCs w:val="22"/>
        </w:rPr>
      </w:pPr>
      <w:r>
        <w:rPr>
          <w:rFonts w:ascii="Arial" w:hAnsi="Arial" w:cs="Arial"/>
          <w:bCs/>
          <w:sz w:val="22"/>
          <w:szCs w:val="22"/>
        </w:rPr>
        <w:t>Decreto de autorização e ato de registro ou autorização para funcionamento expedido pelo órgão competente, tratando-se de empresa ou sociedade estrangeira em funcionamento no país, quando a atividade assim o exigir.</w:t>
      </w:r>
    </w:p>
    <w:p w:rsidR="00513A30" w:rsidRDefault="00513A30" w:rsidP="00513A30">
      <w:pPr>
        <w:tabs>
          <w:tab w:val="left" w:pos="2270"/>
          <w:tab w:val="left" w:pos="4294"/>
        </w:tabs>
        <w:jc w:val="both"/>
        <w:rPr>
          <w:rFonts w:ascii="Arial" w:hAnsi="Arial" w:cs="Arial"/>
          <w:b/>
          <w:bCs/>
          <w:sz w:val="22"/>
          <w:szCs w:val="22"/>
        </w:rPr>
      </w:pPr>
    </w:p>
    <w:p w:rsidR="00513A30" w:rsidRDefault="00513A30" w:rsidP="00513A30">
      <w:pPr>
        <w:tabs>
          <w:tab w:val="left" w:pos="2270"/>
          <w:tab w:val="left" w:pos="4294"/>
        </w:tabs>
        <w:jc w:val="both"/>
        <w:rPr>
          <w:rFonts w:ascii="Arial" w:hAnsi="Arial" w:cs="Arial"/>
          <w:b/>
          <w:sz w:val="22"/>
          <w:szCs w:val="22"/>
        </w:rPr>
      </w:pPr>
      <w:r>
        <w:rPr>
          <w:rFonts w:ascii="Arial" w:hAnsi="Arial" w:cs="Arial"/>
          <w:b/>
          <w:sz w:val="22"/>
          <w:szCs w:val="22"/>
        </w:rPr>
        <w:t>08.1.2 -</w:t>
      </w:r>
      <w:proofErr w:type="gramStart"/>
      <w:r>
        <w:rPr>
          <w:rFonts w:ascii="Arial" w:hAnsi="Arial" w:cs="Arial"/>
          <w:b/>
          <w:sz w:val="22"/>
          <w:szCs w:val="22"/>
        </w:rPr>
        <w:t xml:space="preserve">  </w:t>
      </w:r>
      <w:proofErr w:type="gramEnd"/>
      <w:r>
        <w:rPr>
          <w:rFonts w:ascii="Arial" w:hAnsi="Arial" w:cs="Arial"/>
          <w:b/>
          <w:sz w:val="22"/>
          <w:szCs w:val="22"/>
          <w:u w:val="single"/>
        </w:rPr>
        <w:t>Regularidade Fiscal</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num" w:pos="360"/>
          <w:tab w:val="left" w:pos="536"/>
          <w:tab w:val="left" w:pos="2270"/>
          <w:tab w:val="left" w:pos="4294"/>
        </w:tabs>
        <w:ind w:left="360" w:hanging="36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Prova de inscrição no Cadastro Nacional de Pessoa Jurídica (CNPJ);</w:t>
      </w:r>
    </w:p>
    <w:p w:rsidR="00513A30" w:rsidRDefault="00513A30" w:rsidP="00513A30">
      <w:pPr>
        <w:tabs>
          <w:tab w:val="num" w:pos="360"/>
          <w:tab w:val="left" w:pos="536"/>
          <w:tab w:val="left" w:pos="2270"/>
          <w:tab w:val="left" w:pos="4294"/>
        </w:tabs>
        <w:ind w:left="360" w:hanging="360"/>
        <w:jc w:val="both"/>
        <w:rPr>
          <w:rFonts w:ascii="Arial" w:hAnsi="Arial" w:cs="Arial"/>
          <w:sz w:val="22"/>
          <w:szCs w:val="22"/>
        </w:rPr>
      </w:pPr>
    </w:p>
    <w:p w:rsidR="00513A30" w:rsidRDefault="00513A30" w:rsidP="00513A30">
      <w:pPr>
        <w:tabs>
          <w:tab w:val="num" w:pos="360"/>
          <w:tab w:val="left" w:pos="536"/>
          <w:tab w:val="left" w:pos="2270"/>
          <w:tab w:val="left" w:pos="4294"/>
        </w:tabs>
        <w:ind w:left="360" w:hanging="360"/>
        <w:jc w:val="both"/>
        <w:rPr>
          <w:rFonts w:ascii="Arial" w:hAnsi="Arial" w:cs="Arial"/>
          <w:sz w:val="22"/>
          <w:szCs w:val="22"/>
        </w:rPr>
      </w:pPr>
      <w:r>
        <w:rPr>
          <w:rFonts w:ascii="Arial" w:hAnsi="Arial" w:cs="Arial"/>
          <w:sz w:val="22"/>
          <w:szCs w:val="22"/>
        </w:rPr>
        <w:t>b) Prova de regularidade para com a Fazenda Federal (Certidão de quitação de tributos e contribuições federais administrados pela Secretaria da Receita Federal);</w:t>
      </w:r>
    </w:p>
    <w:p w:rsidR="00513A30" w:rsidRDefault="00513A30" w:rsidP="00513A30">
      <w:pPr>
        <w:tabs>
          <w:tab w:val="num" w:pos="360"/>
          <w:tab w:val="left" w:pos="2270"/>
          <w:tab w:val="left" w:pos="4294"/>
        </w:tabs>
        <w:ind w:left="360" w:hanging="360"/>
        <w:jc w:val="both"/>
        <w:rPr>
          <w:rFonts w:ascii="Arial" w:hAnsi="Arial" w:cs="Arial"/>
          <w:sz w:val="22"/>
          <w:szCs w:val="22"/>
        </w:rPr>
      </w:pPr>
    </w:p>
    <w:p w:rsidR="00513A30" w:rsidRDefault="00513A30" w:rsidP="00513A30">
      <w:pPr>
        <w:tabs>
          <w:tab w:val="num" w:pos="360"/>
          <w:tab w:val="left" w:pos="2270"/>
          <w:tab w:val="left" w:pos="4294"/>
        </w:tabs>
        <w:ind w:left="360" w:hanging="36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Prova de regularidade para com a Fazenda Estadual;</w:t>
      </w:r>
    </w:p>
    <w:p w:rsidR="00513A30" w:rsidRDefault="00513A30" w:rsidP="00513A30">
      <w:pPr>
        <w:tabs>
          <w:tab w:val="num" w:pos="360"/>
          <w:tab w:val="left" w:pos="2270"/>
          <w:tab w:val="left" w:pos="4294"/>
        </w:tabs>
        <w:ind w:left="360" w:hanging="360"/>
        <w:jc w:val="both"/>
        <w:rPr>
          <w:rFonts w:ascii="Arial" w:hAnsi="Arial" w:cs="Arial"/>
          <w:sz w:val="22"/>
          <w:szCs w:val="22"/>
        </w:rPr>
      </w:pPr>
    </w:p>
    <w:p w:rsidR="00513A30" w:rsidRDefault="00513A30" w:rsidP="00513A30">
      <w:pPr>
        <w:tabs>
          <w:tab w:val="num" w:pos="360"/>
          <w:tab w:val="left" w:pos="2270"/>
          <w:tab w:val="left" w:pos="4294"/>
        </w:tabs>
        <w:ind w:left="360" w:hanging="360"/>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ab/>
        <w:t>Prova de regularidade para com a Fazenda Municipal da sede do proponente; ou outra equivalente, na forma da Lei;</w:t>
      </w:r>
    </w:p>
    <w:p w:rsidR="00513A30" w:rsidRDefault="00513A30" w:rsidP="00513A30">
      <w:pPr>
        <w:tabs>
          <w:tab w:val="num" w:pos="360"/>
          <w:tab w:val="left" w:pos="2270"/>
          <w:tab w:val="left" w:pos="4294"/>
        </w:tabs>
        <w:ind w:left="360" w:hanging="360"/>
        <w:jc w:val="both"/>
        <w:rPr>
          <w:rFonts w:ascii="Arial" w:hAnsi="Arial" w:cs="Arial"/>
          <w:sz w:val="22"/>
          <w:szCs w:val="22"/>
        </w:rPr>
      </w:pPr>
    </w:p>
    <w:p w:rsidR="00513A30" w:rsidRDefault="00513A30" w:rsidP="00513A30">
      <w:pPr>
        <w:numPr>
          <w:ilvl w:val="0"/>
          <w:numId w:val="3"/>
        </w:numPr>
        <w:tabs>
          <w:tab w:val="left" w:pos="536"/>
          <w:tab w:val="left" w:pos="2270"/>
          <w:tab w:val="left" w:pos="4294"/>
        </w:tabs>
        <w:jc w:val="both"/>
        <w:rPr>
          <w:rFonts w:ascii="Arial" w:hAnsi="Arial" w:cs="Arial"/>
          <w:sz w:val="22"/>
          <w:szCs w:val="22"/>
        </w:rPr>
      </w:pPr>
      <w:r>
        <w:rPr>
          <w:rFonts w:ascii="Arial" w:hAnsi="Arial" w:cs="Arial"/>
          <w:sz w:val="22"/>
          <w:szCs w:val="22"/>
        </w:rPr>
        <w:t>Prova de regularidade relativa ao Fundo de Garantia por Tempo de Serviço (FGTS).</w:t>
      </w:r>
    </w:p>
    <w:p w:rsidR="00513A30" w:rsidRDefault="00513A30" w:rsidP="00513A30">
      <w:pPr>
        <w:tabs>
          <w:tab w:val="left" w:pos="536"/>
          <w:tab w:val="left" w:pos="2270"/>
          <w:tab w:val="left" w:pos="4294"/>
        </w:tabs>
        <w:ind w:left="360"/>
        <w:jc w:val="both"/>
        <w:rPr>
          <w:rFonts w:ascii="Arial" w:hAnsi="Arial" w:cs="Arial"/>
          <w:sz w:val="22"/>
          <w:szCs w:val="22"/>
        </w:rPr>
      </w:pPr>
    </w:p>
    <w:p w:rsidR="00513A30" w:rsidRDefault="00513A30" w:rsidP="00513A30">
      <w:pPr>
        <w:numPr>
          <w:ilvl w:val="0"/>
          <w:numId w:val="3"/>
        </w:numPr>
        <w:tabs>
          <w:tab w:val="left" w:pos="536"/>
          <w:tab w:val="left" w:pos="2270"/>
          <w:tab w:val="left" w:pos="4294"/>
        </w:tabs>
        <w:jc w:val="both"/>
        <w:rPr>
          <w:rFonts w:ascii="Arial" w:hAnsi="Arial" w:cs="Arial"/>
          <w:sz w:val="22"/>
          <w:szCs w:val="22"/>
        </w:rPr>
      </w:pPr>
      <w:proofErr w:type="gramStart"/>
      <w:r>
        <w:rPr>
          <w:rFonts w:ascii="Arial" w:hAnsi="Arial" w:cs="Arial"/>
          <w:sz w:val="22"/>
          <w:szCs w:val="22"/>
        </w:rPr>
        <w:t>Prova de Inexistência de Débitos Trabalhistas: A documentação relativa à regularidade fiscal e trabalhista, conforme o caso consistirá em: prova de inexistência de débitos inadimplidos perante a Justiça do Trabalho, mediante a apresentação de certidão negativa, nos termos do Título VII-A da Consolidação das Leis do Trabalho, aprovada pelo Decreto-Lei no 5.452, de 1o de maio de 1943.”</w:t>
      </w:r>
      <w:proofErr w:type="gramEnd"/>
      <w:r>
        <w:rPr>
          <w:rFonts w:ascii="Arial" w:hAnsi="Arial" w:cs="Arial"/>
          <w:sz w:val="22"/>
          <w:szCs w:val="22"/>
        </w:rPr>
        <w:t xml:space="preserve"> (NR).</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u w:val="single"/>
        </w:rPr>
      </w:pPr>
      <w:r>
        <w:rPr>
          <w:rFonts w:ascii="Arial" w:hAnsi="Arial" w:cs="Arial"/>
          <w:b/>
          <w:sz w:val="22"/>
          <w:szCs w:val="22"/>
        </w:rPr>
        <w:t>08.2 -</w:t>
      </w:r>
      <w:r>
        <w:rPr>
          <w:rFonts w:ascii="Arial" w:hAnsi="Arial" w:cs="Arial"/>
          <w:sz w:val="22"/>
          <w:szCs w:val="22"/>
        </w:rPr>
        <w:t xml:space="preserve"> Os documentos de habilitação poderão ser apresentados em via original ou cópia autenticada por qualquer processo, sendo por tabelião de notas ou por servidor público do município de ABDON </w:t>
      </w:r>
      <w:proofErr w:type="gramStart"/>
      <w:r>
        <w:rPr>
          <w:rFonts w:ascii="Arial" w:hAnsi="Arial" w:cs="Arial"/>
          <w:sz w:val="22"/>
          <w:szCs w:val="22"/>
        </w:rPr>
        <w:t>BATISTA -SC</w:t>
      </w:r>
      <w:proofErr w:type="gramEnd"/>
      <w:r>
        <w:rPr>
          <w:rFonts w:ascii="Arial" w:hAnsi="Arial" w:cs="Arial"/>
          <w:sz w:val="22"/>
          <w:szCs w:val="22"/>
        </w:rPr>
        <w:t xml:space="preserve">, </w:t>
      </w:r>
      <w:r>
        <w:rPr>
          <w:rFonts w:ascii="Arial" w:eastAsia="MS Mincho" w:hAnsi="Arial" w:cs="Arial"/>
          <w:sz w:val="22"/>
          <w:szCs w:val="22"/>
        </w:rPr>
        <w:t>ou por publicação em Órgão de Imprensa Oficial.</w:t>
      </w:r>
      <w:r>
        <w:rPr>
          <w:rFonts w:ascii="Arial" w:hAnsi="Arial" w:cs="Arial"/>
          <w:sz w:val="22"/>
          <w:szCs w:val="22"/>
        </w:rPr>
        <w:t xml:space="preserve"> O Pregoeiro e a equipe de apoio farão consulta ao serviço de verificação de autenticidade das certidões emitidas pela INTERNET, ficando a licitante dispensada de autenticá-las. </w:t>
      </w:r>
      <w:r>
        <w:rPr>
          <w:rFonts w:ascii="Arial" w:hAnsi="Arial" w:cs="Arial"/>
          <w:sz w:val="22"/>
          <w:szCs w:val="22"/>
          <w:u w:val="single"/>
        </w:rPr>
        <w:t xml:space="preserve">Caso a validade não conste dos respectivos documentos, </w:t>
      </w:r>
      <w:proofErr w:type="gramStart"/>
      <w:r>
        <w:rPr>
          <w:rFonts w:ascii="Arial" w:hAnsi="Arial" w:cs="Arial"/>
          <w:sz w:val="22"/>
          <w:szCs w:val="22"/>
          <w:u w:val="single"/>
        </w:rPr>
        <w:t>estes serão</w:t>
      </w:r>
      <w:proofErr w:type="gramEnd"/>
      <w:r>
        <w:rPr>
          <w:rFonts w:ascii="Arial" w:hAnsi="Arial" w:cs="Arial"/>
          <w:sz w:val="22"/>
          <w:szCs w:val="22"/>
          <w:u w:val="single"/>
        </w:rPr>
        <w:t xml:space="preserve"> considerados válidos por um período de 60 (sessenta) dias, contados a partir da data de sua emissão.</w:t>
      </w:r>
    </w:p>
    <w:p w:rsidR="00513A30" w:rsidRDefault="00513A30" w:rsidP="00513A30">
      <w:pPr>
        <w:tabs>
          <w:tab w:val="left" w:pos="2270"/>
          <w:tab w:val="left" w:pos="4294"/>
        </w:tabs>
        <w:jc w:val="both"/>
        <w:rPr>
          <w:rFonts w:ascii="Arial" w:hAnsi="Arial" w:cs="Arial"/>
          <w:sz w:val="22"/>
          <w:szCs w:val="22"/>
          <w:u w:val="single"/>
        </w:rPr>
      </w:pPr>
    </w:p>
    <w:p w:rsidR="00513A30" w:rsidRDefault="00513A30" w:rsidP="00513A30">
      <w:pPr>
        <w:tabs>
          <w:tab w:val="left" w:pos="2270"/>
          <w:tab w:val="left" w:pos="4294"/>
        </w:tabs>
        <w:jc w:val="both"/>
        <w:rPr>
          <w:rFonts w:ascii="Arial" w:hAnsi="Arial" w:cs="Arial"/>
          <w:b/>
          <w:bCs/>
          <w:sz w:val="22"/>
          <w:szCs w:val="22"/>
        </w:rPr>
      </w:pPr>
      <w:r>
        <w:rPr>
          <w:rFonts w:ascii="Arial" w:hAnsi="Arial" w:cs="Arial"/>
          <w:b/>
          <w:bCs/>
          <w:sz w:val="22"/>
          <w:szCs w:val="22"/>
        </w:rPr>
        <w:t>08.3 – A apresentação do Certificado de Registro Cadastral emitido pelo Município de ABDON BATISTA devidamente atualizado</w:t>
      </w:r>
      <w:proofErr w:type="gramStart"/>
      <w:r>
        <w:rPr>
          <w:rFonts w:ascii="Arial" w:hAnsi="Arial" w:cs="Arial"/>
          <w:b/>
          <w:bCs/>
          <w:sz w:val="22"/>
          <w:szCs w:val="22"/>
        </w:rPr>
        <w:t>, substituirá</w:t>
      </w:r>
      <w:proofErr w:type="gramEnd"/>
      <w:r>
        <w:rPr>
          <w:rFonts w:ascii="Arial" w:hAnsi="Arial" w:cs="Arial"/>
          <w:b/>
          <w:bCs/>
          <w:sz w:val="22"/>
          <w:szCs w:val="22"/>
        </w:rPr>
        <w:t xml:space="preserve"> a documentação de habilitação referida nos itens n. 08.1.1 até 08.1.2, no caso de algumas das certidões negativas constantes no Certificado de Registro Cadastral vierem a vencer até a data da realização da Sessão Pública, a licitante deverá apresentá-las juntamente com o Certificado de Registro Cadastral. </w:t>
      </w:r>
    </w:p>
    <w:p w:rsidR="00513A30" w:rsidRDefault="00513A30" w:rsidP="00513A30">
      <w:pPr>
        <w:tabs>
          <w:tab w:val="left" w:pos="2270"/>
          <w:tab w:val="left" w:pos="4294"/>
        </w:tabs>
        <w:jc w:val="both"/>
        <w:rPr>
          <w:rFonts w:ascii="Arial" w:hAnsi="Arial" w:cs="Arial"/>
          <w:b/>
          <w:bCs/>
          <w:sz w:val="22"/>
          <w:szCs w:val="22"/>
          <w:u w:val="single"/>
        </w:rPr>
      </w:pPr>
    </w:p>
    <w:p w:rsidR="00513A30" w:rsidRDefault="00513A30" w:rsidP="00513A30">
      <w:pPr>
        <w:pStyle w:val="Recuodecorpodetexto"/>
        <w:numPr>
          <w:ilvl w:val="1"/>
          <w:numId w:val="4"/>
        </w:numPr>
        <w:tabs>
          <w:tab w:val="clear" w:pos="708"/>
          <w:tab w:val="left" w:pos="536"/>
          <w:tab w:val="left" w:pos="2270"/>
          <w:tab w:val="left" w:pos="4294"/>
        </w:tabs>
        <w:spacing w:after="0"/>
        <w:jc w:val="both"/>
        <w:outlineLvl w:val="0"/>
        <w:rPr>
          <w:rFonts w:ascii="Arial" w:hAnsi="Arial"/>
          <w:color w:val="000000"/>
          <w:sz w:val="22"/>
          <w:szCs w:val="22"/>
        </w:rPr>
      </w:pPr>
      <w:r>
        <w:rPr>
          <w:rFonts w:ascii="Arial" w:hAnsi="Arial"/>
          <w:color w:val="000000"/>
          <w:sz w:val="22"/>
          <w:szCs w:val="22"/>
        </w:rPr>
        <w:lastRenderedPageBreak/>
        <w:t xml:space="preserve">- </w:t>
      </w:r>
      <w:r>
        <w:rPr>
          <w:rFonts w:ascii="Arial" w:hAnsi="Arial"/>
          <w:bCs/>
          <w:color w:val="000000"/>
          <w:sz w:val="22"/>
          <w:szCs w:val="22"/>
        </w:rPr>
        <w:t xml:space="preserve">Os licitantes cadastrados e </w:t>
      </w:r>
      <w:proofErr w:type="gramStart"/>
      <w:r>
        <w:rPr>
          <w:rFonts w:ascii="Arial" w:hAnsi="Arial"/>
          <w:bCs/>
          <w:color w:val="000000"/>
          <w:sz w:val="22"/>
          <w:szCs w:val="22"/>
        </w:rPr>
        <w:t>os não</w:t>
      </w:r>
      <w:proofErr w:type="gramEnd"/>
      <w:r>
        <w:rPr>
          <w:rFonts w:ascii="Arial" w:hAnsi="Arial"/>
          <w:bCs/>
          <w:color w:val="000000"/>
          <w:sz w:val="22"/>
          <w:szCs w:val="22"/>
        </w:rPr>
        <w:t xml:space="preserve"> cadastrados deverão apresentar </w:t>
      </w:r>
      <w:r>
        <w:rPr>
          <w:rFonts w:ascii="Arial" w:hAnsi="Arial"/>
          <w:b/>
          <w:color w:val="000000"/>
          <w:sz w:val="22"/>
          <w:szCs w:val="22"/>
          <w:u w:val="single"/>
        </w:rPr>
        <w:t>declaração conjunta</w:t>
      </w:r>
      <w:r>
        <w:rPr>
          <w:rFonts w:ascii="Arial" w:hAnsi="Arial"/>
          <w:b/>
          <w:color w:val="000000"/>
          <w:sz w:val="22"/>
          <w:szCs w:val="22"/>
        </w:rPr>
        <w:t>,</w:t>
      </w:r>
      <w:r>
        <w:rPr>
          <w:rFonts w:ascii="Arial" w:hAnsi="Arial"/>
          <w:bCs/>
          <w:color w:val="000000"/>
          <w:sz w:val="22"/>
          <w:szCs w:val="22"/>
        </w:rPr>
        <w:t xml:space="preserve"> devidamente assinada pelo representante legal da empresa, sob as penalidades cabíveis, de que:</w:t>
      </w:r>
    </w:p>
    <w:p w:rsidR="00513A30" w:rsidRDefault="00513A30" w:rsidP="00513A30">
      <w:pPr>
        <w:pStyle w:val="Recuodecorpodetexto"/>
        <w:ind w:left="360"/>
        <w:outlineLvl w:val="0"/>
        <w:rPr>
          <w:rFonts w:ascii="Arial" w:hAnsi="Arial"/>
          <w:color w:val="000000"/>
          <w:sz w:val="22"/>
          <w:szCs w:val="22"/>
        </w:rPr>
      </w:pPr>
    </w:p>
    <w:p w:rsidR="00513A30" w:rsidRDefault="00513A30" w:rsidP="00513A30">
      <w:pPr>
        <w:pStyle w:val="Recuodecorpodetexto"/>
        <w:numPr>
          <w:ilvl w:val="2"/>
          <w:numId w:val="5"/>
        </w:numPr>
        <w:tabs>
          <w:tab w:val="left" w:pos="2270"/>
          <w:tab w:val="left" w:pos="4294"/>
        </w:tabs>
        <w:spacing w:after="0"/>
        <w:jc w:val="both"/>
        <w:outlineLvl w:val="0"/>
        <w:rPr>
          <w:rFonts w:ascii="Arial" w:hAnsi="Arial"/>
          <w:color w:val="000000"/>
          <w:sz w:val="22"/>
          <w:szCs w:val="22"/>
        </w:rPr>
      </w:pPr>
      <w:r>
        <w:rPr>
          <w:rFonts w:ascii="Arial" w:hAnsi="Arial"/>
          <w:bCs/>
          <w:color w:val="000000"/>
          <w:sz w:val="22"/>
          <w:szCs w:val="22"/>
        </w:rPr>
        <w:t>- O</w:t>
      </w:r>
      <w:r>
        <w:rPr>
          <w:rFonts w:ascii="Arial" w:hAnsi="Arial"/>
          <w:bCs/>
          <w:color w:val="000000"/>
          <w:sz w:val="22"/>
          <w:szCs w:val="22"/>
          <w:lang w:val="pt-PT"/>
        </w:rPr>
        <w:t>s documentos que compõem o Edital foram colocados à disposição e tomou</w:t>
      </w:r>
      <w:r>
        <w:rPr>
          <w:rFonts w:ascii="Arial" w:eastAsia="MS Mincho" w:hAnsi="Arial"/>
          <w:bCs/>
          <w:color w:val="000000"/>
          <w:sz w:val="22"/>
          <w:szCs w:val="22"/>
          <w:lang w:val="pt-PT"/>
        </w:rPr>
        <w:t xml:space="preserve"> </w:t>
      </w:r>
      <w:r>
        <w:rPr>
          <w:rFonts w:ascii="Arial" w:hAnsi="Arial"/>
          <w:bCs/>
          <w:color w:val="000000"/>
          <w:sz w:val="22"/>
          <w:szCs w:val="22"/>
          <w:lang w:val="pt-PT"/>
        </w:rPr>
        <w:t xml:space="preserve">conhecimento de todas as informações, condições locais e grau de dificuldade para o fornecimento dos materiais, </w:t>
      </w:r>
      <w:r>
        <w:rPr>
          <w:rFonts w:ascii="Arial" w:eastAsia="MS Mincho" w:hAnsi="Arial"/>
          <w:bCs/>
          <w:color w:val="000000"/>
          <w:sz w:val="22"/>
          <w:szCs w:val="22"/>
        </w:rPr>
        <w:t xml:space="preserve">dando concordância a todas as condições desta Licitação de Pregão, sem restrições de qualquer natureza e de que, vencedor desta Licitação, executará o objeto desta licitação, pelo preço proposto e de acordo com as normas deste certame licitatório, </w:t>
      </w:r>
    </w:p>
    <w:p w:rsidR="00513A30" w:rsidRDefault="00513A30" w:rsidP="00513A30">
      <w:pPr>
        <w:pStyle w:val="Recuodecorpodetexto"/>
        <w:tabs>
          <w:tab w:val="clear" w:pos="708"/>
          <w:tab w:val="left" w:pos="2270"/>
          <w:tab w:val="left" w:pos="4294"/>
        </w:tabs>
        <w:spacing w:after="0"/>
        <w:ind w:left="720"/>
        <w:jc w:val="both"/>
        <w:outlineLvl w:val="0"/>
        <w:rPr>
          <w:rFonts w:ascii="Arial" w:hAnsi="Arial"/>
          <w:color w:val="000000"/>
          <w:sz w:val="22"/>
          <w:szCs w:val="22"/>
        </w:rPr>
      </w:pPr>
    </w:p>
    <w:p w:rsidR="00513A30" w:rsidRDefault="00513A30" w:rsidP="00513A30">
      <w:pPr>
        <w:pStyle w:val="Recuodecorpodetexto"/>
        <w:numPr>
          <w:ilvl w:val="2"/>
          <w:numId w:val="5"/>
        </w:numPr>
        <w:tabs>
          <w:tab w:val="left" w:pos="2270"/>
          <w:tab w:val="left" w:pos="4294"/>
        </w:tabs>
        <w:spacing w:after="0"/>
        <w:jc w:val="both"/>
        <w:outlineLvl w:val="0"/>
        <w:rPr>
          <w:rFonts w:ascii="Arial" w:hAnsi="Arial"/>
          <w:color w:val="000000"/>
          <w:sz w:val="22"/>
          <w:szCs w:val="22"/>
        </w:rPr>
      </w:pPr>
      <w:r>
        <w:rPr>
          <w:rFonts w:ascii="Arial" w:hAnsi="Arial"/>
          <w:bCs/>
          <w:color w:val="000000"/>
          <w:sz w:val="22"/>
          <w:szCs w:val="22"/>
        </w:rPr>
        <w:t>- N</w:t>
      </w:r>
      <w:r>
        <w:rPr>
          <w:rFonts w:ascii="Arial" w:hAnsi="Arial"/>
          <w:bCs/>
          <w:color w:val="000000"/>
          <w:sz w:val="22"/>
          <w:szCs w:val="22"/>
          <w:lang w:val="pt-PT"/>
        </w:rPr>
        <w:t>ão se encontra declarada inidônea para licitar ou contratar com órgãos da Administração Pública Federal, Estadual, Municipal e do Distrito Federal.</w:t>
      </w:r>
    </w:p>
    <w:p w:rsidR="00513A30" w:rsidRDefault="00513A30" w:rsidP="00513A30">
      <w:pPr>
        <w:pStyle w:val="Recuodecorpodetexto"/>
        <w:tabs>
          <w:tab w:val="clear" w:pos="708"/>
          <w:tab w:val="left" w:pos="2270"/>
          <w:tab w:val="left" w:pos="4294"/>
        </w:tabs>
        <w:spacing w:after="0"/>
        <w:ind w:left="720"/>
        <w:jc w:val="both"/>
        <w:outlineLvl w:val="0"/>
        <w:rPr>
          <w:rFonts w:ascii="Arial" w:hAnsi="Arial"/>
          <w:color w:val="000000"/>
          <w:sz w:val="22"/>
          <w:szCs w:val="22"/>
        </w:rPr>
      </w:pPr>
    </w:p>
    <w:p w:rsidR="00513A30" w:rsidRDefault="00513A30" w:rsidP="00513A30">
      <w:pPr>
        <w:pStyle w:val="Recuodecorpodetexto"/>
        <w:numPr>
          <w:ilvl w:val="2"/>
          <w:numId w:val="5"/>
        </w:numPr>
        <w:tabs>
          <w:tab w:val="left" w:pos="2270"/>
          <w:tab w:val="left" w:pos="4294"/>
        </w:tabs>
        <w:spacing w:after="0"/>
        <w:jc w:val="both"/>
        <w:outlineLvl w:val="0"/>
        <w:rPr>
          <w:rFonts w:ascii="Arial" w:hAnsi="Arial"/>
          <w:color w:val="000000"/>
          <w:sz w:val="22"/>
          <w:szCs w:val="22"/>
        </w:rPr>
      </w:pPr>
      <w:r>
        <w:rPr>
          <w:rFonts w:ascii="Arial" w:hAnsi="Arial"/>
          <w:bCs/>
          <w:color w:val="000000"/>
          <w:sz w:val="22"/>
          <w:szCs w:val="22"/>
          <w:lang w:val="pt-PT"/>
        </w:rPr>
        <w:t xml:space="preserve">- </w:t>
      </w:r>
      <w:r>
        <w:rPr>
          <w:rFonts w:ascii="Arial" w:hAnsi="Arial"/>
          <w:bCs/>
          <w:color w:val="000000"/>
          <w:sz w:val="22"/>
          <w:szCs w:val="22"/>
        </w:rPr>
        <w:t>Declara inexistência de fato superveniente impeditivo de habilitação, na forma do Art. 32, § 2</w:t>
      </w:r>
      <w:r>
        <w:rPr>
          <w:rFonts w:ascii="Arial" w:hAnsi="Arial"/>
          <w:bCs/>
          <w:color w:val="000000"/>
          <w:sz w:val="22"/>
          <w:szCs w:val="22"/>
          <w:u w:val="single"/>
          <w:vertAlign w:val="superscript"/>
        </w:rPr>
        <w:t>o</w:t>
      </w:r>
      <w:r>
        <w:rPr>
          <w:rFonts w:ascii="Arial" w:hAnsi="Arial"/>
          <w:bCs/>
          <w:color w:val="000000"/>
          <w:sz w:val="22"/>
          <w:szCs w:val="22"/>
        </w:rPr>
        <w:t>, da Lei 8.666, de 21 de junho de 1993.</w:t>
      </w:r>
    </w:p>
    <w:p w:rsidR="00513A30" w:rsidRDefault="00513A30" w:rsidP="00513A30">
      <w:pPr>
        <w:pStyle w:val="Recuodecorpodetexto"/>
        <w:tabs>
          <w:tab w:val="clear" w:pos="708"/>
          <w:tab w:val="left" w:pos="2270"/>
          <w:tab w:val="left" w:pos="4294"/>
        </w:tabs>
        <w:spacing w:after="0"/>
        <w:ind w:left="720"/>
        <w:jc w:val="both"/>
        <w:outlineLvl w:val="0"/>
        <w:rPr>
          <w:rFonts w:ascii="Arial" w:hAnsi="Arial"/>
          <w:color w:val="000000"/>
          <w:sz w:val="22"/>
          <w:szCs w:val="22"/>
        </w:rPr>
      </w:pPr>
    </w:p>
    <w:p w:rsidR="00513A30" w:rsidRDefault="00513A30" w:rsidP="00513A30">
      <w:pPr>
        <w:pStyle w:val="Recuodecorpodetexto"/>
        <w:numPr>
          <w:ilvl w:val="2"/>
          <w:numId w:val="5"/>
        </w:numPr>
        <w:tabs>
          <w:tab w:val="clear" w:pos="720"/>
          <w:tab w:val="left" w:pos="851"/>
          <w:tab w:val="left" w:pos="4294"/>
        </w:tabs>
        <w:spacing w:after="0"/>
        <w:jc w:val="both"/>
        <w:outlineLvl w:val="0"/>
        <w:rPr>
          <w:rFonts w:ascii="Arial" w:hAnsi="Arial"/>
          <w:color w:val="000000"/>
          <w:sz w:val="22"/>
          <w:szCs w:val="22"/>
        </w:rPr>
      </w:pPr>
      <w:r>
        <w:rPr>
          <w:rFonts w:ascii="Arial" w:hAnsi="Arial"/>
          <w:bCs/>
          <w:color w:val="000000"/>
          <w:sz w:val="22"/>
          <w:szCs w:val="22"/>
        </w:rPr>
        <w:t xml:space="preserve">- </w:t>
      </w:r>
      <w:r>
        <w:rPr>
          <w:rFonts w:ascii="Arial" w:hAnsi="Arial"/>
          <w:color w:val="000000"/>
          <w:sz w:val="22"/>
          <w:szCs w:val="22"/>
        </w:rPr>
        <w:t xml:space="preserve">Declara que não possui em seu quadro de pessoal empregado(s) com menos de 18 anos, em trabalho noturno, </w:t>
      </w:r>
      <w:proofErr w:type="gramStart"/>
      <w:r>
        <w:rPr>
          <w:rFonts w:ascii="Arial" w:hAnsi="Arial"/>
          <w:color w:val="000000"/>
          <w:sz w:val="22"/>
          <w:szCs w:val="22"/>
        </w:rPr>
        <w:t>perigoso ou insalubre e menores de 16 anos</w:t>
      </w:r>
      <w:proofErr w:type="gramEnd"/>
      <w:r>
        <w:rPr>
          <w:rFonts w:ascii="Arial" w:hAnsi="Arial"/>
          <w:color w:val="000000"/>
          <w:sz w:val="22"/>
          <w:szCs w:val="22"/>
        </w:rPr>
        <w:t>, em qualquer trabalho, salvo na condição de aprendiz, a partir de 14 anos, nos termos do art. 7º, XXXIII, da Constituição Federal e art. 27, V, da Lei 8666, de 21 de junho de 1993, atualizada.</w:t>
      </w:r>
    </w:p>
    <w:p w:rsidR="00513A30" w:rsidRDefault="00513A30" w:rsidP="00513A30">
      <w:pPr>
        <w:pStyle w:val="Recuodecorpodetexto"/>
        <w:tabs>
          <w:tab w:val="clear" w:pos="708"/>
          <w:tab w:val="left" w:pos="851"/>
          <w:tab w:val="left" w:pos="4294"/>
        </w:tabs>
        <w:spacing w:after="0"/>
        <w:ind w:left="720"/>
        <w:jc w:val="both"/>
        <w:outlineLvl w:val="0"/>
        <w:rPr>
          <w:rFonts w:ascii="Arial" w:hAnsi="Arial"/>
          <w:color w:val="000000"/>
          <w:sz w:val="22"/>
          <w:szCs w:val="22"/>
        </w:rPr>
      </w:pPr>
    </w:p>
    <w:p w:rsidR="00513A30" w:rsidRDefault="00513A30" w:rsidP="00513A30">
      <w:pPr>
        <w:pStyle w:val="Recuodecorpodetexto"/>
        <w:numPr>
          <w:ilvl w:val="2"/>
          <w:numId w:val="5"/>
        </w:numPr>
        <w:tabs>
          <w:tab w:val="clear" w:pos="720"/>
          <w:tab w:val="left" w:pos="851"/>
          <w:tab w:val="left" w:pos="4294"/>
        </w:tabs>
        <w:spacing w:after="0"/>
        <w:jc w:val="both"/>
        <w:outlineLvl w:val="0"/>
        <w:rPr>
          <w:rFonts w:ascii="Arial" w:hAnsi="Arial"/>
          <w:color w:val="000000"/>
          <w:sz w:val="22"/>
          <w:szCs w:val="22"/>
        </w:rPr>
      </w:pPr>
      <w:r>
        <w:rPr>
          <w:rFonts w:ascii="Arial" w:hAnsi="Arial"/>
          <w:bCs/>
          <w:color w:val="000000"/>
          <w:sz w:val="22"/>
          <w:szCs w:val="22"/>
        </w:rPr>
        <w:t xml:space="preserve">- </w:t>
      </w:r>
      <w:r>
        <w:rPr>
          <w:rFonts w:ascii="Arial" w:hAnsi="Arial"/>
          <w:snapToGrid w:val="0"/>
          <w:color w:val="000000"/>
          <w:sz w:val="22"/>
          <w:szCs w:val="22"/>
        </w:rPr>
        <w:t>Declara que não existe em seu quadro de empregados, servidores públicos exercendo funções de gerência, administração ou tomada de decisão.</w:t>
      </w:r>
    </w:p>
    <w:p w:rsidR="00513A30" w:rsidRDefault="00513A30" w:rsidP="00513A30">
      <w:pPr>
        <w:tabs>
          <w:tab w:val="left" w:pos="536"/>
          <w:tab w:val="left" w:pos="2270"/>
          <w:tab w:val="left" w:pos="4294"/>
        </w:tabs>
        <w:jc w:val="both"/>
        <w:rPr>
          <w:rFonts w:ascii="Arial" w:hAnsi="Arial" w:cs="Arial"/>
          <w:bCs/>
          <w:color w:val="0070C0"/>
          <w:sz w:val="22"/>
          <w:szCs w:val="22"/>
        </w:rPr>
      </w:pPr>
    </w:p>
    <w:p w:rsidR="00513A30" w:rsidRDefault="00513A30" w:rsidP="00513A30">
      <w:pPr>
        <w:tabs>
          <w:tab w:val="left" w:pos="2270"/>
          <w:tab w:val="left" w:pos="4294"/>
        </w:tabs>
        <w:jc w:val="both"/>
        <w:rPr>
          <w:rFonts w:ascii="Arial" w:hAnsi="Arial" w:cs="Arial"/>
          <w:b/>
          <w:bCs/>
          <w:sz w:val="22"/>
          <w:szCs w:val="22"/>
        </w:rPr>
      </w:pPr>
      <w:r>
        <w:rPr>
          <w:rFonts w:ascii="Arial" w:hAnsi="Arial" w:cs="Arial"/>
          <w:b/>
          <w:bCs/>
          <w:sz w:val="22"/>
          <w:szCs w:val="22"/>
        </w:rPr>
        <w:t>09. DOS PROCEDIMENTOS DE JULGAMENTO</w:t>
      </w:r>
    </w:p>
    <w:p w:rsidR="00513A30" w:rsidRDefault="00513A30" w:rsidP="00513A30">
      <w:pPr>
        <w:tabs>
          <w:tab w:val="left" w:pos="2270"/>
          <w:tab w:val="left" w:pos="4294"/>
        </w:tabs>
        <w:jc w:val="both"/>
        <w:rPr>
          <w:rFonts w:ascii="Arial" w:hAnsi="Arial" w:cs="Arial"/>
          <w:bCs/>
          <w:sz w:val="22"/>
          <w:szCs w:val="22"/>
        </w:rPr>
      </w:pPr>
    </w:p>
    <w:p w:rsidR="00513A30" w:rsidRDefault="00513A30" w:rsidP="00513A30">
      <w:pPr>
        <w:pStyle w:val="PADRAO"/>
        <w:rPr>
          <w:rFonts w:ascii="Arial" w:hAnsi="Arial" w:cs="Arial"/>
          <w:sz w:val="22"/>
          <w:szCs w:val="22"/>
        </w:rPr>
      </w:pPr>
      <w:r>
        <w:rPr>
          <w:rFonts w:ascii="Arial" w:hAnsi="Arial" w:cs="Arial"/>
          <w:b/>
          <w:sz w:val="22"/>
          <w:szCs w:val="22"/>
        </w:rPr>
        <w:t>09.1 –</w:t>
      </w:r>
      <w:r>
        <w:rPr>
          <w:rFonts w:ascii="Arial" w:hAnsi="Arial" w:cs="Arial"/>
          <w:sz w:val="22"/>
          <w:szCs w:val="22"/>
        </w:rPr>
        <w:t xml:space="preserve"> Aberta a Sessão Pública, os interessados ou seus representantes, devidamente credenciados em atendimento aos itens </w:t>
      </w:r>
      <w:r>
        <w:rPr>
          <w:rFonts w:ascii="Arial" w:hAnsi="Arial" w:cs="Arial"/>
          <w:b/>
          <w:bCs/>
          <w:sz w:val="22"/>
          <w:szCs w:val="22"/>
        </w:rPr>
        <w:t>04.3 ou 04.4</w:t>
      </w:r>
      <w:r>
        <w:rPr>
          <w:rFonts w:ascii="Arial" w:hAnsi="Arial" w:cs="Arial"/>
          <w:sz w:val="22"/>
          <w:szCs w:val="22"/>
        </w:rPr>
        <w:t xml:space="preserve">, apresentarão a documentação constante no item </w:t>
      </w:r>
      <w:r>
        <w:rPr>
          <w:rFonts w:ascii="Arial" w:hAnsi="Arial" w:cs="Arial"/>
          <w:b/>
          <w:bCs/>
          <w:sz w:val="22"/>
          <w:szCs w:val="22"/>
        </w:rPr>
        <w:t>05.1</w:t>
      </w:r>
      <w:r>
        <w:rPr>
          <w:rFonts w:ascii="Arial" w:hAnsi="Arial" w:cs="Arial"/>
          <w:sz w:val="22"/>
          <w:szCs w:val="22"/>
        </w:rPr>
        <w:t xml:space="preserve"> e entregarão os envelopes n. 01 e 02.</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sz w:val="22"/>
          <w:szCs w:val="22"/>
        </w:rPr>
        <w:t>09.2 -</w:t>
      </w:r>
      <w:r>
        <w:rPr>
          <w:rFonts w:ascii="Arial" w:hAnsi="Arial" w:cs="Arial"/>
          <w:sz w:val="22"/>
          <w:szCs w:val="22"/>
        </w:rPr>
        <w:t xml:space="preserve"> Para fins de julgamento, o critério adotado para a adjudicação do objeto deste PREGÃO PRESENCIAL será o </w:t>
      </w:r>
      <w:r>
        <w:rPr>
          <w:rFonts w:ascii="Arial" w:hAnsi="Arial" w:cs="Arial"/>
          <w:b/>
          <w:sz w:val="22"/>
          <w:szCs w:val="22"/>
        </w:rPr>
        <w:t>MENOR PREÇO POR ITEM.</w:t>
      </w:r>
      <w:r>
        <w:rPr>
          <w:rFonts w:ascii="Arial" w:hAnsi="Arial" w:cs="Arial"/>
          <w:sz w:val="22"/>
          <w:szCs w:val="22"/>
        </w:rPr>
        <w:t xml:space="preserve"> Serão desclassificadas as propostas que não atenderem às exigências deste Edital.</w:t>
      </w:r>
    </w:p>
    <w:p w:rsidR="00513A30" w:rsidRDefault="00513A30" w:rsidP="00513A30">
      <w:pPr>
        <w:tabs>
          <w:tab w:val="left" w:pos="2270"/>
          <w:tab w:val="left" w:pos="4294"/>
        </w:tabs>
        <w:jc w:val="both"/>
        <w:rPr>
          <w:rFonts w:ascii="Arial" w:hAnsi="Arial" w:cs="Arial"/>
          <w:sz w:val="22"/>
          <w:szCs w:val="22"/>
        </w:rPr>
      </w:pPr>
      <w:r>
        <w:rPr>
          <w:rFonts w:ascii="Arial" w:hAnsi="Arial" w:cs="Arial"/>
          <w:sz w:val="22"/>
          <w:szCs w:val="22"/>
        </w:rPr>
        <w:t xml:space="preserve"> </w:t>
      </w:r>
    </w:p>
    <w:p w:rsidR="00513A30" w:rsidRDefault="00513A30" w:rsidP="00513A30">
      <w:pPr>
        <w:tabs>
          <w:tab w:val="left" w:pos="2270"/>
          <w:tab w:val="left" w:pos="4294"/>
        </w:tabs>
        <w:jc w:val="both"/>
        <w:rPr>
          <w:rFonts w:ascii="Arial" w:hAnsi="Arial" w:cs="Arial"/>
          <w:sz w:val="22"/>
          <w:szCs w:val="22"/>
        </w:rPr>
      </w:pPr>
      <w:r>
        <w:rPr>
          <w:rFonts w:ascii="Arial" w:hAnsi="Arial" w:cs="Arial"/>
          <w:b/>
          <w:sz w:val="22"/>
          <w:szCs w:val="22"/>
        </w:rPr>
        <w:t>09.3 -</w:t>
      </w:r>
      <w:r>
        <w:rPr>
          <w:rFonts w:ascii="Arial" w:hAnsi="Arial" w:cs="Arial"/>
          <w:sz w:val="22"/>
          <w:szCs w:val="22"/>
        </w:rPr>
        <w:t xml:space="preserve"> Serão abertos primeiramente os envelopes contendo as Propostas de Preços, que deverão estar em conformidade com as exigências do presente edital, ocasião em que se classificará a proposta de menor preço de cada item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513A30" w:rsidRDefault="00513A30" w:rsidP="00513A30">
      <w:pPr>
        <w:tabs>
          <w:tab w:val="left" w:pos="2270"/>
          <w:tab w:val="left" w:pos="4294"/>
        </w:tabs>
        <w:jc w:val="both"/>
        <w:rPr>
          <w:rFonts w:ascii="Arial" w:hAnsi="Arial" w:cs="Arial"/>
          <w:color w:val="FF0000"/>
          <w:sz w:val="22"/>
          <w:szCs w:val="22"/>
        </w:rPr>
      </w:pPr>
    </w:p>
    <w:p w:rsidR="00513A30" w:rsidRDefault="00513A30" w:rsidP="00513A30">
      <w:pPr>
        <w:tabs>
          <w:tab w:val="left" w:pos="2270"/>
          <w:tab w:val="left" w:pos="4294"/>
        </w:tabs>
        <w:jc w:val="both"/>
        <w:rPr>
          <w:rFonts w:ascii="Arial" w:hAnsi="Arial" w:cs="Arial"/>
          <w:color w:val="000000"/>
          <w:sz w:val="22"/>
          <w:szCs w:val="22"/>
        </w:rPr>
      </w:pPr>
      <w:r>
        <w:rPr>
          <w:rFonts w:ascii="Arial" w:hAnsi="Arial" w:cs="Arial"/>
          <w:b/>
          <w:sz w:val="22"/>
          <w:szCs w:val="22"/>
        </w:rPr>
        <w:t>09.4 –</w:t>
      </w:r>
      <w:r>
        <w:rPr>
          <w:rFonts w:ascii="Arial" w:hAnsi="Arial" w:cs="Arial"/>
          <w:sz w:val="22"/>
          <w:szCs w:val="22"/>
        </w:rPr>
        <w:t xml:space="preserve"> Preços propostos de valor inferior a 65 % (sessenta e cinco por cento) dos valores máximos definidos por este edital, obrigatoriamente, deverão estar acompanhadas de demonstrativos de custos e despesas específicos e de coeficientes de produtividade, inclusive notas explicativas, comprovando a viabilidade das propostas, firmadas por administrador e contabilista do proponente, sob pena de serem considerados </w:t>
      </w:r>
      <w:r>
        <w:rPr>
          <w:rFonts w:ascii="Arial" w:hAnsi="Arial" w:cs="Arial"/>
          <w:b/>
          <w:bCs/>
          <w:sz w:val="22"/>
          <w:szCs w:val="22"/>
          <w:u w:val="single"/>
        </w:rPr>
        <w:t>inexeqüíveis</w:t>
      </w:r>
      <w:r>
        <w:rPr>
          <w:rFonts w:ascii="Arial" w:hAnsi="Arial" w:cs="Arial"/>
          <w:sz w:val="22"/>
          <w:szCs w:val="22"/>
        </w:rPr>
        <w:t xml:space="preserve">, conforme inciso II, do artigo 48, da Lei n. 8.666, de 21 de junho de 1.993, atualizada, e/ ou declaração formal, sob as penas da lei, firmada </w:t>
      </w:r>
      <w:r>
        <w:rPr>
          <w:rFonts w:ascii="Arial" w:hAnsi="Arial" w:cs="Arial"/>
          <w:sz w:val="22"/>
          <w:szCs w:val="22"/>
        </w:rPr>
        <w:lastRenderedPageBreak/>
        <w:t xml:space="preserve">pelo(s) </w:t>
      </w:r>
      <w:proofErr w:type="gramStart"/>
      <w:r>
        <w:rPr>
          <w:rFonts w:ascii="Arial" w:hAnsi="Arial" w:cs="Arial"/>
          <w:sz w:val="22"/>
          <w:szCs w:val="22"/>
        </w:rPr>
        <w:t>administrador(</w:t>
      </w:r>
      <w:proofErr w:type="gramEnd"/>
      <w:r>
        <w:rPr>
          <w:rFonts w:ascii="Arial" w:hAnsi="Arial" w:cs="Arial"/>
          <w:sz w:val="22"/>
          <w:szCs w:val="22"/>
        </w:rPr>
        <w:t>es) e contabilista no sentido de que os custos e despesas do proponente viabilizam os fornecimentos conforme proposto, a ser apresentada com a proposta ou, mediante compromisso lavrado em ata do credenciado, até a data do recebimento da autorização de fornecimento.</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bCs/>
          <w:sz w:val="22"/>
          <w:szCs w:val="22"/>
        </w:rPr>
        <w:t xml:space="preserve">09.5 - </w:t>
      </w:r>
      <w:r>
        <w:rPr>
          <w:rFonts w:ascii="Arial" w:hAnsi="Arial" w:cs="Arial"/>
          <w:sz w:val="22"/>
          <w:szCs w:val="22"/>
        </w:rPr>
        <w:t>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sz w:val="22"/>
          <w:szCs w:val="22"/>
        </w:rPr>
        <w:t>09.6 -</w:t>
      </w:r>
      <w:r>
        <w:rPr>
          <w:rFonts w:ascii="Arial" w:hAnsi="Arial" w:cs="Arial"/>
          <w:sz w:val="22"/>
          <w:szCs w:val="22"/>
        </w:rPr>
        <w:t xml:space="preserve"> A oferta dos lances deverá ser efetuada, no momento em que for conferida a palavra ao licitante, na ordem decrescente dos preços, sendo vedada à oferta de lance com vista ao empate, ou o uso de mais de </w:t>
      </w:r>
      <w:r>
        <w:rPr>
          <w:rFonts w:ascii="Arial" w:hAnsi="Arial" w:cs="Arial"/>
          <w:bCs/>
          <w:sz w:val="22"/>
          <w:szCs w:val="22"/>
        </w:rPr>
        <w:t>duas</w:t>
      </w:r>
      <w:r>
        <w:rPr>
          <w:rFonts w:ascii="Arial" w:hAnsi="Arial" w:cs="Arial"/>
          <w:sz w:val="22"/>
          <w:szCs w:val="22"/>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sz w:val="22"/>
          <w:szCs w:val="22"/>
        </w:rPr>
        <w:t>09.7 -</w:t>
      </w:r>
      <w:r>
        <w:rPr>
          <w:rFonts w:ascii="Arial" w:hAnsi="Arial" w:cs="Arial"/>
          <w:sz w:val="22"/>
          <w:szCs w:val="22"/>
        </w:rPr>
        <w:t xml:space="preserve"> O encerramento da etapa competitiva dar-se-á quando, convocadas pelo Pregoeiro, as licitantes manifestarem seu desinteresse em apresentar novos lances. </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sz w:val="22"/>
          <w:szCs w:val="22"/>
        </w:rPr>
        <w:t>09.8 -</w:t>
      </w:r>
      <w:r>
        <w:rPr>
          <w:rFonts w:ascii="Arial" w:hAnsi="Arial" w:cs="Arial"/>
          <w:sz w:val="22"/>
          <w:szCs w:val="22"/>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Anexo I, a este edital, fazendo dele parte integrante para todos os fins e efeitos, decidindo, motivadamente, a respeito. </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b/>
          <w:color w:val="000000"/>
          <w:sz w:val="22"/>
          <w:szCs w:val="22"/>
        </w:rPr>
      </w:pPr>
      <w:r>
        <w:rPr>
          <w:rFonts w:ascii="Arial" w:hAnsi="Arial" w:cs="Arial"/>
          <w:b/>
          <w:bCs/>
          <w:color w:val="000000"/>
          <w:sz w:val="22"/>
          <w:szCs w:val="22"/>
        </w:rPr>
        <w:t>09.9 -</w:t>
      </w:r>
      <w:r>
        <w:rPr>
          <w:rFonts w:ascii="Arial" w:hAnsi="Arial" w:cs="Arial"/>
          <w:b/>
          <w:color w:val="000000"/>
          <w:sz w:val="22"/>
          <w:szCs w:val="22"/>
        </w:rPr>
        <w:t xml:space="preserve"> Ocorrendo empate previsto no </w:t>
      </w:r>
      <w:r>
        <w:rPr>
          <w:rFonts w:ascii="Arial" w:hAnsi="Arial" w:cs="Arial"/>
          <w:b/>
          <w:bCs/>
          <w:color w:val="000000"/>
          <w:sz w:val="22"/>
          <w:szCs w:val="22"/>
        </w:rPr>
        <w:t>Art.44,</w:t>
      </w:r>
      <w:r>
        <w:rPr>
          <w:rFonts w:ascii="Arial" w:hAnsi="Arial" w:cs="Arial"/>
          <w:b/>
          <w:color w:val="000000"/>
          <w:sz w:val="22"/>
          <w:szCs w:val="22"/>
        </w:rPr>
        <w:t xml:space="preserve"> </w:t>
      </w:r>
      <w:r>
        <w:rPr>
          <w:rFonts w:ascii="Arial" w:hAnsi="Arial" w:cs="Arial"/>
          <w:b/>
          <w:bCs/>
          <w:color w:val="000000"/>
          <w:sz w:val="22"/>
          <w:szCs w:val="22"/>
        </w:rPr>
        <w:t>§ 2º da Lei Complementar nº 123/06</w:t>
      </w:r>
      <w:r>
        <w:rPr>
          <w:rFonts w:ascii="Arial" w:hAnsi="Arial" w:cs="Arial"/>
          <w:b/>
          <w:color w:val="000000"/>
          <w:sz w:val="22"/>
          <w:szCs w:val="22"/>
        </w:rPr>
        <w:t xml:space="preserve"> não será assegurada a preferência de contratação para as microempresas e empresas de pequeno porte, desde que a melhor oferta inicial tiver sido apresentada por microempresa ou empresa de pequeno porte.</w:t>
      </w:r>
    </w:p>
    <w:p w:rsidR="00513A30" w:rsidRDefault="00513A30" w:rsidP="00513A30">
      <w:pPr>
        <w:tabs>
          <w:tab w:val="left" w:pos="2270"/>
          <w:tab w:val="left" w:pos="4294"/>
        </w:tabs>
        <w:jc w:val="both"/>
        <w:rPr>
          <w:rFonts w:ascii="Arial" w:hAnsi="Arial" w:cs="Arial"/>
          <w:b/>
          <w:color w:val="000000"/>
          <w:sz w:val="22"/>
          <w:szCs w:val="22"/>
        </w:rPr>
      </w:pPr>
    </w:p>
    <w:p w:rsidR="00513A30" w:rsidRDefault="00513A30" w:rsidP="00513A30">
      <w:pPr>
        <w:tabs>
          <w:tab w:val="left" w:pos="2270"/>
          <w:tab w:val="left" w:pos="4294"/>
        </w:tabs>
        <w:jc w:val="both"/>
        <w:rPr>
          <w:rFonts w:ascii="Arial" w:hAnsi="Arial" w:cs="Arial"/>
          <w:b/>
          <w:color w:val="000000"/>
          <w:sz w:val="22"/>
          <w:szCs w:val="22"/>
        </w:rPr>
      </w:pPr>
      <w:r>
        <w:rPr>
          <w:rFonts w:ascii="Arial" w:hAnsi="Arial" w:cs="Arial"/>
          <w:b/>
          <w:bCs/>
          <w:color w:val="000000"/>
          <w:sz w:val="22"/>
          <w:szCs w:val="22"/>
        </w:rPr>
        <w:t>09.9.1 -</w:t>
      </w:r>
      <w:r>
        <w:rPr>
          <w:rFonts w:ascii="Arial" w:hAnsi="Arial" w:cs="Arial"/>
          <w:b/>
          <w:color w:val="000000"/>
          <w:sz w:val="22"/>
          <w:szCs w:val="22"/>
        </w:rPr>
        <w:t xml:space="preserve"> Entende-se por empate as situações em que as propostas apresentadas pelas microempresas e empresas de pequeno porte sejam iguais ou até 5%</w:t>
      </w:r>
      <w:proofErr w:type="gramStart"/>
      <w:r>
        <w:rPr>
          <w:rFonts w:ascii="Arial" w:hAnsi="Arial" w:cs="Arial"/>
          <w:b/>
          <w:color w:val="000000"/>
          <w:sz w:val="22"/>
          <w:szCs w:val="22"/>
        </w:rPr>
        <w:t>(</w:t>
      </w:r>
      <w:proofErr w:type="gramEnd"/>
      <w:r>
        <w:rPr>
          <w:rFonts w:ascii="Arial" w:hAnsi="Arial" w:cs="Arial"/>
          <w:b/>
          <w:color w:val="000000"/>
          <w:sz w:val="22"/>
          <w:szCs w:val="22"/>
        </w:rPr>
        <w:t>cinco por cento) superiores à proposta mais bem classificada.</w:t>
      </w:r>
    </w:p>
    <w:p w:rsidR="00513A30" w:rsidRDefault="00513A30" w:rsidP="00513A30">
      <w:pPr>
        <w:tabs>
          <w:tab w:val="left" w:pos="2270"/>
          <w:tab w:val="left" w:pos="4294"/>
        </w:tabs>
        <w:jc w:val="both"/>
        <w:rPr>
          <w:rFonts w:ascii="Arial" w:hAnsi="Arial" w:cs="Arial"/>
          <w:b/>
          <w:color w:val="000000"/>
          <w:sz w:val="22"/>
          <w:szCs w:val="22"/>
        </w:rPr>
      </w:pPr>
    </w:p>
    <w:p w:rsidR="00513A30" w:rsidRDefault="00513A30" w:rsidP="00513A30">
      <w:pPr>
        <w:pStyle w:val="Corpodetexto"/>
        <w:jc w:val="both"/>
        <w:rPr>
          <w:b/>
          <w:bCs/>
          <w:lang w:val="pt-BR"/>
        </w:rPr>
      </w:pPr>
      <w:r>
        <w:rPr>
          <w:b/>
          <w:lang w:val="pt-BR"/>
        </w:rPr>
        <w:t>09.9.2 -</w:t>
      </w:r>
      <w:r>
        <w:rPr>
          <w:b/>
          <w:bCs/>
          <w:lang w:val="pt-BR"/>
        </w:rPr>
        <w:t xml:space="preserve"> Para fins de desempate, proceder-se-á da seguinte forma:</w:t>
      </w:r>
    </w:p>
    <w:p w:rsidR="00513A30" w:rsidRDefault="00513A30" w:rsidP="00513A30">
      <w:pPr>
        <w:pStyle w:val="Corpodetexto"/>
        <w:jc w:val="both"/>
        <w:rPr>
          <w:b/>
          <w:bCs/>
          <w:lang w:val="pt-BR"/>
        </w:rPr>
      </w:pPr>
      <w:r>
        <w:rPr>
          <w:b/>
          <w:bCs/>
          <w:lang w:val="pt-BR"/>
        </w:rPr>
        <w:t>I – a microempresa ou empresa de pequeno porte mais bem classificada poderá apresentar proposta de preço inferior àquela considerada vencedora do certame, situação em que será adjudicado em seu favor o objeto licitado;</w:t>
      </w:r>
    </w:p>
    <w:p w:rsidR="00513A30" w:rsidRDefault="00513A30" w:rsidP="00513A30">
      <w:pPr>
        <w:pStyle w:val="Corpodetexto"/>
        <w:jc w:val="both"/>
        <w:rPr>
          <w:b/>
          <w:bCs/>
          <w:lang w:val="pt-BR"/>
        </w:rPr>
      </w:pPr>
      <w:r>
        <w:rPr>
          <w:b/>
          <w:bCs/>
          <w:lang w:val="pt-BR"/>
        </w:rPr>
        <w:t xml:space="preserve">II – não ocorrendo </w:t>
      </w:r>
      <w:proofErr w:type="gramStart"/>
      <w:r>
        <w:rPr>
          <w:b/>
          <w:bCs/>
          <w:lang w:val="pt-BR"/>
        </w:rPr>
        <w:t>a</w:t>
      </w:r>
      <w:proofErr w:type="gramEnd"/>
      <w:r>
        <w:rPr>
          <w:b/>
          <w:bCs/>
          <w:lang w:val="pt-BR"/>
        </w:rPr>
        <w:t xml:space="preserve"> contratação da microempresa ou empresa de pequeno porte, na forma do item </w:t>
      </w:r>
      <w:r>
        <w:rPr>
          <w:b/>
          <w:lang w:val="pt-BR"/>
        </w:rPr>
        <w:t>09.9.2 – I</w:t>
      </w:r>
      <w:r>
        <w:rPr>
          <w:b/>
          <w:bCs/>
          <w:lang w:val="pt-BR"/>
        </w:rPr>
        <w:t xml:space="preserve">, serão convocadas as remanescentes que porventura se enquadrem na hipótese do item </w:t>
      </w:r>
      <w:r>
        <w:rPr>
          <w:b/>
          <w:lang w:val="pt-BR"/>
        </w:rPr>
        <w:t>09.9.1</w:t>
      </w:r>
      <w:r>
        <w:rPr>
          <w:b/>
          <w:bCs/>
          <w:lang w:val="pt-BR"/>
        </w:rPr>
        <w:t>, na ordem classificatória, para o exercício do mesmo direito;</w:t>
      </w:r>
    </w:p>
    <w:p w:rsidR="00513A30" w:rsidRDefault="00513A30" w:rsidP="00513A30">
      <w:pPr>
        <w:tabs>
          <w:tab w:val="left" w:pos="2270"/>
          <w:tab w:val="left" w:pos="4294"/>
        </w:tabs>
        <w:jc w:val="both"/>
        <w:rPr>
          <w:rFonts w:ascii="Arial" w:hAnsi="Arial" w:cs="Arial"/>
          <w:b/>
          <w:color w:val="000000"/>
          <w:sz w:val="22"/>
          <w:szCs w:val="22"/>
        </w:rPr>
      </w:pPr>
      <w:r>
        <w:rPr>
          <w:rFonts w:ascii="Arial" w:hAnsi="Arial" w:cs="Arial"/>
          <w:b/>
          <w:color w:val="000000"/>
          <w:sz w:val="22"/>
          <w:szCs w:val="22"/>
        </w:rPr>
        <w:t xml:space="preserve">III – no caso de equivalência dos valores apresentados pelas microempresas e empresas de pequeno porte que se encontrem no intervalo previsto no item </w:t>
      </w:r>
      <w:r>
        <w:rPr>
          <w:rFonts w:ascii="Arial" w:hAnsi="Arial" w:cs="Arial"/>
          <w:b/>
          <w:bCs/>
          <w:color w:val="000000"/>
          <w:sz w:val="22"/>
          <w:szCs w:val="22"/>
        </w:rPr>
        <w:t>09.9.1</w:t>
      </w:r>
      <w:r>
        <w:rPr>
          <w:rFonts w:ascii="Arial" w:hAnsi="Arial" w:cs="Arial"/>
          <w:b/>
          <w:color w:val="000000"/>
          <w:sz w:val="22"/>
          <w:szCs w:val="22"/>
        </w:rPr>
        <w:t>, será realizado sorteio, entre elas para que se identifique aquela que primeiro poderá apresentar melhor oferta.</w:t>
      </w:r>
    </w:p>
    <w:p w:rsidR="00513A30" w:rsidRDefault="00513A30" w:rsidP="00513A30">
      <w:pPr>
        <w:tabs>
          <w:tab w:val="left" w:pos="2270"/>
          <w:tab w:val="left" w:pos="4294"/>
        </w:tabs>
        <w:jc w:val="both"/>
        <w:rPr>
          <w:rFonts w:ascii="Arial" w:hAnsi="Arial" w:cs="Arial"/>
          <w:b/>
          <w:color w:val="000000"/>
          <w:sz w:val="22"/>
          <w:szCs w:val="22"/>
        </w:rPr>
      </w:pPr>
    </w:p>
    <w:p w:rsidR="00513A30" w:rsidRDefault="00513A30" w:rsidP="00513A30">
      <w:pPr>
        <w:pStyle w:val="Corpodetexto"/>
        <w:jc w:val="both"/>
        <w:rPr>
          <w:b/>
          <w:bCs/>
          <w:lang w:val="pt-BR"/>
        </w:rPr>
      </w:pPr>
      <w:r>
        <w:rPr>
          <w:b/>
          <w:lang w:val="pt-BR"/>
        </w:rPr>
        <w:t>09.9.3</w:t>
      </w:r>
      <w:r>
        <w:rPr>
          <w:b/>
          <w:bCs/>
          <w:lang w:val="pt-BR"/>
        </w:rPr>
        <w:t xml:space="preserve"> – Para as situações previstas nos item </w:t>
      </w:r>
      <w:smartTag w:uri="urn:schemas-microsoft-com:office:smarttags" w:element="metricconverter">
        <w:smartTagPr>
          <w:attr w:name="ProductID" w:val="09.9 a"/>
        </w:smartTagPr>
        <w:r>
          <w:rPr>
            <w:b/>
            <w:lang w:val="pt-BR"/>
          </w:rPr>
          <w:t>09.9</w:t>
        </w:r>
        <w:r>
          <w:rPr>
            <w:b/>
            <w:bCs/>
            <w:lang w:val="pt-BR"/>
          </w:rPr>
          <w:t xml:space="preserve"> a</w:t>
        </w:r>
      </w:smartTag>
      <w:r>
        <w:rPr>
          <w:b/>
          <w:bCs/>
          <w:lang w:val="pt-BR"/>
        </w:rPr>
        <w:t xml:space="preserve"> microempresa e empresa de pequeno porte mais bem classificada será convocada para apresentar nova proposta no prazo máximo de </w:t>
      </w:r>
      <w:proofErr w:type="gramStart"/>
      <w:r>
        <w:rPr>
          <w:b/>
          <w:bCs/>
          <w:lang w:val="pt-BR"/>
        </w:rPr>
        <w:t>5</w:t>
      </w:r>
      <w:proofErr w:type="gramEnd"/>
      <w:r>
        <w:rPr>
          <w:b/>
          <w:bCs/>
          <w:lang w:val="pt-BR"/>
        </w:rPr>
        <w:t xml:space="preserve"> (cinco) minutos após o encerramento dos lances, sob pena de preclusão.</w:t>
      </w:r>
    </w:p>
    <w:p w:rsidR="00513A30" w:rsidRDefault="00513A30" w:rsidP="00513A30">
      <w:pPr>
        <w:tabs>
          <w:tab w:val="left" w:pos="2270"/>
          <w:tab w:val="left" w:pos="4294"/>
        </w:tabs>
        <w:jc w:val="both"/>
        <w:rPr>
          <w:rFonts w:ascii="Arial" w:hAnsi="Arial" w:cs="Arial"/>
          <w:b/>
          <w:color w:val="000000"/>
          <w:sz w:val="22"/>
          <w:szCs w:val="22"/>
        </w:rPr>
      </w:pPr>
    </w:p>
    <w:p w:rsidR="00513A30" w:rsidRDefault="00513A30" w:rsidP="00513A30">
      <w:pPr>
        <w:tabs>
          <w:tab w:val="left" w:pos="2270"/>
          <w:tab w:val="left" w:pos="4294"/>
        </w:tabs>
        <w:jc w:val="both"/>
        <w:rPr>
          <w:rFonts w:ascii="Arial" w:hAnsi="Arial" w:cs="Arial"/>
          <w:b/>
          <w:color w:val="000000"/>
          <w:sz w:val="22"/>
          <w:szCs w:val="22"/>
        </w:rPr>
      </w:pPr>
      <w:r>
        <w:rPr>
          <w:rFonts w:ascii="Arial" w:hAnsi="Arial" w:cs="Arial"/>
          <w:b/>
          <w:bCs/>
          <w:color w:val="000000"/>
          <w:sz w:val="22"/>
          <w:szCs w:val="22"/>
        </w:rPr>
        <w:t xml:space="preserve">09.10 - </w:t>
      </w:r>
      <w:r>
        <w:rPr>
          <w:rFonts w:ascii="Arial" w:hAnsi="Arial" w:cs="Arial"/>
          <w:b/>
          <w:color w:val="000000"/>
          <w:sz w:val="22"/>
          <w:szCs w:val="22"/>
        </w:rPr>
        <w:t>O Pregoeiro poderá negociar com o autor da oferta de menor valor com vistas à obtenção de proposta mais vantajosa ao interesse público.</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sz w:val="22"/>
          <w:szCs w:val="22"/>
        </w:rPr>
        <w:t>09.11 -</w:t>
      </w:r>
      <w:r>
        <w:rPr>
          <w:rFonts w:ascii="Arial" w:hAnsi="Arial" w:cs="Arial"/>
          <w:sz w:val="22"/>
          <w:szCs w:val="22"/>
        </w:rPr>
        <w:t xml:space="preserve"> Em caso do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sz w:val="22"/>
          <w:szCs w:val="22"/>
        </w:rPr>
        <w:t xml:space="preserve">09.12 - </w:t>
      </w:r>
      <w:r>
        <w:rPr>
          <w:rFonts w:ascii="Arial" w:hAnsi="Arial" w:cs="Arial"/>
          <w:sz w:val="22"/>
          <w:szCs w:val="22"/>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sz w:val="22"/>
          <w:szCs w:val="22"/>
        </w:rPr>
        <w:t>09.13 -</w:t>
      </w:r>
      <w:r>
        <w:rPr>
          <w:rFonts w:ascii="Arial" w:hAnsi="Arial" w:cs="Arial"/>
          <w:sz w:val="22"/>
          <w:szCs w:val="22"/>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513A30" w:rsidRDefault="00513A30" w:rsidP="00513A30">
      <w:pPr>
        <w:jc w:val="both"/>
        <w:rPr>
          <w:rFonts w:ascii="Arial" w:hAnsi="Arial" w:cs="Arial"/>
          <w:b/>
          <w:color w:val="000000"/>
          <w:sz w:val="22"/>
          <w:szCs w:val="22"/>
        </w:rPr>
      </w:pPr>
      <w:r>
        <w:rPr>
          <w:rFonts w:ascii="Arial" w:hAnsi="Arial" w:cs="Arial"/>
          <w:b/>
          <w:bCs/>
          <w:color w:val="000000"/>
          <w:sz w:val="22"/>
          <w:szCs w:val="22"/>
        </w:rPr>
        <w:t>09.14</w:t>
      </w:r>
      <w:r>
        <w:rPr>
          <w:rFonts w:ascii="Arial" w:hAnsi="Arial" w:cs="Arial"/>
          <w:b/>
          <w:color w:val="000000"/>
          <w:sz w:val="22"/>
          <w:szCs w:val="22"/>
        </w:rPr>
        <w:t xml:space="preserve"> - As microempresas e empresas de pequeno porte deverão apresentar toda a documentação exigida para efeito de comprovação de regularidade fiscal, mesmo que este apresente alguma restrição.</w:t>
      </w:r>
    </w:p>
    <w:p w:rsidR="00513A30" w:rsidRDefault="00513A30" w:rsidP="00513A30">
      <w:pPr>
        <w:rPr>
          <w:rFonts w:ascii="Arial" w:hAnsi="Arial" w:cs="Arial"/>
          <w:b/>
          <w:color w:val="000000"/>
          <w:sz w:val="22"/>
          <w:szCs w:val="22"/>
        </w:rPr>
      </w:pPr>
      <w:r>
        <w:rPr>
          <w:rFonts w:ascii="Arial" w:hAnsi="Arial" w:cs="Arial"/>
          <w:b/>
          <w:bCs/>
          <w:color w:val="000000"/>
          <w:sz w:val="22"/>
          <w:szCs w:val="22"/>
        </w:rPr>
        <w:t xml:space="preserve">09.14.1 - </w:t>
      </w:r>
      <w:r>
        <w:rPr>
          <w:rFonts w:ascii="Arial" w:hAnsi="Arial" w:cs="Arial"/>
          <w:b/>
          <w:color w:val="000000"/>
          <w:sz w:val="22"/>
          <w:szCs w:val="22"/>
        </w:rPr>
        <w:t xml:space="preserve">Havendo alguma restrição na comprovação da regularidade fiscal, a microempresa ou empresa de pequeno porte poderá requerer a suspensão da sessão pelo prazo de </w:t>
      </w:r>
      <w:proofErr w:type="gramStart"/>
      <w:r>
        <w:rPr>
          <w:rFonts w:ascii="Arial" w:hAnsi="Arial" w:cs="Arial"/>
          <w:b/>
          <w:color w:val="000000"/>
          <w:sz w:val="22"/>
          <w:szCs w:val="22"/>
        </w:rPr>
        <w:t>5</w:t>
      </w:r>
      <w:proofErr w:type="gramEnd"/>
      <w:r>
        <w:rPr>
          <w:rFonts w:ascii="Arial" w:hAnsi="Arial" w:cs="Arial"/>
          <w:b/>
          <w:color w:val="000000"/>
          <w:sz w:val="22"/>
          <w:szCs w:val="22"/>
        </w:rPr>
        <w:t xml:space="preserve"> (cinco) dias úteis, prorrogáveis por igual período a critério da Administração, para regularização dos documentos relativos à regularidade fiscal.</w:t>
      </w:r>
    </w:p>
    <w:p w:rsidR="00513A30" w:rsidRDefault="00513A30" w:rsidP="00513A30">
      <w:pPr>
        <w:tabs>
          <w:tab w:val="left" w:pos="2270"/>
          <w:tab w:val="left" w:pos="4294"/>
        </w:tabs>
        <w:jc w:val="both"/>
        <w:rPr>
          <w:rFonts w:ascii="Arial" w:hAnsi="Arial" w:cs="Arial"/>
          <w:b/>
          <w:color w:val="000000"/>
          <w:sz w:val="22"/>
          <w:szCs w:val="22"/>
        </w:rPr>
      </w:pPr>
      <w:r>
        <w:rPr>
          <w:rFonts w:ascii="Arial" w:hAnsi="Arial" w:cs="Arial"/>
          <w:b/>
          <w:bCs/>
          <w:color w:val="000000"/>
          <w:sz w:val="22"/>
          <w:szCs w:val="22"/>
        </w:rPr>
        <w:t>09.14.2 -</w:t>
      </w:r>
      <w:r>
        <w:rPr>
          <w:rFonts w:ascii="Arial" w:hAnsi="Arial" w:cs="Arial"/>
          <w:b/>
          <w:color w:val="000000"/>
          <w:sz w:val="22"/>
          <w:szCs w:val="22"/>
        </w:rPr>
        <w:t xml:space="preserve"> A </w:t>
      </w:r>
      <w:proofErr w:type="gramStart"/>
      <w:r>
        <w:rPr>
          <w:rFonts w:ascii="Arial" w:hAnsi="Arial" w:cs="Arial"/>
          <w:b/>
          <w:color w:val="000000"/>
          <w:sz w:val="22"/>
          <w:szCs w:val="22"/>
        </w:rPr>
        <w:t>não-regularização</w:t>
      </w:r>
      <w:proofErr w:type="gramEnd"/>
      <w:r>
        <w:rPr>
          <w:rFonts w:ascii="Arial" w:hAnsi="Arial" w:cs="Arial"/>
          <w:b/>
          <w:color w:val="000000"/>
          <w:sz w:val="22"/>
          <w:szCs w:val="22"/>
        </w:rPr>
        <w:t xml:space="preserve"> da documentação, no prazo previsto no item anterior, implicará em decadência do direto à contratação, sem prejuízo das sanções previstas no art. 81 da Lei 8666/1993, sendo facultado à Administração convocar os licitantes remanescentes, na ordem de classificação, para entrega dos itens, ou revogar a licitação.</w:t>
      </w:r>
    </w:p>
    <w:p w:rsidR="00513A30" w:rsidRDefault="00513A30" w:rsidP="00513A30">
      <w:pPr>
        <w:tabs>
          <w:tab w:val="left" w:pos="2270"/>
          <w:tab w:val="left" w:pos="4294"/>
        </w:tabs>
        <w:jc w:val="both"/>
        <w:rPr>
          <w:rFonts w:ascii="Arial" w:hAnsi="Arial" w:cs="Arial"/>
          <w:sz w:val="22"/>
          <w:szCs w:val="22"/>
        </w:rPr>
      </w:pPr>
      <w:r>
        <w:rPr>
          <w:rFonts w:ascii="Arial" w:hAnsi="Arial" w:cs="Arial"/>
          <w:b/>
          <w:sz w:val="22"/>
          <w:szCs w:val="22"/>
        </w:rPr>
        <w:t xml:space="preserve">09.15 - </w:t>
      </w:r>
      <w:r>
        <w:rPr>
          <w:rFonts w:ascii="Arial" w:hAnsi="Arial" w:cs="Arial"/>
          <w:sz w:val="22"/>
          <w:szCs w:val="22"/>
        </w:rPr>
        <w:t xml:space="preserve">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w:t>
      </w:r>
      <w:r>
        <w:rPr>
          <w:rFonts w:ascii="Arial" w:hAnsi="Arial" w:cs="Arial"/>
          <w:sz w:val="22"/>
          <w:szCs w:val="22"/>
        </w:rPr>
        <w:lastRenderedPageBreak/>
        <w:t>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b/>
          <w:sz w:val="22"/>
          <w:szCs w:val="22"/>
        </w:rPr>
      </w:pPr>
      <w:r>
        <w:rPr>
          <w:rFonts w:ascii="Arial" w:hAnsi="Arial" w:cs="Arial"/>
          <w:b/>
          <w:sz w:val="22"/>
          <w:szCs w:val="22"/>
        </w:rPr>
        <w:t>09.16 -</w:t>
      </w:r>
      <w:r>
        <w:rPr>
          <w:rFonts w:ascii="Arial" w:hAnsi="Arial" w:cs="Arial"/>
          <w:sz w:val="22"/>
          <w:szCs w:val="22"/>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b/>
          <w:bCs/>
          <w:sz w:val="22"/>
          <w:szCs w:val="22"/>
        </w:rPr>
      </w:pPr>
      <w:r>
        <w:rPr>
          <w:rFonts w:ascii="Arial" w:hAnsi="Arial" w:cs="Arial"/>
          <w:b/>
          <w:bCs/>
          <w:sz w:val="22"/>
          <w:szCs w:val="22"/>
        </w:rPr>
        <w:t>10. DOS RECURSOS ADMINISTRATIVOS</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sz w:val="22"/>
          <w:szCs w:val="22"/>
        </w:rPr>
        <w:t>10.1 -</w:t>
      </w:r>
      <w:r>
        <w:rPr>
          <w:rFonts w:ascii="Arial" w:hAnsi="Arial" w:cs="Arial"/>
          <w:sz w:val="22"/>
          <w:szCs w:val="22"/>
        </w:rPr>
        <w:t xml:space="preserve"> Tendo o licitante manifestado </w:t>
      </w:r>
      <w:proofErr w:type="gramStart"/>
      <w:r>
        <w:rPr>
          <w:rFonts w:ascii="Arial" w:hAnsi="Arial" w:cs="Arial"/>
          <w:sz w:val="22"/>
          <w:szCs w:val="22"/>
        </w:rPr>
        <w:t>a</w:t>
      </w:r>
      <w:proofErr w:type="gramEnd"/>
      <w:r>
        <w:rPr>
          <w:rFonts w:ascii="Arial" w:hAnsi="Arial" w:cs="Arial"/>
          <w:sz w:val="22"/>
          <w:szCs w:val="22"/>
        </w:rPr>
        <w:t xml:space="preserve"> intenção de recorrer na Sessão Publica do Pregão Presencial, terá ele o prazo de 03 (três) dias consecutivos para apresentação das razões de recurso. As demais licitantes, já intimadas na Sessão Pública acima referida, terão o prazo de 03 (três) dias consecutivos para apresentarem </w:t>
      </w:r>
      <w:proofErr w:type="gramStart"/>
      <w:r>
        <w:rPr>
          <w:rFonts w:ascii="Arial" w:hAnsi="Arial" w:cs="Arial"/>
          <w:sz w:val="22"/>
          <w:szCs w:val="22"/>
        </w:rPr>
        <w:t>as</w:t>
      </w:r>
      <w:proofErr w:type="gramEnd"/>
      <w:r>
        <w:rPr>
          <w:rFonts w:ascii="Arial" w:hAnsi="Arial" w:cs="Arial"/>
          <w:sz w:val="22"/>
          <w:szCs w:val="22"/>
        </w:rPr>
        <w:t xml:space="preserve"> contra-razões, que começará a correr do término do prazo da recorrente.</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sz w:val="22"/>
          <w:szCs w:val="22"/>
        </w:rPr>
        <w:t>10.2 -</w:t>
      </w:r>
      <w:r>
        <w:rPr>
          <w:rFonts w:ascii="Arial" w:hAnsi="Arial" w:cs="Arial"/>
          <w:sz w:val="22"/>
          <w:szCs w:val="22"/>
        </w:rPr>
        <w:t xml:space="preserve"> A manifestação na Sessão Pública e a motivação, no caso de recurso, são pressupostos de admissibilidade dos recursos.</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sz w:val="22"/>
          <w:szCs w:val="22"/>
        </w:rPr>
        <w:t>10.3 -</w:t>
      </w:r>
      <w:r>
        <w:rPr>
          <w:rFonts w:ascii="Arial" w:hAnsi="Arial" w:cs="Arial"/>
          <w:sz w:val="22"/>
          <w:szCs w:val="22"/>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bCs/>
          <w:sz w:val="22"/>
          <w:szCs w:val="22"/>
        </w:rPr>
        <w:t>10.4 -</w:t>
      </w:r>
      <w:r>
        <w:rPr>
          <w:rFonts w:ascii="Arial" w:hAnsi="Arial" w:cs="Arial"/>
          <w:sz w:val="22"/>
          <w:szCs w:val="22"/>
        </w:rPr>
        <w:t xml:space="preserve"> Decididos os recursos e constatada a regularidade dos atos praticados, a autoridade competente adjudicará o objeto do certame à licitante vencedora e homologará o procedimento. </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sz w:val="22"/>
          <w:szCs w:val="22"/>
        </w:rPr>
        <w:t>10.5 –</w:t>
      </w:r>
      <w:r>
        <w:rPr>
          <w:rFonts w:ascii="Arial" w:hAnsi="Arial" w:cs="Arial"/>
          <w:sz w:val="22"/>
          <w:szCs w:val="22"/>
        </w:rPr>
        <w:t xml:space="preserve"> O recurso não terá efeito suspensivo e o seu acolhimento importará a invalidação dos atos insuscetíveis de aproveitamento.</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proofErr w:type="gramStart"/>
      <w:r>
        <w:rPr>
          <w:rFonts w:ascii="Arial" w:hAnsi="Arial" w:cs="Arial"/>
          <w:b/>
          <w:sz w:val="22"/>
          <w:szCs w:val="22"/>
        </w:rPr>
        <w:t>10.6 –</w:t>
      </w:r>
      <w:r>
        <w:rPr>
          <w:rFonts w:ascii="Arial" w:hAnsi="Arial" w:cs="Arial"/>
          <w:sz w:val="22"/>
          <w:szCs w:val="22"/>
        </w:rPr>
        <w:t xml:space="preserve"> O (s) recurso (s) será (ão) dirigido(s) à Prefeitura Municipal – Departamento</w:t>
      </w:r>
      <w:proofErr w:type="gramEnd"/>
      <w:r>
        <w:rPr>
          <w:rFonts w:ascii="Arial" w:hAnsi="Arial" w:cs="Arial"/>
          <w:sz w:val="22"/>
          <w:szCs w:val="22"/>
        </w:rPr>
        <w:t xml:space="preserve"> de Compras e Licitações, e, por intermédio do Pregoeiro, será (ão) encaminhados ao Prefeito Municipal, devidamente informado, para apreciação e decisão, no prazo de 05 (cinco) dias.</w:t>
      </w:r>
    </w:p>
    <w:p w:rsidR="00513A30" w:rsidRDefault="00513A30" w:rsidP="00513A30">
      <w:pPr>
        <w:pStyle w:val="NormalWeb"/>
        <w:rPr>
          <w:rFonts w:ascii="Arial" w:hAnsi="Arial" w:cs="Arial"/>
          <w:color w:val="00B0F0"/>
          <w:sz w:val="22"/>
          <w:szCs w:val="22"/>
        </w:rPr>
      </w:pPr>
    </w:p>
    <w:p w:rsidR="00513A30" w:rsidRDefault="00513A30" w:rsidP="00513A30">
      <w:pPr>
        <w:tabs>
          <w:tab w:val="left" w:pos="2270"/>
          <w:tab w:val="left" w:pos="4294"/>
        </w:tabs>
        <w:jc w:val="both"/>
        <w:rPr>
          <w:rFonts w:ascii="Arial" w:hAnsi="Arial" w:cs="Arial"/>
          <w:b/>
          <w:bCs/>
          <w:sz w:val="22"/>
          <w:szCs w:val="22"/>
        </w:rPr>
      </w:pPr>
      <w:r>
        <w:rPr>
          <w:rFonts w:ascii="Arial" w:hAnsi="Arial" w:cs="Arial"/>
          <w:b/>
          <w:bCs/>
          <w:sz w:val="22"/>
          <w:szCs w:val="22"/>
        </w:rPr>
        <w:t>11. CONDIÇÕES DE ENTREGA DOS PRODUTOS E DOS PRAZOS</w:t>
      </w:r>
    </w:p>
    <w:p w:rsidR="00513A30" w:rsidRDefault="00513A30" w:rsidP="00513A30">
      <w:pPr>
        <w:tabs>
          <w:tab w:val="left" w:pos="2270"/>
          <w:tab w:val="left" w:pos="4294"/>
        </w:tabs>
        <w:jc w:val="both"/>
        <w:rPr>
          <w:rFonts w:ascii="Arial" w:hAnsi="Arial" w:cs="Arial"/>
          <w:b/>
          <w:bCs/>
          <w:sz w:val="22"/>
          <w:szCs w:val="22"/>
        </w:rPr>
      </w:pPr>
    </w:p>
    <w:p w:rsidR="00513A30" w:rsidRDefault="00513A30" w:rsidP="00513A30">
      <w:pPr>
        <w:pStyle w:val="Padro"/>
        <w:spacing w:line="200" w:lineRule="atLeast"/>
        <w:jc w:val="both"/>
        <w:rPr>
          <w:rFonts w:ascii="Arial" w:hAnsi="Arial" w:cs="Arial"/>
          <w:sz w:val="22"/>
          <w:szCs w:val="22"/>
        </w:rPr>
      </w:pPr>
      <w:r>
        <w:rPr>
          <w:rFonts w:ascii="Arial" w:hAnsi="Arial" w:cs="Arial"/>
          <w:b/>
          <w:bCs/>
          <w:sz w:val="22"/>
          <w:szCs w:val="22"/>
        </w:rPr>
        <w:t>11.1</w:t>
      </w:r>
      <w:r>
        <w:rPr>
          <w:rFonts w:ascii="Arial" w:hAnsi="Arial" w:cs="Arial"/>
          <w:b/>
          <w:sz w:val="22"/>
          <w:szCs w:val="22"/>
        </w:rPr>
        <w:t xml:space="preserve"> – Das Condições de Entrega</w:t>
      </w:r>
      <w:r>
        <w:rPr>
          <w:rFonts w:ascii="Arial" w:hAnsi="Arial" w:cs="Arial"/>
          <w:sz w:val="22"/>
          <w:szCs w:val="22"/>
        </w:rPr>
        <w:t xml:space="preserve"> – Os produtos deverão ser entregues na Secretaria de municipal de educação e creches municipais,</w:t>
      </w:r>
      <w:r>
        <w:rPr>
          <w:rFonts w:ascii="Arial" w:hAnsi="Arial" w:cs="Arial"/>
          <w:b/>
          <w:sz w:val="22"/>
          <w:szCs w:val="22"/>
        </w:rPr>
        <w:t xml:space="preserve"> </w:t>
      </w:r>
      <w:r>
        <w:rPr>
          <w:rFonts w:ascii="Arial" w:hAnsi="Arial" w:cs="Arial"/>
          <w:sz w:val="22"/>
          <w:szCs w:val="22"/>
        </w:rPr>
        <w:t xml:space="preserve">conforme a necessidade e solicitação das mesmas, e que deverá ocorrer em </w:t>
      </w:r>
      <w:r>
        <w:rPr>
          <w:rFonts w:ascii="Arial" w:hAnsi="Arial" w:cs="Arial"/>
          <w:b/>
          <w:sz w:val="22"/>
          <w:szCs w:val="22"/>
        </w:rPr>
        <w:t>até 48 (quarenta e oito)</w:t>
      </w:r>
      <w:r>
        <w:rPr>
          <w:rFonts w:ascii="Arial" w:hAnsi="Arial" w:cs="Arial"/>
          <w:sz w:val="22"/>
          <w:szCs w:val="22"/>
        </w:rPr>
        <w:t xml:space="preserve"> horas, consecutivos após a solicitação feita pela Secretaria, oportunidade que serão conferidos quanto </w:t>
      </w:r>
      <w:proofErr w:type="gramStart"/>
      <w:r>
        <w:rPr>
          <w:rFonts w:ascii="Arial" w:hAnsi="Arial" w:cs="Arial"/>
          <w:sz w:val="22"/>
          <w:szCs w:val="22"/>
        </w:rPr>
        <w:t>a</w:t>
      </w:r>
      <w:proofErr w:type="gramEnd"/>
      <w:r>
        <w:rPr>
          <w:rFonts w:ascii="Arial" w:hAnsi="Arial" w:cs="Arial"/>
          <w:sz w:val="22"/>
          <w:szCs w:val="22"/>
        </w:rPr>
        <w:t xml:space="preserve"> quantidade e qualidade.</w:t>
      </w:r>
    </w:p>
    <w:p w:rsidR="00513A30" w:rsidRDefault="00513A30" w:rsidP="00513A30">
      <w:pPr>
        <w:pStyle w:val="Padro"/>
        <w:spacing w:line="200" w:lineRule="atLeast"/>
        <w:jc w:val="both"/>
        <w:rPr>
          <w:rFonts w:ascii="Arial" w:hAnsi="Arial" w:cs="Arial"/>
          <w:sz w:val="22"/>
          <w:szCs w:val="22"/>
        </w:rPr>
      </w:pPr>
    </w:p>
    <w:p w:rsidR="00513A30" w:rsidRDefault="00513A30" w:rsidP="00513A30">
      <w:pPr>
        <w:pStyle w:val="Corpodetexto3"/>
        <w:jc w:val="both"/>
        <w:rPr>
          <w:rFonts w:ascii="Arial" w:hAnsi="Arial" w:cs="Arial"/>
          <w:snapToGrid w:val="0"/>
          <w:sz w:val="22"/>
          <w:szCs w:val="22"/>
        </w:rPr>
      </w:pPr>
      <w:r>
        <w:rPr>
          <w:rFonts w:ascii="Arial" w:hAnsi="Arial" w:cs="Arial"/>
          <w:bCs/>
          <w:snapToGrid w:val="0"/>
          <w:sz w:val="22"/>
          <w:szCs w:val="22"/>
        </w:rPr>
        <w:t>11.2 –</w:t>
      </w:r>
      <w:r>
        <w:rPr>
          <w:rFonts w:ascii="Arial" w:hAnsi="Arial" w:cs="Arial"/>
          <w:snapToGrid w:val="0"/>
          <w:sz w:val="22"/>
          <w:szCs w:val="22"/>
        </w:rPr>
        <w:t xml:space="preserve"> O município se reserva o direito de retirar apenas parte dos materiais licitados, e de retirar parceladamente.</w:t>
      </w:r>
    </w:p>
    <w:p w:rsidR="00513A30" w:rsidRDefault="00513A30" w:rsidP="00513A30">
      <w:pPr>
        <w:pStyle w:val="Padro"/>
        <w:spacing w:line="200" w:lineRule="atLeast"/>
        <w:jc w:val="both"/>
        <w:rPr>
          <w:rFonts w:ascii="Arial" w:hAnsi="Arial" w:cs="Arial"/>
          <w:color w:val="FFFF00"/>
          <w:sz w:val="22"/>
          <w:szCs w:val="22"/>
        </w:rPr>
      </w:pPr>
    </w:p>
    <w:p w:rsidR="00513A30" w:rsidRDefault="00513A30" w:rsidP="00513A30">
      <w:pPr>
        <w:tabs>
          <w:tab w:val="left" w:pos="2270"/>
          <w:tab w:val="left" w:pos="4294"/>
        </w:tabs>
        <w:jc w:val="both"/>
        <w:rPr>
          <w:rFonts w:ascii="Arial" w:hAnsi="Arial" w:cs="Arial"/>
          <w:b/>
          <w:bCs/>
          <w:sz w:val="22"/>
          <w:szCs w:val="22"/>
        </w:rPr>
      </w:pPr>
      <w:r>
        <w:rPr>
          <w:rFonts w:ascii="Arial" w:hAnsi="Arial" w:cs="Arial"/>
          <w:b/>
          <w:bCs/>
          <w:sz w:val="22"/>
          <w:szCs w:val="22"/>
        </w:rPr>
        <w:t>12. CONDIÇÕES DE PAGAMENTO E DO REAJUSTE</w:t>
      </w:r>
    </w:p>
    <w:p w:rsidR="00513A30" w:rsidRDefault="00513A30" w:rsidP="00513A30">
      <w:pPr>
        <w:tabs>
          <w:tab w:val="left" w:pos="2270"/>
          <w:tab w:val="left" w:pos="4294"/>
        </w:tabs>
        <w:jc w:val="both"/>
        <w:rPr>
          <w:rFonts w:ascii="Arial" w:hAnsi="Arial" w:cs="Arial"/>
          <w:b/>
          <w:bCs/>
          <w:sz w:val="22"/>
          <w:szCs w:val="22"/>
        </w:rPr>
      </w:pPr>
    </w:p>
    <w:p w:rsidR="00513A30" w:rsidRDefault="00513A30" w:rsidP="00513A30">
      <w:pPr>
        <w:tabs>
          <w:tab w:val="left" w:pos="2270"/>
          <w:tab w:val="left" w:pos="4294"/>
        </w:tabs>
        <w:jc w:val="both"/>
        <w:rPr>
          <w:rFonts w:ascii="Arial" w:hAnsi="Arial" w:cs="Arial"/>
          <w:b/>
          <w:iCs/>
          <w:sz w:val="22"/>
          <w:szCs w:val="22"/>
        </w:rPr>
      </w:pPr>
      <w:r>
        <w:rPr>
          <w:rFonts w:ascii="Arial" w:hAnsi="Arial" w:cs="Arial"/>
          <w:b/>
          <w:bCs/>
          <w:sz w:val="22"/>
          <w:szCs w:val="22"/>
        </w:rPr>
        <w:t>12.1 -</w:t>
      </w:r>
      <w:r>
        <w:rPr>
          <w:rFonts w:ascii="Arial" w:hAnsi="Arial" w:cs="Arial"/>
          <w:sz w:val="22"/>
          <w:szCs w:val="22"/>
        </w:rPr>
        <w:t xml:space="preserve"> </w:t>
      </w:r>
      <w:r>
        <w:rPr>
          <w:rFonts w:ascii="Arial" w:hAnsi="Arial" w:cs="Arial"/>
          <w:b/>
          <w:iCs/>
          <w:sz w:val="22"/>
          <w:szCs w:val="22"/>
        </w:rPr>
        <w:t>Da Forma de Pagamento</w:t>
      </w:r>
    </w:p>
    <w:p w:rsidR="00513A30" w:rsidRDefault="00513A30" w:rsidP="00513A30">
      <w:pPr>
        <w:tabs>
          <w:tab w:val="left" w:pos="2270"/>
          <w:tab w:val="left" w:pos="4294"/>
        </w:tabs>
        <w:jc w:val="both"/>
        <w:rPr>
          <w:rFonts w:ascii="Arial" w:hAnsi="Arial" w:cs="Arial"/>
          <w:b/>
          <w:iCs/>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Cs/>
          <w:sz w:val="22"/>
          <w:szCs w:val="22"/>
        </w:rPr>
        <w:t>12.1.1</w:t>
      </w:r>
      <w:r>
        <w:rPr>
          <w:rFonts w:ascii="Arial" w:hAnsi="Arial" w:cs="Arial"/>
          <w:b/>
          <w:bCs/>
          <w:sz w:val="22"/>
          <w:szCs w:val="22"/>
        </w:rPr>
        <w:t xml:space="preserve"> –</w:t>
      </w:r>
      <w:r>
        <w:rPr>
          <w:rFonts w:ascii="Arial" w:hAnsi="Arial" w:cs="Arial"/>
          <w:sz w:val="22"/>
          <w:szCs w:val="22"/>
        </w:rPr>
        <w:t xml:space="preserve"> </w:t>
      </w:r>
      <w:r>
        <w:rPr>
          <w:rFonts w:ascii="Arial" w:eastAsia="Arial Unicode MS" w:hAnsi="Arial" w:cs="Arial"/>
          <w:bCs/>
          <w:sz w:val="22"/>
          <w:szCs w:val="22"/>
        </w:rPr>
        <w:t xml:space="preserve">O pagamento será feito através de crédito em conta, no banco indicado pela Licitante, em até 10 dias após a entrega dos produtos e apresentação da Nota Fiscal, </w:t>
      </w:r>
      <w:r>
        <w:rPr>
          <w:rFonts w:ascii="Arial" w:hAnsi="Arial" w:cs="Arial"/>
          <w:sz w:val="22"/>
          <w:szCs w:val="22"/>
        </w:rPr>
        <w:t xml:space="preserve">e de acordo com a liberação do recurso, quando for relativo a repasse do Governo Federal ou Estadual, não acarretando qualquer acréscimo nos valores contratados, </w:t>
      </w:r>
      <w:proofErr w:type="gramStart"/>
      <w:r>
        <w:rPr>
          <w:rFonts w:ascii="Arial" w:hAnsi="Arial" w:cs="Arial"/>
          <w:sz w:val="22"/>
          <w:szCs w:val="22"/>
        </w:rPr>
        <w:t>a</w:t>
      </w:r>
      <w:proofErr w:type="gramEnd"/>
      <w:r>
        <w:rPr>
          <w:rFonts w:ascii="Arial" w:hAnsi="Arial" w:cs="Arial"/>
          <w:sz w:val="22"/>
          <w:szCs w:val="22"/>
        </w:rPr>
        <w:t xml:space="preserve"> nota fiscal deverá estar </w:t>
      </w:r>
      <w:r>
        <w:rPr>
          <w:rFonts w:ascii="Arial" w:eastAsia="Arial Unicode MS" w:hAnsi="Arial" w:cs="Arial"/>
          <w:bCs/>
          <w:sz w:val="22"/>
          <w:szCs w:val="22"/>
        </w:rPr>
        <w:t>devidamente atestada pela pessoa indicada pela Secretaria.</w:t>
      </w:r>
      <w:r>
        <w:rPr>
          <w:rFonts w:ascii="Arial" w:hAnsi="Arial" w:cs="Arial"/>
          <w:sz w:val="22"/>
          <w:szCs w:val="22"/>
        </w:rPr>
        <w:t xml:space="preserve"> </w:t>
      </w:r>
    </w:p>
    <w:p w:rsidR="00513A30" w:rsidRDefault="00513A30" w:rsidP="00513A30">
      <w:pPr>
        <w:pStyle w:val="Padro"/>
        <w:spacing w:line="200" w:lineRule="atLeast"/>
        <w:jc w:val="both"/>
        <w:rPr>
          <w:rFonts w:ascii="Arial" w:hAnsi="Arial" w:cs="Arial"/>
          <w:b/>
          <w:bCs/>
          <w:sz w:val="22"/>
          <w:szCs w:val="22"/>
        </w:rPr>
      </w:pPr>
    </w:p>
    <w:p w:rsidR="00513A30" w:rsidRDefault="00513A30" w:rsidP="00513A30">
      <w:pPr>
        <w:pStyle w:val="Padro"/>
        <w:spacing w:line="200" w:lineRule="atLeast"/>
        <w:jc w:val="both"/>
        <w:rPr>
          <w:rFonts w:ascii="Arial" w:hAnsi="Arial" w:cs="Arial"/>
          <w:b/>
          <w:bCs/>
          <w:sz w:val="22"/>
          <w:szCs w:val="22"/>
        </w:rPr>
      </w:pPr>
      <w:r>
        <w:rPr>
          <w:rFonts w:ascii="Arial" w:hAnsi="Arial" w:cs="Arial"/>
          <w:bCs/>
          <w:sz w:val="22"/>
          <w:szCs w:val="22"/>
        </w:rPr>
        <w:t>12.1.2</w:t>
      </w:r>
      <w:r>
        <w:rPr>
          <w:rFonts w:ascii="Arial" w:hAnsi="Arial" w:cs="Arial"/>
          <w:b/>
          <w:bCs/>
          <w:sz w:val="22"/>
          <w:szCs w:val="22"/>
        </w:rPr>
        <w:t xml:space="preserve"> -</w:t>
      </w:r>
      <w:r>
        <w:rPr>
          <w:rFonts w:ascii="Arial" w:hAnsi="Arial" w:cs="Arial"/>
          <w:sz w:val="22"/>
          <w:szCs w:val="22"/>
        </w:rPr>
        <w:t xml:space="preserve"> A nota fiscal deverá conter todas as especificações dos produtos, conforme itens, objeto deste Edital, devidamente atestada pela Secretaria responsável, pela pessoa indicada como responsável pelo recebimento.</w:t>
      </w:r>
    </w:p>
    <w:p w:rsidR="00513A30" w:rsidRDefault="00513A30" w:rsidP="00513A30">
      <w:pPr>
        <w:pStyle w:val="PADRAO"/>
        <w:rPr>
          <w:rFonts w:ascii="Arial" w:hAnsi="Arial" w:cs="Arial"/>
          <w:bCs/>
          <w:sz w:val="22"/>
          <w:szCs w:val="22"/>
        </w:rPr>
      </w:pPr>
    </w:p>
    <w:p w:rsidR="00513A30" w:rsidRDefault="00513A30" w:rsidP="00513A30">
      <w:pPr>
        <w:tabs>
          <w:tab w:val="left" w:pos="2270"/>
          <w:tab w:val="left" w:pos="4294"/>
        </w:tabs>
        <w:jc w:val="both"/>
        <w:rPr>
          <w:rFonts w:ascii="Arial" w:hAnsi="Arial" w:cs="Arial"/>
          <w:b/>
          <w:bCs/>
          <w:sz w:val="22"/>
          <w:szCs w:val="22"/>
        </w:rPr>
      </w:pPr>
      <w:r>
        <w:rPr>
          <w:rFonts w:ascii="Arial" w:hAnsi="Arial" w:cs="Arial"/>
          <w:b/>
          <w:bCs/>
          <w:sz w:val="22"/>
          <w:szCs w:val="22"/>
        </w:rPr>
        <w:t>12.2 - Do controle dos Preços Registrados</w:t>
      </w:r>
    </w:p>
    <w:p w:rsidR="00513A30" w:rsidRDefault="00513A30" w:rsidP="00513A30">
      <w:pPr>
        <w:tabs>
          <w:tab w:val="left" w:pos="2270"/>
          <w:tab w:val="left" w:pos="4294"/>
        </w:tabs>
        <w:jc w:val="both"/>
        <w:rPr>
          <w:rFonts w:ascii="Arial" w:hAnsi="Arial" w:cs="Arial"/>
          <w:b/>
          <w:bCs/>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12.2.1 -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513A30" w:rsidRDefault="00513A30" w:rsidP="00513A30">
      <w:pPr>
        <w:autoSpaceDE w:val="0"/>
        <w:autoSpaceDN w:val="0"/>
        <w:adjustRightInd w:val="0"/>
        <w:jc w:val="both"/>
        <w:rPr>
          <w:rFonts w:ascii="Arial" w:hAnsi="Arial" w:cs="Arial"/>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12.2.2 - O Contratado fica obrigado a aceitar, nas mesmas condições contratuais, os acréscimos dos itens licitados, respeitados os limites legais, conforme estabelece o §1°, artigo 65 da Lei 8.666/93.</w:t>
      </w:r>
    </w:p>
    <w:p w:rsidR="00513A30" w:rsidRDefault="00513A30" w:rsidP="00513A30">
      <w:pPr>
        <w:autoSpaceDE w:val="0"/>
        <w:autoSpaceDN w:val="0"/>
        <w:adjustRightInd w:val="0"/>
        <w:rPr>
          <w:rFonts w:ascii="Arial" w:hAnsi="Arial" w:cs="Arial"/>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12.2.3 - Os preços, durante a vigência da Ata, serão fixos e irreajustáveis, exceto nas hipóteses devidamente comprovadas, de ocorrência de situação prevista na alínea “d” do inciso II do artigo 65 da Lei 8666/93 ou de redução dos preços praticados no mercado.</w:t>
      </w:r>
    </w:p>
    <w:p w:rsidR="00513A30" w:rsidRDefault="00513A30" w:rsidP="00513A30">
      <w:pPr>
        <w:autoSpaceDE w:val="0"/>
        <w:autoSpaceDN w:val="0"/>
        <w:adjustRightInd w:val="0"/>
        <w:rPr>
          <w:rFonts w:ascii="Arial" w:hAnsi="Arial" w:cs="Arial"/>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12.2.4 - A Ata poderá sofrer alterações de acordo com as condições estabelecidas no artigo 65 da Lei Federal nº 8.666/93.</w:t>
      </w:r>
    </w:p>
    <w:p w:rsidR="00513A30" w:rsidRDefault="00513A30" w:rsidP="00513A30">
      <w:pPr>
        <w:autoSpaceDE w:val="0"/>
        <w:autoSpaceDN w:val="0"/>
        <w:adjustRightInd w:val="0"/>
        <w:rPr>
          <w:rFonts w:ascii="Arial" w:hAnsi="Arial" w:cs="Arial"/>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 xml:space="preserve">12.2.5 - Mesmo comprovada </w:t>
      </w:r>
      <w:proofErr w:type="gramStart"/>
      <w:r>
        <w:rPr>
          <w:rFonts w:ascii="Arial" w:hAnsi="Arial" w:cs="Arial"/>
          <w:sz w:val="22"/>
          <w:szCs w:val="22"/>
        </w:rPr>
        <w:t>a</w:t>
      </w:r>
      <w:proofErr w:type="gramEnd"/>
      <w:r>
        <w:rPr>
          <w:rFonts w:ascii="Arial" w:hAnsi="Arial" w:cs="Arial"/>
          <w:sz w:val="22"/>
          <w:szCs w:val="22"/>
        </w:rPr>
        <w:t xml:space="preserve"> ocorrência da situação prevista na alínea “d”, inciso II do artigo 65 da Lei Federal nº 8.666/93, a Administração, se julgar conveniente, poderá optar por cancelar a Ata e iniciar outro processo licitatório.</w:t>
      </w:r>
    </w:p>
    <w:p w:rsidR="00513A30" w:rsidRDefault="00513A30" w:rsidP="00513A30">
      <w:pPr>
        <w:autoSpaceDE w:val="0"/>
        <w:autoSpaceDN w:val="0"/>
        <w:adjustRightInd w:val="0"/>
        <w:rPr>
          <w:rFonts w:ascii="Arial" w:hAnsi="Arial" w:cs="Arial"/>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12.2.6 - O presente Edital e seus Anexos, bem como a proposta do licitante vencedor deste certame, farão parte integrante da Ata de Registro de Preços, independente de transcrição.</w:t>
      </w:r>
    </w:p>
    <w:p w:rsidR="00513A30" w:rsidRDefault="00513A30" w:rsidP="00513A30">
      <w:pPr>
        <w:autoSpaceDE w:val="0"/>
        <w:autoSpaceDN w:val="0"/>
        <w:adjustRightInd w:val="0"/>
        <w:rPr>
          <w:rFonts w:ascii="Arial" w:hAnsi="Arial" w:cs="Arial"/>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12.2.7 - O Município realizará durante o prazo de vigência da Ata de Registro de Preços, pesquisas periódicas de preços com a finalidade de obter os valores praticados no mercado para os itens da presente licitação.</w:t>
      </w:r>
    </w:p>
    <w:p w:rsidR="00513A30" w:rsidRDefault="00513A30" w:rsidP="00513A30">
      <w:pPr>
        <w:pStyle w:val="estilo10"/>
        <w:spacing w:before="0" w:beforeAutospacing="0" w:after="0" w:afterAutospacing="0"/>
        <w:jc w:val="both"/>
        <w:rPr>
          <w:rFonts w:ascii="Arial" w:hAnsi="Arial" w:cs="Arial"/>
          <w:sz w:val="22"/>
          <w:szCs w:val="22"/>
        </w:rPr>
      </w:pPr>
    </w:p>
    <w:p w:rsidR="00513A30" w:rsidRDefault="00513A30" w:rsidP="00513A30">
      <w:pPr>
        <w:pStyle w:val="estilo10"/>
        <w:spacing w:before="0" w:beforeAutospacing="0" w:after="0" w:afterAutospacing="0"/>
        <w:jc w:val="both"/>
        <w:rPr>
          <w:rFonts w:ascii="Arial" w:hAnsi="Arial" w:cs="Arial"/>
          <w:sz w:val="22"/>
          <w:szCs w:val="22"/>
        </w:rPr>
      </w:pPr>
      <w:r>
        <w:rPr>
          <w:rFonts w:ascii="Arial" w:hAnsi="Arial" w:cs="Arial"/>
          <w:sz w:val="22"/>
          <w:szCs w:val="22"/>
        </w:rPr>
        <w:t>12.2.8 – Quando os preços registrados se apresentarem superiores aos praticados pelo mercado (conforme pesquisa realizada), o órgão gerenciador deverá:</w:t>
      </w:r>
    </w:p>
    <w:p w:rsidR="00513A30" w:rsidRDefault="00513A30" w:rsidP="00513A30">
      <w:pPr>
        <w:pStyle w:val="estilo10"/>
        <w:spacing w:before="0" w:beforeAutospacing="0" w:after="0" w:afterAutospacing="0"/>
        <w:jc w:val="both"/>
        <w:rPr>
          <w:rFonts w:ascii="Arial" w:hAnsi="Arial" w:cs="Arial"/>
          <w:sz w:val="22"/>
          <w:szCs w:val="22"/>
        </w:rPr>
      </w:pPr>
      <w:r>
        <w:rPr>
          <w:rFonts w:ascii="Arial" w:hAnsi="Arial" w:cs="Arial"/>
          <w:sz w:val="22"/>
          <w:szCs w:val="22"/>
        </w:rPr>
        <w:t xml:space="preserve">a) convocar o fornecedor, visando </w:t>
      </w:r>
      <w:proofErr w:type="gramStart"/>
      <w:r>
        <w:rPr>
          <w:rFonts w:ascii="Arial" w:hAnsi="Arial" w:cs="Arial"/>
          <w:sz w:val="22"/>
          <w:szCs w:val="22"/>
        </w:rPr>
        <w:t>a</w:t>
      </w:r>
      <w:proofErr w:type="gramEnd"/>
      <w:r>
        <w:rPr>
          <w:rFonts w:ascii="Arial" w:hAnsi="Arial" w:cs="Arial"/>
          <w:sz w:val="22"/>
          <w:szCs w:val="22"/>
        </w:rPr>
        <w:t xml:space="preserve"> negociação para redução de preços e sua adequação ao praticado no mercado;</w:t>
      </w:r>
    </w:p>
    <w:p w:rsidR="00513A30" w:rsidRDefault="00513A30" w:rsidP="00513A30">
      <w:pPr>
        <w:pStyle w:val="estilo10"/>
        <w:spacing w:before="0" w:beforeAutospacing="0" w:after="0" w:afterAutospacing="0"/>
        <w:jc w:val="both"/>
        <w:rPr>
          <w:rFonts w:ascii="Arial" w:hAnsi="Arial" w:cs="Arial"/>
          <w:sz w:val="22"/>
          <w:szCs w:val="22"/>
        </w:rPr>
      </w:pPr>
      <w:r>
        <w:rPr>
          <w:rFonts w:ascii="Arial" w:hAnsi="Arial" w:cs="Arial"/>
          <w:sz w:val="22"/>
          <w:szCs w:val="22"/>
        </w:rPr>
        <w:t xml:space="preserve">b) frustrada a negociação, o fornecedor será liberado do compromisso assumido; </w:t>
      </w:r>
      <w:proofErr w:type="gramStart"/>
      <w:r>
        <w:rPr>
          <w:rFonts w:ascii="Arial" w:hAnsi="Arial" w:cs="Arial"/>
          <w:sz w:val="22"/>
          <w:szCs w:val="22"/>
        </w:rPr>
        <w:t>e</w:t>
      </w:r>
      <w:proofErr w:type="gramEnd"/>
    </w:p>
    <w:p w:rsidR="00513A30" w:rsidRDefault="00513A30" w:rsidP="00513A30">
      <w:pPr>
        <w:pStyle w:val="estilo10"/>
        <w:spacing w:before="0" w:beforeAutospacing="0" w:after="0" w:afterAutospacing="0"/>
        <w:jc w:val="both"/>
        <w:rPr>
          <w:rFonts w:ascii="Arial" w:hAnsi="Arial" w:cs="Arial"/>
          <w:sz w:val="22"/>
          <w:szCs w:val="22"/>
        </w:rPr>
      </w:pPr>
      <w:r>
        <w:rPr>
          <w:rFonts w:ascii="Arial" w:hAnsi="Arial" w:cs="Arial"/>
          <w:sz w:val="22"/>
          <w:szCs w:val="22"/>
        </w:rPr>
        <w:t>c) convocar os demais fornecedores, visando a igual oportunidade de negociação.</w:t>
      </w:r>
    </w:p>
    <w:p w:rsidR="00513A30" w:rsidRDefault="00513A30" w:rsidP="00513A30">
      <w:pPr>
        <w:pStyle w:val="estilo10"/>
        <w:spacing w:before="0" w:beforeAutospacing="0" w:after="0" w:afterAutospacing="0"/>
        <w:jc w:val="both"/>
        <w:rPr>
          <w:rFonts w:ascii="Arial" w:hAnsi="Arial" w:cs="Arial"/>
          <w:sz w:val="22"/>
          <w:szCs w:val="22"/>
        </w:rPr>
      </w:pPr>
    </w:p>
    <w:p w:rsidR="00513A30" w:rsidRDefault="00513A30" w:rsidP="00513A30">
      <w:pPr>
        <w:pStyle w:val="estilo10"/>
        <w:spacing w:before="0" w:beforeAutospacing="0" w:after="0" w:afterAutospacing="0"/>
        <w:jc w:val="both"/>
        <w:rPr>
          <w:rFonts w:ascii="Arial" w:hAnsi="Arial" w:cs="Arial"/>
          <w:sz w:val="22"/>
          <w:szCs w:val="22"/>
        </w:rPr>
      </w:pPr>
      <w:r>
        <w:rPr>
          <w:rFonts w:ascii="Arial" w:hAnsi="Arial" w:cs="Arial"/>
          <w:sz w:val="22"/>
          <w:szCs w:val="22"/>
        </w:rPr>
        <w:lastRenderedPageBreak/>
        <w:t xml:space="preserve">12.2.9 – Não havendo êxito nas negociações, o órgão gerenciador devera proceder </w:t>
      </w:r>
      <w:proofErr w:type="gramStart"/>
      <w:r>
        <w:rPr>
          <w:rFonts w:ascii="Arial" w:hAnsi="Arial" w:cs="Arial"/>
          <w:sz w:val="22"/>
          <w:szCs w:val="22"/>
        </w:rPr>
        <w:t>a</w:t>
      </w:r>
      <w:proofErr w:type="gramEnd"/>
      <w:r>
        <w:rPr>
          <w:rFonts w:ascii="Arial" w:hAnsi="Arial" w:cs="Arial"/>
          <w:sz w:val="22"/>
          <w:szCs w:val="22"/>
        </w:rPr>
        <w:t xml:space="preserve"> revogação da Ata de Registro de Preços, adotando as medidas cabíveis para obtenção da contratação mais vantajosa.</w:t>
      </w:r>
    </w:p>
    <w:p w:rsidR="00513A30" w:rsidRDefault="00513A30" w:rsidP="00513A30">
      <w:pPr>
        <w:tabs>
          <w:tab w:val="left" w:pos="2270"/>
          <w:tab w:val="left" w:pos="4294"/>
        </w:tabs>
        <w:jc w:val="both"/>
        <w:rPr>
          <w:rFonts w:ascii="Arial" w:hAnsi="Arial" w:cs="Arial"/>
          <w:b/>
          <w:color w:val="FF0000"/>
          <w:sz w:val="22"/>
          <w:szCs w:val="22"/>
        </w:rPr>
      </w:pPr>
    </w:p>
    <w:p w:rsidR="00513A30" w:rsidRDefault="00513A30" w:rsidP="00513A30">
      <w:pPr>
        <w:tabs>
          <w:tab w:val="left" w:pos="2270"/>
          <w:tab w:val="left" w:pos="4294"/>
        </w:tabs>
        <w:jc w:val="both"/>
        <w:rPr>
          <w:rFonts w:ascii="Arial" w:hAnsi="Arial" w:cs="Arial"/>
          <w:b/>
          <w:sz w:val="22"/>
          <w:szCs w:val="22"/>
        </w:rPr>
      </w:pPr>
      <w:r>
        <w:rPr>
          <w:rFonts w:ascii="Arial" w:hAnsi="Arial" w:cs="Arial"/>
          <w:b/>
          <w:sz w:val="22"/>
          <w:szCs w:val="22"/>
        </w:rPr>
        <w:t>13. RECURSOS FINANCEIROS E RECURSOS ORÇAMENTÁRIOS</w:t>
      </w:r>
    </w:p>
    <w:p w:rsidR="00513A30" w:rsidRDefault="00513A30" w:rsidP="00513A30">
      <w:pPr>
        <w:tabs>
          <w:tab w:val="left" w:pos="2270"/>
          <w:tab w:val="left" w:pos="4294"/>
        </w:tabs>
        <w:jc w:val="both"/>
        <w:rPr>
          <w:rFonts w:ascii="Arial" w:hAnsi="Arial" w:cs="Arial"/>
          <w:b/>
          <w:sz w:val="22"/>
          <w:szCs w:val="22"/>
        </w:rPr>
      </w:pPr>
    </w:p>
    <w:p w:rsidR="00513A30" w:rsidRDefault="00513A30" w:rsidP="00513A30">
      <w:pPr>
        <w:pStyle w:val="Padro"/>
        <w:spacing w:line="200" w:lineRule="atLeast"/>
        <w:jc w:val="both"/>
        <w:rPr>
          <w:rFonts w:ascii="Arial" w:hAnsi="Arial" w:cs="Arial"/>
          <w:b/>
          <w:sz w:val="22"/>
          <w:szCs w:val="22"/>
        </w:rPr>
      </w:pPr>
      <w:r>
        <w:rPr>
          <w:rFonts w:ascii="Arial" w:hAnsi="Arial" w:cs="Arial"/>
          <w:b/>
          <w:bCs/>
          <w:sz w:val="22"/>
          <w:szCs w:val="22"/>
        </w:rPr>
        <w:t xml:space="preserve">13.1 - </w:t>
      </w:r>
      <w:r>
        <w:rPr>
          <w:rFonts w:ascii="Arial" w:hAnsi="Arial" w:cs="Arial"/>
          <w:b/>
          <w:sz w:val="22"/>
          <w:szCs w:val="22"/>
        </w:rPr>
        <w:t>Recursos próprios do Município.</w:t>
      </w:r>
    </w:p>
    <w:p w:rsidR="00513A30" w:rsidRDefault="00513A30" w:rsidP="00513A30">
      <w:pPr>
        <w:pStyle w:val="Padro"/>
        <w:spacing w:line="200" w:lineRule="atLeast"/>
        <w:jc w:val="both"/>
        <w:rPr>
          <w:rFonts w:ascii="Arial" w:hAnsi="Arial" w:cs="Arial"/>
          <w:sz w:val="22"/>
          <w:szCs w:val="22"/>
        </w:rPr>
      </w:pPr>
    </w:p>
    <w:p w:rsidR="00513A30" w:rsidRDefault="00513A30" w:rsidP="00513A30">
      <w:pPr>
        <w:pStyle w:val="Padro"/>
        <w:spacing w:line="200" w:lineRule="atLeast"/>
        <w:jc w:val="both"/>
        <w:rPr>
          <w:rFonts w:ascii="Arial" w:hAnsi="Arial" w:cs="Arial"/>
          <w:sz w:val="22"/>
          <w:szCs w:val="22"/>
        </w:rPr>
      </w:pPr>
      <w:r>
        <w:rPr>
          <w:rFonts w:ascii="Arial" w:hAnsi="Arial" w:cs="Arial"/>
          <w:b/>
          <w:bCs/>
          <w:sz w:val="22"/>
          <w:szCs w:val="22"/>
        </w:rPr>
        <w:t>13.2 -</w:t>
      </w:r>
      <w:r>
        <w:rPr>
          <w:rFonts w:ascii="Arial" w:hAnsi="Arial" w:cs="Arial"/>
          <w:sz w:val="22"/>
          <w:szCs w:val="22"/>
        </w:rPr>
        <w:t xml:space="preserve"> As despesas decorrentes na execução do presente Edital correrão por conta do orçamento do exercício financeiro de 2019.</w:t>
      </w:r>
    </w:p>
    <w:p w:rsidR="00513A30" w:rsidRDefault="00513A30" w:rsidP="00513A30">
      <w:pPr>
        <w:jc w:val="both"/>
        <w:rPr>
          <w:rFonts w:ascii="Arial" w:hAnsi="Arial" w:cs="Arial"/>
          <w:color w:val="FF0000"/>
          <w:sz w:val="22"/>
          <w:szCs w:val="22"/>
        </w:rPr>
      </w:pPr>
      <w:r>
        <w:rPr>
          <w:rFonts w:ascii="Arial" w:hAnsi="Arial" w:cs="Arial"/>
          <w:color w:val="FF0000"/>
          <w:sz w:val="22"/>
          <w:szCs w:val="22"/>
        </w:rPr>
        <w:t xml:space="preserve">                 </w:t>
      </w:r>
    </w:p>
    <w:p w:rsidR="00513A30" w:rsidRDefault="00513A30" w:rsidP="00513A30">
      <w:pPr>
        <w:jc w:val="both"/>
        <w:rPr>
          <w:rFonts w:ascii="Arial" w:hAnsi="Arial" w:cs="Arial"/>
          <w:b/>
          <w:sz w:val="22"/>
          <w:szCs w:val="22"/>
        </w:rPr>
      </w:pPr>
      <w:r>
        <w:rPr>
          <w:rFonts w:ascii="Arial" w:hAnsi="Arial" w:cs="Arial"/>
          <w:b/>
          <w:sz w:val="22"/>
          <w:szCs w:val="22"/>
        </w:rPr>
        <w:t xml:space="preserve">14. </w:t>
      </w:r>
      <w:r>
        <w:rPr>
          <w:rFonts w:ascii="Arial" w:hAnsi="Arial" w:cs="Arial"/>
          <w:b/>
          <w:bCs/>
          <w:sz w:val="22"/>
          <w:szCs w:val="22"/>
        </w:rPr>
        <w:t xml:space="preserve">DA ATA DE REGISTRO DE PREÇOS, </w:t>
      </w:r>
      <w:r>
        <w:rPr>
          <w:rFonts w:ascii="Arial" w:hAnsi="Arial" w:cs="Arial"/>
          <w:b/>
          <w:sz w:val="22"/>
          <w:szCs w:val="22"/>
        </w:rPr>
        <w:t xml:space="preserve">ADJUDICAÇÃO E </w:t>
      </w:r>
      <w:proofErr w:type="gramStart"/>
      <w:r>
        <w:rPr>
          <w:rFonts w:ascii="Arial" w:hAnsi="Arial" w:cs="Arial"/>
          <w:b/>
          <w:sz w:val="22"/>
          <w:szCs w:val="22"/>
        </w:rPr>
        <w:t>HOMOLOGAÇÃO</w:t>
      </w:r>
      <w:proofErr w:type="gramEnd"/>
    </w:p>
    <w:p w:rsidR="00513A30" w:rsidRDefault="00513A30" w:rsidP="00513A30">
      <w:pPr>
        <w:tabs>
          <w:tab w:val="left" w:pos="2270"/>
          <w:tab w:val="left" w:pos="4294"/>
        </w:tabs>
        <w:jc w:val="both"/>
        <w:rPr>
          <w:rFonts w:ascii="Arial" w:hAnsi="Arial" w:cs="Arial"/>
          <w:b/>
          <w:color w:val="000000"/>
          <w:sz w:val="22"/>
          <w:szCs w:val="22"/>
        </w:rPr>
      </w:pPr>
    </w:p>
    <w:p w:rsidR="00513A30" w:rsidRDefault="00513A30" w:rsidP="00513A30">
      <w:pPr>
        <w:tabs>
          <w:tab w:val="left" w:pos="2270"/>
          <w:tab w:val="left" w:pos="4294"/>
        </w:tabs>
        <w:jc w:val="both"/>
        <w:rPr>
          <w:rFonts w:ascii="Arial" w:hAnsi="Arial" w:cs="Arial"/>
          <w:color w:val="000000"/>
          <w:sz w:val="22"/>
          <w:szCs w:val="22"/>
        </w:rPr>
      </w:pPr>
      <w:r>
        <w:rPr>
          <w:rFonts w:ascii="Arial" w:hAnsi="Arial" w:cs="Arial"/>
          <w:b/>
          <w:bCs/>
          <w:sz w:val="22"/>
          <w:szCs w:val="22"/>
        </w:rPr>
        <w:t>14.1 –</w:t>
      </w:r>
      <w:r>
        <w:rPr>
          <w:rFonts w:ascii="Arial" w:hAnsi="Arial" w:cs="Arial"/>
          <w:sz w:val="22"/>
          <w:szCs w:val="22"/>
        </w:rPr>
        <w:t xml:space="preserve"> Constatado o atendimento das exigências previstas no Edital, o licitante será declarado vencedor e, não havendo a interposição de recursos, o Pregoeiro adjudicará a proposta de menor preço por item, seguindo o processo para homologação do resultado pela Autoridade Superior.</w:t>
      </w:r>
    </w:p>
    <w:p w:rsidR="00513A30" w:rsidRDefault="00513A30" w:rsidP="00513A30">
      <w:pPr>
        <w:tabs>
          <w:tab w:val="left" w:pos="2270"/>
          <w:tab w:val="left" w:pos="4294"/>
        </w:tabs>
        <w:autoSpaceDE w:val="0"/>
        <w:autoSpaceDN w:val="0"/>
        <w:adjustRightInd w:val="0"/>
        <w:jc w:val="both"/>
        <w:rPr>
          <w:rFonts w:ascii="Arial" w:hAnsi="Arial" w:cs="Arial"/>
          <w:b/>
          <w:bCs/>
          <w:color w:val="000000"/>
          <w:sz w:val="22"/>
          <w:szCs w:val="22"/>
        </w:rPr>
      </w:pPr>
    </w:p>
    <w:p w:rsidR="00513A30" w:rsidRDefault="00513A30" w:rsidP="00513A30">
      <w:pPr>
        <w:tabs>
          <w:tab w:val="left" w:pos="2270"/>
          <w:tab w:val="left" w:pos="4294"/>
        </w:tabs>
        <w:autoSpaceDE w:val="0"/>
        <w:autoSpaceDN w:val="0"/>
        <w:adjustRightInd w:val="0"/>
        <w:jc w:val="both"/>
        <w:rPr>
          <w:rFonts w:ascii="Arial" w:hAnsi="Arial" w:cs="Arial"/>
          <w:color w:val="000000"/>
          <w:sz w:val="22"/>
          <w:szCs w:val="22"/>
        </w:rPr>
      </w:pPr>
      <w:r>
        <w:rPr>
          <w:rFonts w:ascii="Arial" w:hAnsi="Arial" w:cs="Arial"/>
          <w:b/>
          <w:bCs/>
          <w:sz w:val="22"/>
          <w:szCs w:val="22"/>
        </w:rPr>
        <w:t>14.2</w:t>
      </w:r>
      <w:r>
        <w:rPr>
          <w:rFonts w:ascii="Arial" w:hAnsi="Arial" w:cs="Arial"/>
          <w:sz w:val="22"/>
          <w:szCs w:val="22"/>
        </w:rPr>
        <w:t xml:space="preserve"> </w:t>
      </w:r>
      <w:r>
        <w:rPr>
          <w:rFonts w:ascii="Arial" w:hAnsi="Arial" w:cs="Arial"/>
          <w:b/>
          <w:bCs/>
          <w:sz w:val="22"/>
          <w:szCs w:val="22"/>
        </w:rPr>
        <w:t xml:space="preserve">- </w:t>
      </w:r>
      <w:r>
        <w:rPr>
          <w:rFonts w:ascii="Arial" w:hAnsi="Arial" w:cs="Arial"/>
          <w:sz w:val="22"/>
          <w:szCs w:val="22"/>
        </w:rPr>
        <w:t>Havendo interposição de recurso o processo será encaminhado, após o julgamento, a Autoridade Superior que, após apreciação do recurso adjudicará o objeto e homologará o procedimento.</w:t>
      </w:r>
    </w:p>
    <w:p w:rsidR="00513A30" w:rsidRDefault="00513A30" w:rsidP="00513A30">
      <w:pPr>
        <w:jc w:val="both"/>
        <w:rPr>
          <w:rFonts w:ascii="Arial" w:hAnsi="Arial" w:cs="Arial"/>
          <w:b/>
          <w:bCs/>
          <w:sz w:val="22"/>
          <w:szCs w:val="22"/>
        </w:rPr>
      </w:pPr>
    </w:p>
    <w:p w:rsidR="00513A30" w:rsidRDefault="00513A30" w:rsidP="00513A30">
      <w:pPr>
        <w:jc w:val="both"/>
        <w:rPr>
          <w:rFonts w:ascii="Arial" w:eastAsia="MS Mincho" w:hAnsi="Arial" w:cs="Arial"/>
          <w:bCs/>
          <w:sz w:val="22"/>
          <w:szCs w:val="22"/>
        </w:rPr>
      </w:pPr>
      <w:r>
        <w:rPr>
          <w:rFonts w:ascii="Arial" w:hAnsi="Arial" w:cs="Arial"/>
          <w:b/>
          <w:sz w:val="22"/>
          <w:szCs w:val="22"/>
        </w:rPr>
        <w:t>14.3</w:t>
      </w:r>
      <w:r>
        <w:rPr>
          <w:rFonts w:ascii="Arial" w:hAnsi="Arial" w:cs="Arial"/>
          <w:sz w:val="22"/>
          <w:szCs w:val="22"/>
        </w:rPr>
        <w:t xml:space="preserve"> – </w:t>
      </w:r>
      <w:r>
        <w:rPr>
          <w:rFonts w:ascii="Arial" w:eastAsia="MS Mincho" w:hAnsi="Arial" w:cs="Arial"/>
          <w:bCs/>
          <w:sz w:val="22"/>
          <w:szCs w:val="22"/>
          <w:u w:val="single"/>
        </w:rPr>
        <w:t>No ato da assinatura da Ata de Registro de preços a adjudicatária, deverá apresentar:</w:t>
      </w:r>
    </w:p>
    <w:p w:rsidR="00513A30" w:rsidRDefault="00513A30" w:rsidP="00513A30">
      <w:pPr>
        <w:jc w:val="both"/>
        <w:rPr>
          <w:rFonts w:ascii="Arial" w:eastAsia="MS Mincho" w:hAnsi="Arial" w:cs="Arial"/>
          <w:bCs/>
          <w:sz w:val="22"/>
          <w:szCs w:val="22"/>
        </w:rPr>
      </w:pPr>
    </w:p>
    <w:p w:rsidR="00513A30" w:rsidRDefault="00513A30" w:rsidP="00513A30">
      <w:pPr>
        <w:numPr>
          <w:ilvl w:val="0"/>
          <w:numId w:val="6"/>
        </w:numPr>
        <w:tabs>
          <w:tab w:val="left" w:pos="708"/>
        </w:tabs>
        <w:jc w:val="both"/>
        <w:rPr>
          <w:rFonts w:ascii="Arial" w:eastAsia="MS Mincho" w:hAnsi="Arial" w:cs="Arial"/>
          <w:b/>
          <w:bCs/>
          <w:sz w:val="22"/>
          <w:szCs w:val="22"/>
        </w:rPr>
      </w:pPr>
      <w:r>
        <w:rPr>
          <w:rFonts w:ascii="Arial" w:eastAsia="MS Mincho" w:hAnsi="Arial" w:cs="Arial"/>
          <w:b/>
          <w:bCs/>
          <w:sz w:val="22"/>
          <w:szCs w:val="22"/>
        </w:rPr>
        <w:t>UMA AMOSTRA DO ITEM VENCEDOR, CONFORME COTADO NA PROPOSTA, PARA ANÁLISE E AVALIAÇÃO E ACEITE DO MESMO.</w:t>
      </w:r>
    </w:p>
    <w:p w:rsidR="00513A30" w:rsidRDefault="00513A30" w:rsidP="00513A30">
      <w:pPr>
        <w:jc w:val="both"/>
        <w:rPr>
          <w:rFonts w:ascii="Arial" w:eastAsia="MS Mincho" w:hAnsi="Arial" w:cs="Arial"/>
          <w:bCs/>
          <w:color w:val="FF0000"/>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b/>
          <w:sz w:val="22"/>
          <w:szCs w:val="22"/>
        </w:rPr>
        <w:t>14.4</w:t>
      </w:r>
      <w:r>
        <w:rPr>
          <w:rFonts w:ascii="Arial" w:hAnsi="Arial" w:cs="Arial"/>
          <w:sz w:val="22"/>
          <w:szCs w:val="22"/>
        </w:rPr>
        <w:t xml:space="preserve"> - Após a homologação do resultado da licitação e adjudicação do objeto pela autoridade competente, será efetuado o registro dos preços e do fornecedor correspondente mediante a assinatura da Ata de Registro de Preços, pelo responsável pelo Órgão</w:t>
      </w:r>
      <w:proofErr w:type="gramStart"/>
      <w:r>
        <w:rPr>
          <w:rFonts w:ascii="Arial" w:hAnsi="Arial" w:cs="Arial"/>
          <w:sz w:val="22"/>
          <w:szCs w:val="22"/>
        </w:rPr>
        <w:t xml:space="preserve">  </w:t>
      </w:r>
      <w:proofErr w:type="gramEnd"/>
      <w:r>
        <w:rPr>
          <w:rFonts w:ascii="Arial" w:hAnsi="Arial" w:cs="Arial"/>
          <w:sz w:val="22"/>
          <w:szCs w:val="22"/>
        </w:rPr>
        <w:t>Gerenciador e pela(s) licitante(s) vencedora(s) do certame, ficando vedada à transferência ou cessão da Ata de Registro de Preços a terceiros.</w:t>
      </w:r>
    </w:p>
    <w:p w:rsidR="00513A30" w:rsidRDefault="00513A30" w:rsidP="00513A30">
      <w:pPr>
        <w:autoSpaceDE w:val="0"/>
        <w:autoSpaceDN w:val="0"/>
        <w:adjustRightInd w:val="0"/>
        <w:jc w:val="both"/>
        <w:rPr>
          <w:rFonts w:ascii="Arial" w:hAnsi="Arial" w:cs="Arial"/>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 xml:space="preserve">14.4.1. É facultado à Administração, quando a(s) proponente(s) vencedora(s) não </w:t>
      </w:r>
      <w:proofErr w:type="gramStart"/>
      <w:r>
        <w:rPr>
          <w:rFonts w:ascii="Arial" w:hAnsi="Arial" w:cs="Arial"/>
          <w:sz w:val="22"/>
          <w:szCs w:val="22"/>
        </w:rPr>
        <w:t>atender(</w:t>
      </w:r>
      <w:proofErr w:type="gramEnd"/>
      <w:r>
        <w:rPr>
          <w:rFonts w:ascii="Arial" w:hAnsi="Arial" w:cs="Arial"/>
          <w:sz w:val="22"/>
          <w:szCs w:val="22"/>
        </w:rPr>
        <w:t>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no edital e demais cominações legais.</w:t>
      </w:r>
    </w:p>
    <w:p w:rsidR="00513A30" w:rsidRDefault="00513A30" w:rsidP="00513A30">
      <w:pPr>
        <w:autoSpaceDE w:val="0"/>
        <w:autoSpaceDN w:val="0"/>
        <w:adjustRightInd w:val="0"/>
        <w:rPr>
          <w:rFonts w:ascii="Arial" w:hAnsi="Arial" w:cs="Arial"/>
          <w:color w:val="FF0000"/>
          <w:sz w:val="22"/>
          <w:szCs w:val="22"/>
        </w:rPr>
      </w:pPr>
    </w:p>
    <w:p w:rsidR="00513A30" w:rsidRDefault="00513A30" w:rsidP="00513A30">
      <w:pPr>
        <w:pStyle w:val="estilo10"/>
        <w:spacing w:before="0" w:beforeAutospacing="0" w:after="0" w:afterAutospacing="0"/>
        <w:jc w:val="both"/>
        <w:rPr>
          <w:rFonts w:ascii="Arial" w:hAnsi="Arial" w:cs="Arial"/>
          <w:sz w:val="22"/>
          <w:szCs w:val="22"/>
        </w:rPr>
      </w:pPr>
      <w:r>
        <w:rPr>
          <w:rFonts w:ascii="Arial" w:hAnsi="Arial" w:cs="Arial"/>
          <w:sz w:val="22"/>
          <w:szCs w:val="22"/>
        </w:rPr>
        <w:t>14.4.2 – O prazo para assinatura da Ata de Registro de Preços será de 05 (cinco) dias uteis,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 vencedor.</w:t>
      </w:r>
    </w:p>
    <w:p w:rsidR="00513A30" w:rsidRDefault="00513A30" w:rsidP="00513A30">
      <w:pPr>
        <w:pStyle w:val="TextosemFormatao"/>
        <w:jc w:val="both"/>
        <w:rPr>
          <w:rFonts w:ascii="Arial" w:hAnsi="Arial" w:cs="Arial"/>
          <w:b/>
          <w:color w:val="FF0000"/>
          <w:sz w:val="22"/>
          <w:szCs w:val="22"/>
        </w:rPr>
      </w:pPr>
    </w:p>
    <w:p w:rsidR="00513A30" w:rsidRDefault="00513A30" w:rsidP="00513A30">
      <w:pPr>
        <w:tabs>
          <w:tab w:val="left" w:pos="2270"/>
          <w:tab w:val="left" w:pos="4294"/>
        </w:tabs>
        <w:jc w:val="both"/>
        <w:rPr>
          <w:rFonts w:ascii="Arial" w:hAnsi="Arial" w:cs="Arial"/>
          <w:b/>
          <w:sz w:val="22"/>
          <w:szCs w:val="22"/>
        </w:rPr>
      </w:pPr>
      <w:r>
        <w:rPr>
          <w:rFonts w:ascii="Arial" w:hAnsi="Arial" w:cs="Arial"/>
          <w:b/>
          <w:sz w:val="22"/>
          <w:szCs w:val="22"/>
        </w:rPr>
        <w:t>15.</w:t>
      </w:r>
      <w:r>
        <w:rPr>
          <w:rFonts w:ascii="Arial" w:eastAsia="MS Mincho" w:hAnsi="Arial" w:cs="Arial"/>
          <w:b/>
          <w:sz w:val="22"/>
          <w:szCs w:val="22"/>
        </w:rPr>
        <w:t xml:space="preserve"> DA VENCEDORA</w:t>
      </w:r>
    </w:p>
    <w:p w:rsidR="00513A30" w:rsidRDefault="00513A30" w:rsidP="00513A30">
      <w:pPr>
        <w:tabs>
          <w:tab w:val="left" w:pos="2270"/>
          <w:tab w:val="left" w:pos="4294"/>
        </w:tabs>
        <w:jc w:val="both"/>
        <w:rPr>
          <w:rFonts w:ascii="Arial" w:eastAsia="MS Mincho" w:hAnsi="Arial" w:cs="Arial"/>
          <w:b/>
          <w:sz w:val="22"/>
          <w:szCs w:val="22"/>
        </w:rPr>
      </w:pPr>
    </w:p>
    <w:p w:rsidR="00513A30" w:rsidRDefault="00513A30" w:rsidP="00513A30">
      <w:pPr>
        <w:tabs>
          <w:tab w:val="left" w:pos="2270"/>
          <w:tab w:val="left" w:pos="4294"/>
        </w:tabs>
        <w:jc w:val="both"/>
        <w:rPr>
          <w:rFonts w:ascii="Arial" w:eastAsia="MS Mincho" w:hAnsi="Arial" w:cs="Arial"/>
          <w:b/>
          <w:sz w:val="22"/>
          <w:szCs w:val="22"/>
        </w:rPr>
      </w:pPr>
      <w:proofErr w:type="gramStart"/>
      <w:r>
        <w:rPr>
          <w:rFonts w:ascii="Arial" w:eastAsia="MS Mincho" w:hAnsi="Arial" w:cs="Arial"/>
          <w:b/>
          <w:sz w:val="22"/>
          <w:szCs w:val="22"/>
        </w:rPr>
        <w:t>15.1 - RESPONSABILIDADE</w:t>
      </w:r>
      <w:proofErr w:type="gramEnd"/>
      <w:r>
        <w:rPr>
          <w:rFonts w:ascii="Arial" w:eastAsia="MS Mincho" w:hAnsi="Arial" w:cs="Arial"/>
          <w:b/>
          <w:sz w:val="22"/>
          <w:szCs w:val="22"/>
        </w:rPr>
        <w:t xml:space="preserve"> DA VENCEDORA</w:t>
      </w:r>
    </w:p>
    <w:p w:rsidR="00513A30" w:rsidRDefault="00513A30" w:rsidP="00513A30">
      <w:pPr>
        <w:tabs>
          <w:tab w:val="left" w:pos="2270"/>
          <w:tab w:val="left" w:pos="4294"/>
        </w:tabs>
        <w:jc w:val="both"/>
        <w:rPr>
          <w:rFonts w:ascii="Arial" w:eastAsia="MS Mincho" w:hAnsi="Arial" w:cs="Arial"/>
          <w:b/>
          <w:sz w:val="22"/>
          <w:szCs w:val="22"/>
        </w:rPr>
      </w:pPr>
    </w:p>
    <w:p w:rsidR="00513A30" w:rsidRDefault="00513A30" w:rsidP="00513A30">
      <w:pPr>
        <w:tabs>
          <w:tab w:val="left" w:pos="540"/>
          <w:tab w:val="left" w:pos="4294"/>
        </w:tabs>
        <w:jc w:val="both"/>
        <w:rPr>
          <w:rFonts w:ascii="Arial" w:eastAsia="MS Mincho" w:hAnsi="Arial" w:cs="Arial"/>
          <w:sz w:val="22"/>
          <w:szCs w:val="22"/>
        </w:rPr>
      </w:pPr>
      <w:r>
        <w:rPr>
          <w:rFonts w:ascii="Arial" w:eastAsia="MS Mincho" w:hAnsi="Arial" w:cs="Arial"/>
          <w:b/>
          <w:sz w:val="22"/>
          <w:szCs w:val="22"/>
        </w:rPr>
        <w:lastRenderedPageBreak/>
        <w:t>15.1.1 –</w:t>
      </w:r>
      <w:r>
        <w:rPr>
          <w:rFonts w:ascii="Arial" w:eastAsia="MS Mincho" w:hAnsi="Arial" w:cs="Arial"/>
          <w:sz w:val="22"/>
          <w:szCs w:val="22"/>
        </w:rPr>
        <w:t xml:space="preserve"> A VENCEDORA assumirá responsabilidade pela entrega dos itens vencedores, nos quantitativos solicitados, bem como por quaisquer danos decorrentes da entrega, causados a esta Municipalidade ou a terceiros.</w:t>
      </w:r>
    </w:p>
    <w:p w:rsidR="00513A30" w:rsidRDefault="00513A30" w:rsidP="00513A30">
      <w:pPr>
        <w:tabs>
          <w:tab w:val="left" w:pos="2270"/>
          <w:tab w:val="left" w:pos="4294"/>
        </w:tabs>
        <w:jc w:val="both"/>
        <w:rPr>
          <w:rFonts w:ascii="Arial" w:eastAsia="MS Mincho" w:hAnsi="Arial" w:cs="Arial"/>
          <w:b/>
          <w:sz w:val="22"/>
          <w:szCs w:val="22"/>
        </w:rPr>
      </w:pPr>
    </w:p>
    <w:p w:rsidR="00513A30" w:rsidRDefault="00513A30" w:rsidP="00513A30">
      <w:pPr>
        <w:tabs>
          <w:tab w:val="left" w:pos="2270"/>
          <w:tab w:val="left" w:pos="4294"/>
        </w:tabs>
        <w:jc w:val="both"/>
        <w:rPr>
          <w:rFonts w:ascii="Arial" w:eastAsia="MS Mincho" w:hAnsi="Arial" w:cs="Arial"/>
          <w:b/>
          <w:sz w:val="22"/>
          <w:szCs w:val="22"/>
        </w:rPr>
      </w:pPr>
      <w:r>
        <w:rPr>
          <w:rFonts w:ascii="Arial" w:eastAsia="MS Mincho" w:hAnsi="Arial" w:cs="Arial"/>
          <w:b/>
          <w:sz w:val="22"/>
          <w:szCs w:val="22"/>
        </w:rPr>
        <w:t>16. OBRIGAÇÕES DO MUNICÍPIO</w:t>
      </w:r>
    </w:p>
    <w:p w:rsidR="00513A30" w:rsidRDefault="00513A30" w:rsidP="00513A30">
      <w:pPr>
        <w:tabs>
          <w:tab w:val="left" w:pos="2270"/>
          <w:tab w:val="left" w:pos="4294"/>
        </w:tabs>
        <w:jc w:val="both"/>
        <w:rPr>
          <w:rFonts w:ascii="Arial" w:hAnsi="Arial" w:cs="Arial"/>
          <w:b/>
          <w:bCs/>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bCs/>
          <w:sz w:val="22"/>
          <w:szCs w:val="22"/>
        </w:rPr>
        <w:t>16.1 -</w:t>
      </w:r>
      <w:r>
        <w:rPr>
          <w:rFonts w:ascii="Arial" w:hAnsi="Arial" w:cs="Arial"/>
          <w:sz w:val="22"/>
          <w:szCs w:val="22"/>
        </w:rPr>
        <w:t xml:space="preserve"> O Município ficará obrigado a:</w:t>
      </w:r>
    </w:p>
    <w:p w:rsidR="00513A30" w:rsidRDefault="00513A30" w:rsidP="00513A30">
      <w:pPr>
        <w:tabs>
          <w:tab w:val="left" w:pos="2270"/>
          <w:tab w:val="left" w:pos="4294"/>
        </w:tabs>
        <w:jc w:val="both"/>
        <w:rPr>
          <w:rFonts w:ascii="Arial" w:hAnsi="Arial" w:cs="Arial"/>
          <w:sz w:val="22"/>
          <w:szCs w:val="22"/>
        </w:rPr>
      </w:pPr>
      <w:r>
        <w:rPr>
          <w:rFonts w:ascii="Arial" w:hAnsi="Arial" w:cs="Arial"/>
          <w:sz w:val="22"/>
          <w:szCs w:val="22"/>
        </w:rPr>
        <w:t>a) promover, através de seu representante, o acompanhamento e a fiscalização dos produtos entregue, sob os aspectos quantitativos e qualitativos, anotando em registro, próprias falhas detectadas e comunicando as ocorrências de quaisquer fatos que, a seu critério, exijam medidas corretivas por parte da VENCEDORA.</w:t>
      </w:r>
    </w:p>
    <w:p w:rsidR="00513A30" w:rsidRDefault="00513A30" w:rsidP="00513A30">
      <w:pPr>
        <w:tabs>
          <w:tab w:val="left" w:pos="2270"/>
          <w:tab w:val="left" w:pos="4294"/>
        </w:tabs>
        <w:ind w:left="2280"/>
        <w:jc w:val="both"/>
        <w:rPr>
          <w:rFonts w:ascii="Arial" w:hAnsi="Arial" w:cs="Arial"/>
          <w:sz w:val="22"/>
          <w:szCs w:val="22"/>
        </w:rPr>
      </w:pPr>
    </w:p>
    <w:p w:rsidR="00513A30" w:rsidRDefault="00513A30" w:rsidP="00513A30">
      <w:pPr>
        <w:pStyle w:val="PADRAO"/>
        <w:rPr>
          <w:rFonts w:ascii="Arial" w:hAnsi="Arial" w:cs="Arial"/>
          <w:sz w:val="22"/>
          <w:szCs w:val="22"/>
        </w:rPr>
      </w:pPr>
      <w:r>
        <w:rPr>
          <w:rFonts w:ascii="Arial" w:hAnsi="Arial" w:cs="Arial"/>
          <w:sz w:val="22"/>
          <w:szCs w:val="22"/>
        </w:rPr>
        <w:t>b) efetuar o pagamento à VENCEDORA, de acordo com as condições estabelecidas neste Edital.</w:t>
      </w:r>
    </w:p>
    <w:p w:rsidR="00513A30" w:rsidRDefault="00513A30" w:rsidP="00513A30">
      <w:pPr>
        <w:pStyle w:val="TextosemFormatao"/>
        <w:rPr>
          <w:rFonts w:ascii="Arial" w:eastAsia="MS Mincho" w:hAnsi="Arial" w:cs="Arial"/>
          <w:b/>
          <w:sz w:val="22"/>
          <w:szCs w:val="22"/>
        </w:rPr>
      </w:pPr>
    </w:p>
    <w:p w:rsidR="00513A30" w:rsidRDefault="00513A30" w:rsidP="00513A30">
      <w:pPr>
        <w:autoSpaceDE w:val="0"/>
        <w:autoSpaceDN w:val="0"/>
        <w:adjustRightInd w:val="0"/>
        <w:rPr>
          <w:rFonts w:ascii="Arial" w:hAnsi="Arial" w:cs="Arial"/>
          <w:b/>
          <w:bCs/>
          <w:color w:val="000000"/>
          <w:sz w:val="22"/>
          <w:szCs w:val="22"/>
        </w:rPr>
      </w:pPr>
      <w:r>
        <w:rPr>
          <w:rFonts w:ascii="Arial" w:hAnsi="Arial" w:cs="Arial"/>
          <w:b/>
          <w:sz w:val="22"/>
          <w:szCs w:val="22"/>
        </w:rPr>
        <w:t>17 -</w:t>
      </w:r>
      <w:r>
        <w:rPr>
          <w:rFonts w:ascii="Arial" w:hAnsi="Arial" w:cs="Arial"/>
          <w:b/>
          <w:bCs/>
          <w:color w:val="000000"/>
          <w:sz w:val="22"/>
          <w:szCs w:val="22"/>
        </w:rPr>
        <w:t xml:space="preserve"> DO CANCELAMENTO DA ATA DE REGISTRO DE PREÇOS</w:t>
      </w:r>
    </w:p>
    <w:p w:rsidR="00513A30" w:rsidRDefault="00513A30" w:rsidP="00513A30">
      <w:pPr>
        <w:autoSpaceDE w:val="0"/>
        <w:autoSpaceDN w:val="0"/>
        <w:adjustRightInd w:val="0"/>
        <w:rPr>
          <w:rFonts w:ascii="Arial" w:hAnsi="Arial" w:cs="Arial"/>
          <w:color w:val="000000"/>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17.1 - A Ata de Registro de Preços poderá ser cancelada pela Administração:</w:t>
      </w:r>
    </w:p>
    <w:p w:rsidR="00513A30" w:rsidRDefault="00513A30" w:rsidP="00513A30">
      <w:pPr>
        <w:autoSpaceDE w:val="0"/>
        <w:autoSpaceDN w:val="0"/>
        <w:adjustRightInd w:val="0"/>
        <w:jc w:val="both"/>
        <w:rPr>
          <w:rFonts w:ascii="Arial" w:hAnsi="Arial" w:cs="Arial"/>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17.1.1 - Automaticamente:</w:t>
      </w: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17.1.1.1 - por decurso de prazo de vigência;</w:t>
      </w: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17.1.1.2 - quando não restarem fornecedores registrados;</w:t>
      </w: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17.1.1.3 - pela Administração Municipal, quando caracterizado o interesse público.</w:t>
      </w:r>
    </w:p>
    <w:p w:rsidR="00513A30" w:rsidRDefault="00513A30" w:rsidP="00513A30">
      <w:pPr>
        <w:autoSpaceDE w:val="0"/>
        <w:autoSpaceDN w:val="0"/>
        <w:adjustRightInd w:val="0"/>
        <w:jc w:val="both"/>
        <w:rPr>
          <w:rFonts w:ascii="Arial" w:hAnsi="Arial" w:cs="Arial"/>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 xml:space="preserve">17.2 - O Proponente terá o seu registro de preços cancelado na Ata, por intermédio de processo administrativo específico, assegurado </w:t>
      </w:r>
      <w:proofErr w:type="gramStart"/>
      <w:r>
        <w:rPr>
          <w:rFonts w:ascii="Arial" w:hAnsi="Arial" w:cs="Arial"/>
          <w:sz w:val="22"/>
          <w:szCs w:val="22"/>
        </w:rPr>
        <w:t>o contraditório e ampla defesa</w:t>
      </w:r>
      <w:proofErr w:type="gramEnd"/>
      <w:r>
        <w:rPr>
          <w:rFonts w:ascii="Arial" w:hAnsi="Arial" w:cs="Arial"/>
          <w:sz w:val="22"/>
          <w:szCs w:val="22"/>
        </w:rPr>
        <w:t>:</w:t>
      </w:r>
    </w:p>
    <w:p w:rsidR="00513A30" w:rsidRDefault="00513A30" w:rsidP="00513A30">
      <w:pPr>
        <w:autoSpaceDE w:val="0"/>
        <w:autoSpaceDN w:val="0"/>
        <w:adjustRightInd w:val="0"/>
        <w:jc w:val="both"/>
        <w:rPr>
          <w:rFonts w:ascii="Arial" w:hAnsi="Arial" w:cs="Arial"/>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17.2.1 - A pedido, quando:</w:t>
      </w: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17.2.1.1 - comprovar estar impossibilitado de cumprir as exigências da Ata, por ocorrência de casos fortuitos ou de força maior;</w:t>
      </w: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17.2.1.2 - O seu preço registrado se tornar, comprovadamente, inexequível em função da elevação dos preços de mercado dos insumos que compõem o custo do serviço.</w:t>
      </w: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 xml:space="preserve">17.2.1.3 - A solicitação dos fornecedores para cancelamento dos preços registrados deverá ser formulada com a antecedência de 30 (trinta) dias, facultada à Administração a aplicação das penalidades previstas no </w:t>
      </w:r>
      <w:r>
        <w:rPr>
          <w:rFonts w:ascii="Arial" w:hAnsi="Arial" w:cs="Arial"/>
          <w:b/>
          <w:bCs/>
          <w:sz w:val="22"/>
          <w:szCs w:val="22"/>
        </w:rPr>
        <w:t xml:space="preserve">Item 18 </w:t>
      </w:r>
      <w:r>
        <w:rPr>
          <w:rFonts w:ascii="Arial" w:hAnsi="Arial" w:cs="Arial"/>
          <w:sz w:val="22"/>
          <w:szCs w:val="22"/>
        </w:rPr>
        <w:t>deste Edital, caso não aceitas as razões do pedido.</w:t>
      </w:r>
    </w:p>
    <w:p w:rsidR="00513A30" w:rsidRDefault="00513A30" w:rsidP="00513A30">
      <w:pPr>
        <w:autoSpaceDE w:val="0"/>
        <w:autoSpaceDN w:val="0"/>
        <w:adjustRightInd w:val="0"/>
        <w:jc w:val="both"/>
        <w:rPr>
          <w:rFonts w:ascii="Arial" w:hAnsi="Arial" w:cs="Arial"/>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17.2.2 - Por iniciativa da Administração Municipal, quando:</w:t>
      </w: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 xml:space="preserve">17.2.2.1 - O fornecedor perder qualquer condição de habilitação exigida no processo licitatório, ou seja, não cumprir o estabelecido no </w:t>
      </w:r>
      <w:r>
        <w:rPr>
          <w:rFonts w:ascii="Arial" w:hAnsi="Arial" w:cs="Arial"/>
          <w:b/>
          <w:bCs/>
          <w:sz w:val="22"/>
          <w:szCs w:val="22"/>
        </w:rPr>
        <w:t xml:space="preserve">item </w:t>
      </w:r>
      <w:proofErr w:type="gramStart"/>
      <w:r>
        <w:rPr>
          <w:rFonts w:ascii="Arial" w:hAnsi="Arial" w:cs="Arial"/>
          <w:b/>
          <w:bCs/>
          <w:sz w:val="22"/>
          <w:szCs w:val="22"/>
        </w:rPr>
        <w:t>8</w:t>
      </w:r>
      <w:proofErr w:type="gramEnd"/>
      <w:r>
        <w:rPr>
          <w:rFonts w:ascii="Arial" w:hAnsi="Arial" w:cs="Arial"/>
          <w:b/>
          <w:bCs/>
          <w:sz w:val="22"/>
          <w:szCs w:val="22"/>
        </w:rPr>
        <w:t xml:space="preserve"> </w:t>
      </w:r>
      <w:r>
        <w:rPr>
          <w:rFonts w:ascii="Arial" w:hAnsi="Arial" w:cs="Arial"/>
          <w:sz w:val="22"/>
          <w:szCs w:val="22"/>
        </w:rPr>
        <w:t>do Edital;</w:t>
      </w: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 xml:space="preserve">17.2.2.2 - por razões de interesse </w:t>
      </w:r>
      <w:proofErr w:type="gramStart"/>
      <w:r>
        <w:rPr>
          <w:rFonts w:ascii="Arial" w:hAnsi="Arial" w:cs="Arial"/>
          <w:sz w:val="22"/>
          <w:szCs w:val="22"/>
        </w:rPr>
        <w:t>público, devidamente motivadas e justificadas</w:t>
      </w:r>
      <w:proofErr w:type="gramEnd"/>
      <w:r>
        <w:rPr>
          <w:rFonts w:ascii="Arial" w:hAnsi="Arial" w:cs="Arial"/>
          <w:sz w:val="22"/>
          <w:szCs w:val="22"/>
        </w:rPr>
        <w:t>;</w:t>
      </w: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17.2.2.3 - o fornecedor não cumprir as obrigações decorrentes desta Ata de Registro de Preços;</w:t>
      </w: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17.2.2.4 - o fornecedor não comparecer ou se recusar a retirar, no prazo estabelecido, os pedidos decorrentes desta Ata de Registro de Preços;</w:t>
      </w: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17.2.2.5 - caracterizada qualquer hipótese de inexecução total ou parcial das condições estabelecidas nesta Ata de Registro de Preço ou nos pedidos dela decorrentes;</w:t>
      </w: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17.2.2.6 - não aceitar reduzir seu preço registrado, na hipótese de este se tornar superior àqueles praticados no mercado.</w:t>
      </w:r>
    </w:p>
    <w:p w:rsidR="00513A30" w:rsidRDefault="00513A30" w:rsidP="00513A30">
      <w:pPr>
        <w:autoSpaceDE w:val="0"/>
        <w:autoSpaceDN w:val="0"/>
        <w:adjustRightInd w:val="0"/>
        <w:jc w:val="both"/>
        <w:rPr>
          <w:rFonts w:ascii="Arial" w:hAnsi="Arial" w:cs="Arial"/>
          <w:sz w:val="22"/>
          <w:szCs w:val="22"/>
        </w:rPr>
      </w:pPr>
    </w:p>
    <w:p w:rsidR="00513A30" w:rsidRDefault="00513A30" w:rsidP="00513A30">
      <w:pPr>
        <w:autoSpaceDE w:val="0"/>
        <w:autoSpaceDN w:val="0"/>
        <w:adjustRightInd w:val="0"/>
        <w:jc w:val="both"/>
        <w:rPr>
          <w:rFonts w:ascii="Arial" w:hAnsi="Arial" w:cs="Arial"/>
          <w:sz w:val="22"/>
          <w:szCs w:val="22"/>
        </w:rPr>
      </w:pPr>
      <w:r>
        <w:rPr>
          <w:rFonts w:ascii="Arial" w:hAnsi="Arial" w:cs="Arial"/>
          <w:sz w:val="22"/>
          <w:szCs w:val="22"/>
        </w:rPr>
        <w:t>17.3 - A comunicação do cancelamento do preço registrado, nos casos previstos, será feita por meio de documento oficial.</w:t>
      </w:r>
    </w:p>
    <w:p w:rsidR="00513A30" w:rsidRDefault="00513A30" w:rsidP="00513A30">
      <w:pPr>
        <w:pStyle w:val="TextosemFormatao"/>
        <w:rPr>
          <w:rFonts w:ascii="Arial" w:eastAsia="MS Mincho" w:hAnsi="Arial" w:cs="Arial"/>
          <w:sz w:val="22"/>
          <w:szCs w:val="22"/>
        </w:rPr>
      </w:pPr>
    </w:p>
    <w:p w:rsidR="00513A30" w:rsidRDefault="00513A30" w:rsidP="00513A30">
      <w:pPr>
        <w:pStyle w:val="TextosemFormatao"/>
        <w:rPr>
          <w:rFonts w:ascii="Arial" w:eastAsia="MS Mincho" w:hAnsi="Arial" w:cs="Arial"/>
          <w:b/>
          <w:sz w:val="22"/>
          <w:szCs w:val="22"/>
        </w:rPr>
      </w:pPr>
      <w:r>
        <w:rPr>
          <w:rFonts w:ascii="Arial" w:eastAsia="MS Mincho" w:hAnsi="Arial" w:cs="Arial"/>
          <w:b/>
          <w:sz w:val="22"/>
          <w:szCs w:val="22"/>
        </w:rPr>
        <w:lastRenderedPageBreak/>
        <w:t>18. PENALIDADES</w:t>
      </w:r>
    </w:p>
    <w:p w:rsidR="00513A30" w:rsidRDefault="00513A30" w:rsidP="00513A30">
      <w:pPr>
        <w:pStyle w:val="TextosemFormatao"/>
        <w:rPr>
          <w:rFonts w:ascii="Arial" w:eastAsia="MS Mincho" w:hAnsi="Arial" w:cs="Arial"/>
          <w:b/>
          <w:sz w:val="22"/>
          <w:szCs w:val="22"/>
        </w:rPr>
      </w:pPr>
    </w:p>
    <w:p w:rsidR="00513A30" w:rsidRDefault="00513A30" w:rsidP="00513A30">
      <w:pPr>
        <w:pStyle w:val="TextosemFormatao"/>
        <w:rPr>
          <w:rFonts w:ascii="Arial" w:eastAsia="MS Mincho" w:hAnsi="Arial" w:cs="Arial"/>
          <w:sz w:val="22"/>
          <w:szCs w:val="22"/>
        </w:rPr>
      </w:pPr>
      <w:r>
        <w:rPr>
          <w:rFonts w:ascii="Arial" w:eastAsia="MS Mincho" w:hAnsi="Arial" w:cs="Arial"/>
          <w:b/>
          <w:bCs/>
          <w:sz w:val="22"/>
          <w:szCs w:val="22"/>
        </w:rPr>
        <w:t>18.1 -</w:t>
      </w:r>
      <w:r>
        <w:rPr>
          <w:rFonts w:ascii="Arial" w:eastAsia="MS Mincho" w:hAnsi="Arial" w:cs="Arial"/>
          <w:sz w:val="22"/>
          <w:szCs w:val="22"/>
        </w:rPr>
        <w:t xml:space="preserve"> À vencedora que não cumprir com as obrigações assumidas ou com os preceitos legais poderá sofrer as seguintes penalidades, isolada e conjuntamente: </w:t>
      </w:r>
    </w:p>
    <w:p w:rsidR="00513A30" w:rsidRDefault="00513A30" w:rsidP="00513A30">
      <w:pPr>
        <w:pStyle w:val="TextosemFormatao"/>
        <w:rPr>
          <w:rFonts w:ascii="Arial" w:eastAsia="MS Mincho" w:hAnsi="Arial" w:cs="Arial"/>
          <w:sz w:val="22"/>
          <w:szCs w:val="22"/>
        </w:rPr>
      </w:pPr>
    </w:p>
    <w:p w:rsidR="00513A30" w:rsidRDefault="00513A30" w:rsidP="00513A30">
      <w:pPr>
        <w:pStyle w:val="TextosemFormatao"/>
        <w:widowControl w:val="0"/>
        <w:numPr>
          <w:ilvl w:val="0"/>
          <w:numId w:val="7"/>
        </w:numPr>
        <w:tabs>
          <w:tab w:val="left" w:pos="536"/>
          <w:tab w:val="left" w:pos="2270"/>
          <w:tab w:val="left" w:pos="4294"/>
        </w:tabs>
        <w:jc w:val="both"/>
        <w:rPr>
          <w:rFonts w:ascii="Arial" w:eastAsia="MS Mincho" w:hAnsi="Arial" w:cs="Arial"/>
          <w:sz w:val="22"/>
          <w:szCs w:val="22"/>
        </w:rPr>
      </w:pPr>
      <w:r>
        <w:rPr>
          <w:rFonts w:ascii="Arial" w:eastAsia="MS Mincho" w:hAnsi="Arial" w:cs="Arial"/>
          <w:sz w:val="22"/>
          <w:szCs w:val="22"/>
        </w:rPr>
        <w:t>Advertência;</w:t>
      </w:r>
    </w:p>
    <w:p w:rsidR="00513A30" w:rsidRDefault="00513A30" w:rsidP="00513A30">
      <w:pPr>
        <w:pStyle w:val="TextosemFormatao"/>
        <w:widowControl w:val="0"/>
        <w:numPr>
          <w:ilvl w:val="0"/>
          <w:numId w:val="7"/>
        </w:numPr>
        <w:tabs>
          <w:tab w:val="left" w:pos="536"/>
          <w:tab w:val="left" w:pos="2270"/>
          <w:tab w:val="left" w:pos="4294"/>
        </w:tabs>
        <w:jc w:val="both"/>
        <w:rPr>
          <w:rFonts w:ascii="Arial" w:eastAsia="MS Mincho" w:hAnsi="Arial" w:cs="Arial"/>
          <w:sz w:val="22"/>
          <w:szCs w:val="22"/>
        </w:rPr>
      </w:pPr>
      <w:r>
        <w:rPr>
          <w:rFonts w:ascii="Arial" w:eastAsia="MS Mincho" w:hAnsi="Arial" w:cs="Arial"/>
          <w:sz w:val="22"/>
          <w:szCs w:val="22"/>
        </w:rPr>
        <w:t>Multa de 10% sobre o valor do Contrato;</w:t>
      </w:r>
    </w:p>
    <w:p w:rsidR="00513A30" w:rsidRDefault="00513A30" w:rsidP="00513A30">
      <w:pPr>
        <w:pStyle w:val="TextosemFormatao"/>
        <w:widowControl w:val="0"/>
        <w:numPr>
          <w:ilvl w:val="0"/>
          <w:numId w:val="7"/>
        </w:numPr>
        <w:tabs>
          <w:tab w:val="left" w:pos="536"/>
          <w:tab w:val="left" w:pos="2270"/>
          <w:tab w:val="left" w:pos="4294"/>
        </w:tabs>
        <w:jc w:val="both"/>
        <w:rPr>
          <w:rFonts w:ascii="Arial" w:eastAsia="MS Mincho" w:hAnsi="Arial" w:cs="Arial"/>
          <w:sz w:val="22"/>
          <w:szCs w:val="22"/>
        </w:rPr>
      </w:pPr>
      <w:r>
        <w:rPr>
          <w:rFonts w:ascii="Arial" w:eastAsia="MS Mincho" w:hAnsi="Arial" w:cs="Arial"/>
          <w:sz w:val="22"/>
          <w:szCs w:val="22"/>
        </w:rPr>
        <w:t>Suspensão do direito de licitar junto ao Município por até dois (02) anos;</w:t>
      </w:r>
    </w:p>
    <w:p w:rsidR="00513A30" w:rsidRDefault="00513A30" w:rsidP="00513A30">
      <w:pPr>
        <w:pStyle w:val="TextosemFormatao"/>
        <w:widowControl w:val="0"/>
        <w:numPr>
          <w:ilvl w:val="0"/>
          <w:numId w:val="7"/>
        </w:numPr>
        <w:tabs>
          <w:tab w:val="left" w:pos="536"/>
          <w:tab w:val="left" w:pos="2270"/>
          <w:tab w:val="left" w:pos="4294"/>
        </w:tabs>
        <w:jc w:val="both"/>
        <w:rPr>
          <w:rFonts w:ascii="Arial" w:eastAsia="MS Mincho" w:hAnsi="Arial" w:cs="Arial"/>
          <w:sz w:val="22"/>
          <w:szCs w:val="22"/>
        </w:rPr>
      </w:pPr>
      <w:r>
        <w:rPr>
          <w:rFonts w:ascii="Arial" w:eastAsia="MS Mincho" w:hAnsi="Arial"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Vencedora ressarcir a Administração pelos prejuízos resultantes; A declaração de inidoneidade poderá abranger, além da empresa, seus diretores e responsáveis técnicos; e,</w:t>
      </w:r>
    </w:p>
    <w:p w:rsidR="00513A30" w:rsidRDefault="00513A30" w:rsidP="00513A30">
      <w:pPr>
        <w:tabs>
          <w:tab w:val="left" w:pos="2270"/>
          <w:tab w:val="left" w:pos="4294"/>
        </w:tabs>
        <w:jc w:val="both"/>
        <w:rPr>
          <w:rFonts w:ascii="Arial" w:hAnsi="Arial" w:cs="Arial"/>
          <w:b/>
          <w:sz w:val="22"/>
          <w:szCs w:val="22"/>
        </w:rPr>
      </w:pPr>
    </w:p>
    <w:p w:rsidR="00513A30" w:rsidRDefault="00513A30" w:rsidP="00513A30">
      <w:pPr>
        <w:pStyle w:val="Estilo1"/>
        <w:spacing w:after="0" w:line="240" w:lineRule="auto"/>
        <w:ind w:left="0"/>
        <w:rPr>
          <w:rFonts w:ascii="Arial" w:hAnsi="Arial" w:cs="Arial"/>
          <w:sz w:val="22"/>
          <w:szCs w:val="22"/>
        </w:rPr>
      </w:pPr>
      <w:r>
        <w:rPr>
          <w:rFonts w:ascii="Arial" w:hAnsi="Arial" w:cs="Arial"/>
          <w:b/>
          <w:bCs/>
          <w:sz w:val="22"/>
          <w:szCs w:val="22"/>
        </w:rPr>
        <w:t>18.2 –</w:t>
      </w:r>
      <w:r>
        <w:rPr>
          <w:rFonts w:ascii="Arial" w:hAnsi="Arial" w:cs="Arial"/>
          <w:sz w:val="22"/>
          <w:szCs w:val="22"/>
        </w:rPr>
        <w:t xml:space="preserve"> Ainda nos termos do artigo 7°,</w:t>
      </w:r>
      <w:proofErr w:type="gramStart"/>
      <w:r>
        <w:rPr>
          <w:rFonts w:ascii="Arial" w:hAnsi="Arial" w:cs="Arial"/>
          <w:sz w:val="22"/>
          <w:szCs w:val="22"/>
        </w:rPr>
        <w:t xml:space="preserve">  </w:t>
      </w:r>
      <w:proofErr w:type="gramEnd"/>
      <w:r>
        <w:rPr>
          <w:rFonts w:ascii="Arial" w:hAnsi="Arial" w:cs="Arial"/>
          <w:sz w:val="22"/>
          <w:szCs w:val="22"/>
        </w:rPr>
        <w:t>da Lei 10.520, de 17 de julho de 2002, se a licitante, convocada dentro do prazo de validade da sua proposta, deixar de entregar ou apresentar documentação falsa exigida para o certame, ensejar o retardamento da execução de seu objeto, não mantiver a proposta, falhar ou fraudar na execução,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das demais cominações legais.</w:t>
      </w:r>
    </w:p>
    <w:p w:rsidR="00513A30" w:rsidRDefault="00513A30" w:rsidP="00513A30">
      <w:pPr>
        <w:tabs>
          <w:tab w:val="left" w:pos="2270"/>
          <w:tab w:val="left" w:pos="4294"/>
        </w:tabs>
        <w:jc w:val="both"/>
        <w:rPr>
          <w:rFonts w:ascii="Arial" w:hAnsi="Arial" w:cs="Arial"/>
          <w:b/>
          <w:sz w:val="22"/>
          <w:szCs w:val="22"/>
        </w:rPr>
      </w:pPr>
    </w:p>
    <w:p w:rsidR="00513A30" w:rsidRDefault="00513A30" w:rsidP="00513A30">
      <w:pPr>
        <w:tabs>
          <w:tab w:val="left" w:pos="2270"/>
          <w:tab w:val="left" w:pos="4294"/>
        </w:tabs>
        <w:jc w:val="both"/>
        <w:rPr>
          <w:rFonts w:ascii="Arial" w:hAnsi="Arial" w:cs="Arial"/>
          <w:b/>
          <w:sz w:val="22"/>
          <w:szCs w:val="22"/>
        </w:rPr>
      </w:pPr>
      <w:r>
        <w:rPr>
          <w:rFonts w:ascii="Arial" w:hAnsi="Arial" w:cs="Arial"/>
          <w:b/>
          <w:sz w:val="22"/>
          <w:szCs w:val="22"/>
        </w:rPr>
        <w:t>19. DISPOSIÇÕES GERAIS</w:t>
      </w:r>
    </w:p>
    <w:p w:rsidR="00513A30" w:rsidRDefault="00513A30" w:rsidP="00513A30">
      <w:pPr>
        <w:tabs>
          <w:tab w:val="left" w:pos="536"/>
          <w:tab w:val="left" w:pos="2270"/>
          <w:tab w:val="left" w:pos="4294"/>
        </w:tabs>
        <w:jc w:val="both"/>
        <w:rPr>
          <w:rFonts w:ascii="Arial" w:hAnsi="Arial" w:cs="Arial"/>
          <w:b/>
          <w:sz w:val="22"/>
          <w:szCs w:val="22"/>
        </w:rPr>
      </w:pPr>
    </w:p>
    <w:p w:rsidR="00513A30" w:rsidRDefault="00513A30" w:rsidP="00513A30">
      <w:pPr>
        <w:tabs>
          <w:tab w:val="left" w:pos="2270"/>
          <w:tab w:val="left" w:pos="4294"/>
        </w:tabs>
        <w:autoSpaceDE w:val="0"/>
        <w:autoSpaceDN w:val="0"/>
        <w:adjustRightInd w:val="0"/>
        <w:jc w:val="both"/>
        <w:rPr>
          <w:rFonts w:ascii="Arial" w:hAnsi="Arial" w:cs="Arial"/>
          <w:sz w:val="22"/>
          <w:szCs w:val="22"/>
        </w:rPr>
      </w:pPr>
      <w:r>
        <w:rPr>
          <w:rFonts w:ascii="Arial" w:hAnsi="Arial" w:cs="Arial"/>
          <w:b/>
          <w:bCs/>
          <w:sz w:val="22"/>
          <w:szCs w:val="22"/>
        </w:rPr>
        <w:t>19.1 -</w:t>
      </w:r>
      <w:r>
        <w:rPr>
          <w:rFonts w:ascii="Arial" w:hAnsi="Arial" w:cs="Arial"/>
          <w:b/>
          <w:sz w:val="22"/>
          <w:szCs w:val="22"/>
        </w:rPr>
        <w:t xml:space="preserve"> </w:t>
      </w:r>
      <w:r>
        <w:rPr>
          <w:rFonts w:ascii="Arial" w:hAnsi="Arial" w:cs="Arial"/>
          <w:sz w:val="22"/>
          <w:szCs w:val="22"/>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513A30" w:rsidRDefault="00513A30" w:rsidP="00513A30">
      <w:pPr>
        <w:tabs>
          <w:tab w:val="left" w:pos="2270"/>
          <w:tab w:val="left" w:pos="4294"/>
        </w:tabs>
        <w:autoSpaceDE w:val="0"/>
        <w:autoSpaceDN w:val="0"/>
        <w:adjustRightInd w:val="0"/>
        <w:jc w:val="both"/>
        <w:rPr>
          <w:rFonts w:ascii="Arial" w:hAnsi="Arial" w:cs="Arial"/>
          <w:b/>
          <w:sz w:val="22"/>
          <w:szCs w:val="22"/>
        </w:rPr>
      </w:pPr>
    </w:p>
    <w:p w:rsidR="00513A30" w:rsidRDefault="00513A30" w:rsidP="00513A30">
      <w:pPr>
        <w:tabs>
          <w:tab w:val="left" w:pos="2270"/>
          <w:tab w:val="left" w:pos="4294"/>
        </w:tabs>
        <w:autoSpaceDE w:val="0"/>
        <w:autoSpaceDN w:val="0"/>
        <w:adjustRightInd w:val="0"/>
        <w:jc w:val="both"/>
        <w:rPr>
          <w:rFonts w:ascii="Arial" w:hAnsi="Arial" w:cs="Arial"/>
          <w:sz w:val="22"/>
          <w:szCs w:val="22"/>
        </w:rPr>
      </w:pPr>
      <w:r>
        <w:rPr>
          <w:rFonts w:ascii="Arial" w:hAnsi="Arial" w:cs="Arial"/>
          <w:b/>
          <w:bCs/>
          <w:sz w:val="22"/>
          <w:szCs w:val="22"/>
        </w:rPr>
        <w:t>19.2 -</w:t>
      </w:r>
      <w:r>
        <w:rPr>
          <w:rFonts w:ascii="Arial" w:hAnsi="Arial" w:cs="Arial"/>
          <w:sz w:val="22"/>
          <w:szCs w:val="22"/>
        </w:rPr>
        <w:t xml:space="preserve"> As reclamações referentes à documentação e às propostas deverão ser feitas no momento de sua abertura, respectivamente, no final de cada Sessão Pública, quando serão registradas em ata, sendo vedada a </w:t>
      </w:r>
      <w:proofErr w:type="gramStart"/>
      <w:r>
        <w:rPr>
          <w:rFonts w:ascii="Arial" w:hAnsi="Arial" w:cs="Arial"/>
          <w:sz w:val="22"/>
          <w:szCs w:val="22"/>
        </w:rPr>
        <w:t>qualquer licitante observações ou reclamações posteriores, a este respeito</w:t>
      </w:r>
      <w:proofErr w:type="gramEnd"/>
      <w:r>
        <w:rPr>
          <w:rFonts w:ascii="Arial" w:hAnsi="Arial" w:cs="Arial"/>
          <w:sz w:val="22"/>
          <w:szCs w:val="22"/>
        </w:rPr>
        <w:t>.</w:t>
      </w:r>
    </w:p>
    <w:p w:rsidR="00513A30" w:rsidRDefault="00513A30" w:rsidP="00513A30">
      <w:pPr>
        <w:tabs>
          <w:tab w:val="left" w:pos="2270"/>
          <w:tab w:val="left" w:pos="4294"/>
        </w:tabs>
        <w:autoSpaceDE w:val="0"/>
        <w:autoSpaceDN w:val="0"/>
        <w:adjustRightInd w:val="0"/>
        <w:jc w:val="both"/>
        <w:rPr>
          <w:rFonts w:ascii="Arial" w:hAnsi="Arial" w:cs="Arial"/>
          <w:sz w:val="22"/>
          <w:szCs w:val="22"/>
        </w:rPr>
      </w:pPr>
    </w:p>
    <w:p w:rsidR="00513A30" w:rsidRDefault="00513A30" w:rsidP="00513A30">
      <w:pPr>
        <w:pStyle w:val="PADRAO"/>
        <w:autoSpaceDE w:val="0"/>
        <w:autoSpaceDN w:val="0"/>
        <w:adjustRightInd w:val="0"/>
        <w:rPr>
          <w:rFonts w:ascii="Arial" w:hAnsi="Arial" w:cs="Arial"/>
          <w:sz w:val="22"/>
          <w:szCs w:val="22"/>
        </w:rPr>
      </w:pPr>
      <w:r>
        <w:rPr>
          <w:rFonts w:ascii="Arial" w:hAnsi="Arial" w:cs="Arial"/>
          <w:b/>
          <w:bCs/>
          <w:sz w:val="22"/>
          <w:szCs w:val="22"/>
        </w:rPr>
        <w:t>19.3 -</w:t>
      </w:r>
      <w:r>
        <w:rPr>
          <w:rFonts w:ascii="Arial" w:hAnsi="Arial" w:cs="Arial"/>
          <w:sz w:val="22"/>
          <w:szCs w:val="22"/>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13A30" w:rsidRDefault="00513A30" w:rsidP="00513A30">
      <w:pPr>
        <w:tabs>
          <w:tab w:val="left" w:pos="2270"/>
          <w:tab w:val="left" w:pos="4294"/>
        </w:tabs>
        <w:autoSpaceDE w:val="0"/>
        <w:autoSpaceDN w:val="0"/>
        <w:adjustRightInd w:val="0"/>
        <w:jc w:val="both"/>
        <w:rPr>
          <w:rFonts w:ascii="Arial" w:hAnsi="Arial" w:cs="Arial"/>
          <w:b/>
          <w:sz w:val="22"/>
          <w:szCs w:val="22"/>
        </w:rPr>
      </w:pPr>
    </w:p>
    <w:p w:rsidR="00513A30" w:rsidRDefault="00513A30" w:rsidP="00513A30">
      <w:pPr>
        <w:pStyle w:val="Corpodetexto3"/>
        <w:autoSpaceDE w:val="0"/>
        <w:autoSpaceDN w:val="0"/>
        <w:adjustRightInd w:val="0"/>
        <w:rPr>
          <w:rFonts w:ascii="Arial" w:hAnsi="Arial" w:cs="Arial"/>
          <w:color w:val="000000"/>
          <w:sz w:val="22"/>
          <w:szCs w:val="22"/>
        </w:rPr>
      </w:pPr>
      <w:r>
        <w:rPr>
          <w:rFonts w:ascii="Arial" w:hAnsi="Arial" w:cs="Arial"/>
          <w:b/>
          <w:bCs/>
          <w:sz w:val="22"/>
          <w:szCs w:val="22"/>
        </w:rPr>
        <w:t>19.4 -</w:t>
      </w:r>
      <w:proofErr w:type="gramStart"/>
      <w:r>
        <w:rPr>
          <w:rFonts w:ascii="Arial" w:hAnsi="Arial" w:cs="Arial"/>
          <w:sz w:val="22"/>
          <w:szCs w:val="22"/>
        </w:rPr>
        <w:t xml:space="preserve">  </w:t>
      </w:r>
      <w:proofErr w:type="gramEnd"/>
      <w:r>
        <w:rPr>
          <w:rFonts w:ascii="Arial" w:hAnsi="Arial" w:cs="Arial"/>
          <w:sz w:val="22"/>
          <w:szCs w:val="22"/>
        </w:rPr>
        <w:t>Os casos omissos serão dirimidos pelo Pregoeiro, com observância da legislação regedora, em especial a Lei n. 8.666, de 21 de junho de 1993, atualizada, Lei 10.520, de 17 de julho de 2002.</w:t>
      </w:r>
    </w:p>
    <w:p w:rsidR="00513A30" w:rsidRDefault="00513A30" w:rsidP="00513A30">
      <w:pPr>
        <w:tabs>
          <w:tab w:val="left" w:pos="2270"/>
          <w:tab w:val="left" w:pos="4294"/>
        </w:tabs>
        <w:autoSpaceDE w:val="0"/>
        <w:autoSpaceDN w:val="0"/>
        <w:adjustRightInd w:val="0"/>
        <w:jc w:val="both"/>
        <w:rPr>
          <w:rFonts w:ascii="Arial" w:hAnsi="Arial" w:cs="Arial"/>
          <w:sz w:val="22"/>
          <w:szCs w:val="22"/>
        </w:rPr>
      </w:pPr>
    </w:p>
    <w:p w:rsidR="00513A30" w:rsidRDefault="00513A30" w:rsidP="00513A30">
      <w:pPr>
        <w:pStyle w:val="PADRAO"/>
        <w:rPr>
          <w:rFonts w:ascii="Arial" w:hAnsi="Arial" w:cs="Arial"/>
          <w:sz w:val="22"/>
          <w:szCs w:val="22"/>
        </w:rPr>
      </w:pPr>
      <w:r>
        <w:rPr>
          <w:rFonts w:ascii="Arial" w:hAnsi="Arial" w:cs="Arial"/>
          <w:b/>
          <w:bCs/>
          <w:sz w:val="22"/>
          <w:szCs w:val="22"/>
        </w:rPr>
        <w:t>19.5 -</w:t>
      </w:r>
      <w:r>
        <w:rPr>
          <w:rFonts w:ascii="Arial" w:hAnsi="Arial" w:cs="Arial"/>
          <w:sz w:val="22"/>
          <w:szCs w:val="22"/>
        </w:rPr>
        <w:t xml:space="preserve"> No interesse da Administração Municipal, e sem que caiba às participantes qualquer reclamação ou indenização, poderá ser:</w:t>
      </w:r>
    </w:p>
    <w:p w:rsidR="00513A30" w:rsidRDefault="00513A30" w:rsidP="00513A30">
      <w:pPr>
        <w:pStyle w:val="PADRAO"/>
        <w:rPr>
          <w:rFonts w:ascii="Arial" w:hAnsi="Arial" w:cs="Arial"/>
          <w:sz w:val="22"/>
          <w:szCs w:val="22"/>
        </w:rPr>
      </w:pPr>
    </w:p>
    <w:p w:rsidR="00513A30" w:rsidRDefault="00513A30" w:rsidP="00513A30">
      <w:pPr>
        <w:widowControl w:val="0"/>
        <w:tabs>
          <w:tab w:val="left" w:pos="536"/>
          <w:tab w:val="left" w:pos="2270"/>
          <w:tab w:val="left" w:pos="4294"/>
        </w:tabs>
        <w:ind w:left="426"/>
        <w:jc w:val="both"/>
        <w:rPr>
          <w:rFonts w:ascii="Arial" w:hAnsi="Arial" w:cs="Arial"/>
          <w:sz w:val="22"/>
          <w:szCs w:val="22"/>
        </w:rPr>
      </w:pPr>
      <w:r>
        <w:rPr>
          <w:rFonts w:ascii="Arial" w:hAnsi="Arial" w:cs="Arial"/>
          <w:sz w:val="22"/>
          <w:szCs w:val="22"/>
        </w:rPr>
        <w:t>a) adiada a abertura da licitação;</w:t>
      </w:r>
    </w:p>
    <w:p w:rsidR="00513A30" w:rsidRDefault="00513A30" w:rsidP="00513A30">
      <w:pPr>
        <w:widowControl w:val="0"/>
        <w:tabs>
          <w:tab w:val="left" w:pos="536"/>
          <w:tab w:val="left" w:pos="2270"/>
          <w:tab w:val="left" w:pos="4294"/>
        </w:tabs>
        <w:ind w:left="426"/>
        <w:jc w:val="both"/>
        <w:rPr>
          <w:rFonts w:ascii="Arial" w:hAnsi="Arial" w:cs="Arial"/>
          <w:sz w:val="22"/>
          <w:szCs w:val="22"/>
        </w:rPr>
      </w:pPr>
      <w:r>
        <w:rPr>
          <w:rFonts w:ascii="Arial" w:hAnsi="Arial" w:cs="Arial"/>
          <w:sz w:val="22"/>
          <w:szCs w:val="22"/>
        </w:rPr>
        <w:t xml:space="preserve">b) alteradas as condições do Edital, </w:t>
      </w:r>
      <w:proofErr w:type="gramStart"/>
      <w:r>
        <w:rPr>
          <w:rFonts w:ascii="Arial" w:hAnsi="Arial" w:cs="Arial"/>
          <w:sz w:val="22"/>
          <w:szCs w:val="22"/>
        </w:rPr>
        <w:t>obedecido o</w:t>
      </w:r>
      <w:proofErr w:type="gramEnd"/>
      <w:r>
        <w:rPr>
          <w:rFonts w:ascii="Arial" w:hAnsi="Arial" w:cs="Arial"/>
          <w:sz w:val="22"/>
          <w:szCs w:val="22"/>
        </w:rPr>
        <w:t xml:space="preserve"> disposto no § 4º do art. 21 da Lei 8.666, de 21 de junho de 1993, atualizada.</w:t>
      </w:r>
    </w:p>
    <w:p w:rsidR="00513A30" w:rsidRDefault="00513A30" w:rsidP="00513A30">
      <w:pPr>
        <w:widowControl w:val="0"/>
        <w:tabs>
          <w:tab w:val="left" w:pos="536"/>
          <w:tab w:val="left" w:pos="2270"/>
          <w:tab w:val="left" w:pos="4294"/>
        </w:tabs>
        <w:jc w:val="both"/>
        <w:rPr>
          <w:rFonts w:ascii="Arial" w:hAnsi="Arial" w:cs="Arial"/>
          <w:sz w:val="22"/>
          <w:szCs w:val="22"/>
        </w:rPr>
      </w:pPr>
    </w:p>
    <w:p w:rsidR="00513A30" w:rsidRDefault="00513A30" w:rsidP="00513A30">
      <w:pPr>
        <w:widowControl w:val="0"/>
        <w:tabs>
          <w:tab w:val="left" w:pos="536"/>
          <w:tab w:val="left" w:pos="2270"/>
          <w:tab w:val="left" w:pos="4294"/>
        </w:tabs>
        <w:jc w:val="both"/>
        <w:rPr>
          <w:rFonts w:ascii="Arial" w:hAnsi="Arial" w:cs="Arial"/>
          <w:sz w:val="22"/>
          <w:szCs w:val="22"/>
        </w:rPr>
      </w:pPr>
      <w:r>
        <w:rPr>
          <w:rFonts w:ascii="Arial" w:hAnsi="Arial" w:cs="Arial"/>
          <w:b/>
          <w:bCs/>
          <w:sz w:val="22"/>
          <w:szCs w:val="22"/>
        </w:rPr>
        <w:t>19.6 -</w:t>
      </w:r>
      <w:proofErr w:type="gramStart"/>
      <w:r>
        <w:rPr>
          <w:rFonts w:ascii="Arial" w:hAnsi="Arial" w:cs="Arial"/>
          <w:sz w:val="22"/>
          <w:szCs w:val="22"/>
        </w:rPr>
        <w:t xml:space="preserve">  </w:t>
      </w:r>
      <w:proofErr w:type="gramEnd"/>
      <w:r>
        <w:rPr>
          <w:rFonts w:ascii="Arial" w:hAnsi="Arial" w:cs="Arial"/>
          <w:sz w:val="22"/>
          <w:szCs w:val="22"/>
        </w:rPr>
        <w:t>Integram este Edital, para todos os fins e efeitos, os seguintes anexos:</w:t>
      </w:r>
    </w:p>
    <w:p w:rsidR="00513A30" w:rsidRDefault="00513A30" w:rsidP="00513A30">
      <w:pPr>
        <w:widowControl w:val="0"/>
        <w:tabs>
          <w:tab w:val="left" w:pos="536"/>
          <w:tab w:val="left" w:pos="2270"/>
          <w:tab w:val="left" w:pos="4294"/>
        </w:tabs>
        <w:jc w:val="both"/>
        <w:rPr>
          <w:rFonts w:ascii="Arial" w:hAnsi="Arial" w:cs="Arial"/>
          <w:sz w:val="22"/>
          <w:szCs w:val="22"/>
        </w:rPr>
      </w:pPr>
    </w:p>
    <w:p w:rsidR="00513A30" w:rsidRDefault="00513A30" w:rsidP="00513A30">
      <w:pPr>
        <w:pStyle w:val="TextosemFormatao"/>
        <w:widowControl w:val="0"/>
        <w:numPr>
          <w:ilvl w:val="0"/>
          <w:numId w:val="8"/>
        </w:numPr>
        <w:tabs>
          <w:tab w:val="clear" w:pos="708"/>
          <w:tab w:val="left" w:pos="536"/>
          <w:tab w:val="left" w:pos="2270"/>
          <w:tab w:val="left" w:pos="4294"/>
        </w:tabs>
        <w:jc w:val="both"/>
        <w:rPr>
          <w:rFonts w:ascii="Arial" w:hAnsi="Arial" w:cs="Arial"/>
          <w:sz w:val="22"/>
          <w:szCs w:val="22"/>
        </w:rPr>
      </w:pPr>
      <w:r>
        <w:rPr>
          <w:rFonts w:ascii="Arial" w:hAnsi="Arial" w:cs="Arial"/>
          <w:sz w:val="22"/>
          <w:szCs w:val="22"/>
        </w:rPr>
        <w:t>ANEXO I – Proposta;</w:t>
      </w:r>
    </w:p>
    <w:p w:rsidR="00513A30" w:rsidRDefault="00513A30" w:rsidP="00513A30">
      <w:pPr>
        <w:pStyle w:val="TextosemFormatao"/>
        <w:widowControl w:val="0"/>
        <w:numPr>
          <w:ilvl w:val="0"/>
          <w:numId w:val="8"/>
        </w:numPr>
        <w:tabs>
          <w:tab w:val="clear" w:pos="708"/>
          <w:tab w:val="left" w:pos="536"/>
          <w:tab w:val="left" w:pos="2270"/>
          <w:tab w:val="left" w:pos="4294"/>
        </w:tabs>
        <w:jc w:val="both"/>
        <w:rPr>
          <w:rFonts w:ascii="Arial" w:hAnsi="Arial" w:cs="Arial"/>
          <w:sz w:val="22"/>
          <w:szCs w:val="22"/>
        </w:rPr>
      </w:pPr>
      <w:r>
        <w:rPr>
          <w:rFonts w:ascii="Arial" w:hAnsi="Arial" w:cs="Arial"/>
          <w:sz w:val="22"/>
          <w:szCs w:val="22"/>
        </w:rPr>
        <w:t>ANEXO II – Modelo de Carta de Credenciamento;</w:t>
      </w:r>
    </w:p>
    <w:p w:rsidR="00513A30" w:rsidRDefault="00513A30" w:rsidP="00513A30">
      <w:pPr>
        <w:pStyle w:val="TextosemFormatao"/>
        <w:widowControl w:val="0"/>
        <w:numPr>
          <w:ilvl w:val="0"/>
          <w:numId w:val="8"/>
        </w:numPr>
        <w:tabs>
          <w:tab w:val="clear" w:pos="708"/>
          <w:tab w:val="left" w:pos="536"/>
          <w:tab w:val="left" w:pos="2270"/>
          <w:tab w:val="left" w:pos="4294"/>
        </w:tabs>
        <w:jc w:val="both"/>
        <w:rPr>
          <w:rFonts w:ascii="Arial" w:hAnsi="Arial" w:cs="Arial"/>
          <w:sz w:val="22"/>
          <w:szCs w:val="22"/>
        </w:rPr>
      </w:pPr>
      <w:r>
        <w:rPr>
          <w:rFonts w:ascii="Arial" w:hAnsi="Arial" w:cs="Arial"/>
          <w:sz w:val="22"/>
          <w:szCs w:val="22"/>
        </w:rPr>
        <w:t>ANEXO III – Modelo de Declaração firmando o cumprimento aos requisitos de Habilitação;</w:t>
      </w:r>
    </w:p>
    <w:p w:rsidR="00513A30" w:rsidRDefault="00513A30" w:rsidP="00513A30">
      <w:pPr>
        <w:pStyle w:val="TextosemFormatao"/>
        <w:widowControl w:val="0"/>
        <w:numPr>
          <w:ilvl w:val="0"/>
          <w:numId w:val="8"/>
        </w:numPr>
        <w:tabs>
          <w:tab w:val="clear" w:pos="708"/>
          <w:tab w:val="left" w:pos="536"/>
          <w:tab w:val="left" w:pos="2270"/>
          <w:tab w:val="left" w:pos="4294"/>
        </w:tabs>
        <w:jc w:val="both"/>
        <w:rPr>
          <w:rFonts w:ascii="Arial" w:hAnsi="Arial" w:cs="Arial"/>
          <w:sz w:val="22"/>
          <w:szCs w:val="22"/>
        </w:rPr>
      </w:pPr>
      <w:r>
        <w:rPr>
          <w:rFonts w:ascii="Arial" w:hAnsi="Arial" w:cs="Arial"/>
          <w:sz w:val="22"/>
          <w:szCs w:val="22"/>
        </w:rPr>
        <w:t>ANEXO IV – Modelo de Declaração firmando que os objetos atentem ao Edital;</w:t>
      </w:r>
    </w:p>
    <w:p w:rsidR="00513A30" w:rsidRDefault="00513A30" w:rsidP="00513A30">
      <w:pPr>
        <w:pStyle w:val="TextosemFormatao"/>
        <w:numPr>
          <w:ilvl w:val="0"/>
          <w:numId w:val="8"/>
        </w:numPr>
        <w:tabs>
          <w:tab w:val="clear" w:pos="708"/>
          <w:tab w:val="left" w:pos="536"/>
          <w:tab w:val="left" w:pos="2270"/>
          <w:tab w:val="left" w:pos="4294"/>
        </w:tabs>
        <w:jc w:val="both"/>
        <w:rPr>
          <w:rFonts w:ascii="Arial" w:hAnsi="Arial" w:cs="Arial"/>
          <w:sz w:val="22"/>
          <w:szCs w:val="22"/>
        </w:rPr>
      </w:pPr>
      <w:r>
        <w:rPr>
          <w:rFonts w:ascii="Arial" w:hAnsi="Arial" w:cs="Arial"/>
          <w:sz w:val="22"/>
          <w:szCs w:val="22"/>
        </w:rPr>
        <w:t>ANEXO V – Modelo de Declaração conjunta.</w:t>
      </w:r>
    </w:p>
    <w:p w:rsidR="00513A30" w:rsidRDefault="00513A30" w:rsidP="00513A30">
      <w:pPr>
        <w:pStyle w:val="TextosemFormatao"/>
        <w:rPr>
          <w:rFonts w:ascii="Arial" w:hAnsi="Arial" w:cs="Arial"/>
          <w:sz w:val="22"/>
          <w:szCs w:val="22"/>
        </w:rPr>
      </w:pPr>
    </w:p>
    <w:p w:rsidR="00513A30" w:rsidRDefault="00513A30" w:rsidP="00513A30">
      <w:pPr>
        <w:pStyle w:val="TextosemFormatao"/>
        <w:rPr>
          <w:rFonts w:ascii="Arial" w:hAnsi="Arial" w:cs="Arial"/>
          <w:sz w:val="22"/>
          <w:szCs w:val="22"/>
        </w:rPr>
      </w:pPr>
      <w:r>
        <w:rPr>
          <w:rFonts w:ascii="Arial" w:hAnsi="Arial" w:cs="Arial"/>
          <w:b/>
          <w:bCs/>
          <w:sz w:val="22"/>
          <w:szCs w:val="22"/>
        </w:rPr>
        <w:t>19.7 -</w:t>
      </w:r>
      <w:r>
        <w:rPr>
          <w:rFonts w:ascii="Arial" w:hAnsi="Arial" w:cs="Arial"/>
          <w:sz w:val="22"/>
          <w:szCs w:val="22"/>
        </w:rPr>
        <w:t xml:space="preserve"> Ao receberem cópia deste Edital, os interessados deverão deixar registrado na Prefeitura o endereço, telefone e fax, para qualquer comunicação.</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bCs/>
          <w:sz w:val="22"/>
          <w:szCs w:val="22"/>
        </w:rPr>
        <w:t>19.8 –</w:t>
      </w:r>
      <w:r>
        <w:rPr>
          <w:rFonts w:ascii="Arial" w:hAnsi="Arial" w:cs="Arial"/>
          <w:sz w:val="22"/>
          <w:szCs w:val="22"/>
        </w:rPr>
        <w:t xml:space="preserve"> Informações fornecidas verbalmente por elementos pertencentes </w:t>
      </w:r>
      <w:proofErr w:type="gramStart"/>
      <w:r>
        <w:rPr>
          <w:rFonts w:ascii="Arial" w:hAnsi="Arial" w:cs="Arial"/>
          <w:sz w:val="22"/>
          <w:szCs w:val="22"/>
        </w:rPr>
        <w:t>a</w:t>
      </w:r>
      <w:proofErr w:type="gramEnd"/>
      <w:r>
        <w:rPr>
          <w:rFonts w:ascii="Arial" w:hAnsi="Arial" w:cs="Arial"/>
          <w:sz w:val="22"/>
          <w:szCs w:val="22"/>
        </w:rPr>
        <w:t xml:space="preserve"> Administração Municipal não serão consideradas como motivos para impugnações.</w:t>
      </w:r>
    </w:p>
    <w:p w:rsidR="00513A30" w:rsidRDefault="00513A30" w:rsidP="00513A30">
      <w:pPr>
        <w:pStyle w:val="TextosemFormatao"/>
        <w:rPr>
          <w:rFonts w:ascii="Arial" w:hAnsi="Arial" w:cs="Arial"/>
          <w:sz w:val="22"/>
          <w:szCs w:val="22"/>
        </w:rPr>
      </w:pPr>
    </w:p>
    <w:p w:rsidR="00513A30" w:rsidRDefault="00513A30" w:rsidP="00513A30">
      <w:pPr>
        <w:tabs>
          <w:tab w:val="left" w:pos="2270"/>
          <w:tab w:val="left" w:pos="4294"/>
        </w:tabs>
        <w:autoSpaceDE w:val="0"/>
        <w:autoSpaceDN w:val="0"/>
        <w:adjustRightInd w:val="0"/>
        <w:jc w:val="both"/>
        <w:rPr>
          <w:rFonts w:ascii="Arial" w:hAnsi="Arial" w:cs="Arial"/>
          <w:sz w:val="22"/>
          <w:szCs w:val="22"/>
        </w:rPr>
      </w:pPr>
      <w:r>
        <w:rPr>
          <w:rFonts w:ascii="Arial" w:hAnsi="Arial" w:cs="Arial"/>
          <w:b/>
          <w:bCs/>
          <w:sz w:val="22"/>
          <w:szCs w:val="22"/>
        </w:rPr>
        <w:t>19.9 -</w:t>
      </w:r>
      <w:r>
        <w:rPr>
          <w:rFonts w:ascii="Arial" w:hAnsi="Arial" w:cs="Arial"/>
          <w:sz w:val="22"/>
          <w:szCs w:val="22"/>
        </w:rPr>
        <w:t xml:space="preserve"> Qualquer pessoa poderá solicitar esclarecimentos, providências ou impugnar o ato convocatório do Pregão.</w:t>
      </w:r>
      <w:r>
        <w:rPr>
          <w:rFonts w:ascii="Arial" w:hAnsi="Arial" w:cs="Arial"/>
          <w:b/>
          <w:sz w:val="22"/>
          <w:szCs w:val="22"/>
        </w:rPr>
        <w:t xml:space="preserve"> </w:t>
      </w:r>
      <w:r>
        <w:rPr>
          <w:rFonts w:ascii="Arial" w:hAnsi="Arial" w:cs="Arial"/>
          <w:sz w:val="22"/>
          <w:szCs w:val="22"/>
        </w:rPr>
        <w:t>Caberá ao Pregoeiro decidir sobre a petição no prazo de vinte e quatro (24) horas.</w:t>
      </w:r>
      <w:r>
        <w:rPr>
          <w:rFonts w:ascii="Arial" w:hAnsi="Arial" w:cs="Arial"/>
          <w:b/>
          <w:sz w:val="22"/>
          <w:szCs w:val="22"/>
        </w:rPr>
        <w:t xml:space="preserve"> </w:t>
      </w:r>
      <w:r>
        <w:rPr>
          <w:rFonts w:ascii="Arial" w:hAnsi="Arial" w:cs="Arial"/>
          <w:sz w:val="22"/>
          <w:szCs w:val="22"/>
        </w:rPr>
        <w:t>Acolhida a petição contra o ato convocatório, será designada nova data para a realização do certame.</w:t>
      </w:r>
    </w:p>
    <w:p w:rsidR="00513A30" w:rsidRDefault="00513A30" w:rsidP="00513A30">
      <w:pPr>
        <w:tabs>
          <w:tab w:val="left" w:pos="2270"/>
          <w:tab w:val="left" w:pos="4294"/>
        </w:tabs>
        <w:jc w:val="both"/>
        <w:rPr>
          <w:rFonts w:ascii="Arial" w:hAnsi="Arial" w:cs="Arial"/>
          <w:b/>
          <w:sz w:val="22"/>
          <w:szCs w:val="22"/>
        </w:rPr>
      </w:pPr>
      <w:r>
        <w:rPr>
          <w:rFonts w:ascii="Arial" w:hAnsi="Arial" w:cs="Arial"/>
          <w:b/>
          <w:sz w:val="22"/>
          <w:szCs w:val="22"/>
        </w:rPr>
        <w:t>19.9.1</w:t>
      </w:r>
      <w:r>
        <w:rPr>
          <w:rFonts w:ascii="Arial" w:hAnsi="Arial" w:cs="Arial"/>
          <w:sz w:val="22"/>
          <w:szCs w:val="22"/>
        </w:rPr>
        <w:t xml:space="preserve"> – </w:t>
      </w:r>
      <w:r>
        <w:rPr>
          <w:rFonts w:ascii="Arial" w:hAnsi="Arial" w:cs="Arial"/>
          <w:b/>
          <w:sz w:val="22"/>
          <w:szCs w:val="22"/>
        </w:rPr>
        <w:t xml:space="preserve">Os recursos deverão ser protocolados e dirigidos ao Departamento de Compras e Licitações, junto à Prefeitura Municipal, </w:t>
      </w:r>
      <w:r>
        <w:rPr>
          <w:rFonts w:ascii="Arial" w:hAnsi="Arial" w:cs="Arial"/>
          <w:b/>
          <w:sz w:val="22"/>
          <w:szCs w:val="22"/>
          <w:shd w:val="clear" w:color="auto" w:fill="F6F6F6"/>
        </w:rPr>
        <w:t>até o segundo dia útil que anteceder a abertura das propostas.</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tabs>
          <w:tab w:val="left" w:pos="2270"/>
          <w:tab w:val="left" w:pos="4294"/>
        </w:tabs>
        <w:jc w:val="both"/>
        <w:rPr>
          <w:rFonts w:ascii="Arial" w:hAnsi="Arial" w:cs="Arial"/>
          <w:sz w:val="22"/>
          <w:szCs w:val="22"/>
        </w:rPr>
      </w:pPr>
      <w:r>
        <w:rPr>
          <w:rFonts w:ascii="Arial" w:hAnsi="Arial" w:cs="Arial"/>
          <w:b/>
          <w:bCs/>
          <w:sz w:val="22"/>
          <w:szCs w:val="22"/>
        </w:rPr>
        <w:t>19.10 -</w:t>
      </w:r>
      <w:r>
        <w:rPr>
          <w:rFonts w:ascii="Arial" w:hAnsi="Arial" w:cs="Arial"/>
          <w:sz w:val="22"/>
          <w:szCs w:val="22"/>
        </w:rPr>
        <w:t xml:space="preserve"> Recomenda-se aos licitantes que estejam no local indicado do preâmbulo deste Edital, com antecedência de quinze (15) minutos do horário previsto.</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pStyle w:val="Corpodetexto3"/>
        <w:jc w:val="both"/>
        <w:rPr>
          <w:rFonts w:ascii="Arial" w:hAnsi="Arial" w:cs="Arial"/>
          <w:sz w:val="22"/>
          <w:szCs w:val="22"/>
        </w:rPr>
      </w:pPr>
      <w:r>
        <w:rPr>
          <w:rFonts w:ascii="Arial" w:hAnsi="Arial" w:cs="Arial"/>
          <w:b/>
          <w:bCs/>
          <w:sz w:val="22"/>
          <w:szCs w:val="22"/>
        </w:rPr>
        <w:t>19.11 -</w:t>
      </w:r>
      <w:r>
        <w:rPr>
          <w:rFonts w:ascii="Arial" w:hAnsi="Arial" w:cs="Arial"/>
          <w:sz w:val="22"/>
          <w:szCs w:val="22"/>
        </w:rPr>
        <w:t xml:space="preserve"> É fundamental a presença do licitante ou de seu representante, para o exercício dos direitos de ofertar lances e manifestar intenção de recorrer.</w:t>
      </w:r>
    </w:p>
    <w:p w:rsidR="00513A30" w:rsidRDefault="00513A30" w:rsidP="00513A30">
      <w:pPr>
        <w:pStyle w:val="Corpodetexto3"/>
        <w:jc w:val="both"/>
        <w:rPr>
          <w:rFonts w:ascii="Arial" w:hAnsi="Arial" w:cs="Arial"/>
          <w:b/>
          <w:bCs/>
          <w:sz w:val="22"/>
          <w:szCs w:val="22"/>
        </w:rPr>
      </w:pPr>
    </w:p>
    <w:p w:rsidR="00513A30" w:rsidRDefault="00513A30" w:rsidP="00513A30">
      <w:pPr>
        <w:pStyle w:val="Corpodetexto3"/>
        <w:jc w:val="both"/>
        <w:rPr>
          <w:rFonts w:ascii="Arial" w:hAnsi="Arial" w:cs="Arial"/>
          <w:sz w:val="22"/>
          <w:szCs w:val="22"/>
        </w:rPr>
      </w:pPr>
      <w:r>
        <w:rPr>
          <w:rFonts w:ascii="Arial" w:hAnsi="Arial" w:cs="Arial"/>
          <w:b/>
          <w:bCs/>
          <w:sz w:val="22"/>
          <w:szCs w:val="22"/>
        </w:rPr>
        <w:t>19.12 -</w:t>
      </w:r>
      <w:r>
        <w:rPr>
          <w:rFonts w:ascii="Arial" w:hAnsi="Arial" w:cs="Arial"/>
          <w:sz w:val="22"/>
          <w:szCs w:val="22"/>
        </w:rPr>
        <w:t xml:space="preserve"> Nenhuma indenização será devida aos licitantes por apresentarem documentação e/ou elaborarem proposta relativa ao presente PREGÃO.</w:t>
      </w:r>
    </w:p>
    <w:p w:rsidR="00513A30" w:rsidRDefault="00513A30" w:rsidP="00513A30">
      <w:pPr>
        <w:tabs>
          <w:tab w:val="left" w:pos="2270"/>
          <w:tab w:val="left" w:pos="4294"/>
        </w:tabs>
        <w:jc w:val="both"/>
        <w:rPr>
          <w:rFonts w:ascii="Arial" w:hAnsi="Arial" w:cs="Arial"/>
          <w:sz w:val="22"/>
          <w:szCs w:val="22"/>
        </w:rPr>
      </w:pPr>
    </w:p>
    <w:p w:rsidR="00513A30" w:rsidRDefault="00513A30" w:rsidP="00513A30">
      <w:pPr>
        <w:pStyle w:val="TextosemFormatao"/>
        <w:jc w:val="both"/>
        <w:rPr>
          <w:rFonts w:ascii="Arial" w:hAnsi="Arial" w:cs="Arial"/>
          <w:sz w:val="22"/>
          <w:szCs w:val="22"/>
        </w:rPr>
      </w:pPr>
      <w:r>
        <w:rPr>
          <w:rFonts w:ascii="Arial" w:hAnsi="Arial" w:cs="Arial"/>
          <w:b/>
          <w:bCs/>
          <w:sz w:val="22"/>
          <w:szCs w:val="22"/>
        </w:rPr>
        <w:t>19.13 -</w:t>
      </w:r>
      <w:r>
        <w:rPr>
          <w:rFonts w:ascii="Arial" w:hAnsi="Arial" w:cs="Arial"/>
          <w:sz w:val="22"/>
          <w:szCs w:val="22"/>
        </w:rPr>
        <w:t xml:space="preserve"> Quaisquer pedidos de esclarecimento em relação a eventuais dúvidas de interpretação do presente Edital</w:t>
      </w:r>
      <w:proofErr w:type="gramStart"/>
      <w:r>
        <w:rPr>
          <w:rFonts w:ascii="Arial" w:hAnsi="Arial" w:cs="Arial"/>
          <w:sz w:val="22"/>
          <w:szCs w:val="22"/>
        </w:rPr>
        <w:t>, deverão</w:t>
      </w:r>
      <w:proofErr w:type="gramEnd"/>
      <w:r>
        <w:rPr>
          <w:rFonts w:ascii="Arial" w:hAnsi="Arial" w:cs="Arial"/>
          <w:sz w:val="22"/>
          <w:szCs w:val="22"/>
        </w:rPr>
        <w:t xml:space="preserve"> ser dirigidas à Administração Municipal no endereço anteriormente citado, ou pelo telefone (49) 3545-1133.</w:t>
      </w:r>
    </w:p>
    <w:p w:rsidR="00513A30" w:rsidRDefault="00513A30" w:rsidP="00513A30">
      <w:pPr>
        <w:tabs>
          <w:tab w:val="left" w:pos="2270"/>
          <w:tab w:val="left" w:pos="4294"/>
        </w:tabs>
        <w:jc w:val="both"/>
        <w:rPr>
          <w:rFonts w:ascii="Arial" w:hAnsi="Arial" w:cs="Arial"/>
          <w:b/>
          <w:sz w:val="22"/>
          <w:szCs w:val="22"/>
        </w:rPr>
      </w:pPr>
    </w:p>
    <w:p w:rsidR="00513A30" w:rsidRDefault="00513A30" w:rsidP="00513A30">
      <w:pPr>
        <w:pStyle w:val="Padro"/>
        <w:spacing w:line="200" w:lineRule="atLeast"/>
        <w:jc w:val="both"/>
        <w:rPr>
          <w:rFonts w:ascii="Arial" w:hAnsi="Arial" w:cs="Arial"/>
          <w:sz w:val="22"/>
          <w:szCs w:val="22"/>
        </w:rPr>
      </w:pPr>
    </w:p>
    <w:p w:rsidR="00513A30" w:rsidRDefault="00513A30" w:rsidP="00513A30">
      <w:pPr>
        <w:tabs>
          <w:tab w:val="left" w:pos="536"/>
          <w:tab w:val="left" w:pos="2270"/>
          <w:tab w:val="left" w:pos="4294"/>
        </w:tabs>
        <w:jc w:val="both"/>
        <w:rPr>
          <w:rFonts w:ascii="Arial" w:hAnsi="Arial" w:cs="Arial"/>
          <w:b/>
          <w:sz w:val="22"/>
          <w:szCs w:val="22"/>
        </w:rPr>
      </w:pPr>
      <w:r>
        <w:rPr>
          <w:rFonts w:ascii="Arial" w:hAnsi="Arial" w:cs="Arial"/>
          <w:b/>
          <w:sz w:val="22"/>
          <w:szCs w:val="22"/>
        </w:rPr>
        <w:t>ABDON BATISTA, 16 de Janeiro de 2019.</w:t>
      </w:r>
    </w:p>
    <w:p w:rsidR="00513A30" w:rsidRDefault="00513A30" w:rsidP="00513A30">
      <w:pPr>
        <w:tabs>
          <w:tab w:val="left" w:pos="536"/>
          <w:tab w:val="left" w:pos="2270"/>
          <w:tab w:val="left" w:pos="4294"/>
        </w:tabs>
        <w:jc w:val="both"/>
        <w:rPr>
          <w:rFonts w:ascii="Arial" w:hAnsi="Arial" w:cs="Arial"/>
          <w:color w:val="000000"/>
          <w:sz w:val="22"/>
          <w:szCs w:val="22"/>
        </w:rPr>
      </w:pPr>
    </w:p>
    <w:p w:rsidR="00513A30" w:rsidRDefault="00513A30" w:rsidP="00513A30">
      <w:pPr>
        <w:tabs>
          <w:tab w:val="left" w:pos="536"/>
          <w:tab w:val="left" w:pos="2270"/>
          <w:tab w:val="left" w:pos="4294"/>
        </w:tabs>
        <w:jc w:val="both"/>
        <w:rPr>
          <w:rFonts w:ascii="Arial" w:hAnsi="Arial" w:cs="Arial"/>
          <w:color w:val="000000"/>
          <w:sz w:val="22"/>
          <w:szCs w:val="22"/>
        </w:rPr>
      </w:pPr>
    </w:p>
    <w:p w:rsidR="00513A30" w:rsidRDefault="00513A30" w:rsidP="00513A30">
      <w:pPr>
        <w:tabs>
          <w:tab w:val="left" w:pos="536"/>
          <w:tab w:val="left" w:pos="2270"/>
          <w:tab w:val="left" w:pos="4294"/>
        </w:tabs>
        <w:jc w:val="both"/>
        <w:rPr>
          <w:rFonts w:ascii="Arial" w:hAnsi="Arial" w:cs="Arial"/>
          <w:color w:val="000000"/>
          <w:sz w:val="22"/>
          <w:szCs w:val="22"/>
        </w:rPr>
      </w:pPr>
    </w:p>
    <w:p w:rsidR="00513A30" w:rsidRDefault="00513A30" w:rsidP="00513A30">
      <w:pPr>
        <w:tabs>
          <w:tab w:val="left" w:pos="536"/>
          <w:tab w:val="left" w:pos="2270"/>
          <w:tab w:val="left" w:pos="4294"/>
        </w:tabs>
        <w:jc w:val="both"/>
        <w:rPr>
          <w:rFonts w:ascii="Arial" w:hAnsi="Arial" w:cs="Arial"/>
          <w:color w:val="000000"/>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13A30" w:rsidRDefault="00513A30" w:rsidP="00513A30">
      <w:pPr>
        <w:tabs>
          <w:tab w:val="left" w:pos="536"/>
          <w:tab w:val="left" w:pos="2270"/>
          <w:tab w:val="left" w:pos="4294"/>
        </w:tabs>
        <w:jc w:val="both"/>
        <w:rPr>
          <w:rFonts w:ascii="Arial" w:hAnsi="Arial" w:cs="Arial"/>
          <w:b/>
          <w:sz w:val="22"/>
          <w:szCs w:val="22"/>
        </w:rPr>
      </w:pPr>
      <w:r>
        <w:rPr>
          <w:rFonts w:ascii="Arial" w:hAnsi="Arial" w:cs="Arial"/>
          <w:b/>
          <w:sz w:val="22"/>
          <w:szCs w:val="22"/>
        </w:rPr>
        <w:t>LUCIMAR ANTONIO SALMORIA</w:t>
      </w:r>
    </w:p>
    <w:p w:rsidR="00513A30" w:rsidRDefault="00513A30" w:rsidP="00513A30">
      <w:pPr>
        <w:tabs>
          <w:tab w:val="left" w:pos="536"/>
          <w:tab w:val="left" w:pos="2270"/>
          <w:tab w:val="left" w:pos="4294"/>
        </w:tabs>
        <w:jc w:val="both"/>
        <w:rPr>
          <w:rFonts w:ascii="Arial" w:hAnsi="Arial" w:cs="Arial"/>
          <w:color w:val="000000"/>
          <w:sz w:val="22"/>
          <w:szCs w:val="22"/>
        </w:rPr>
      </w:pPr>
      <w:r>
        <w:rPr>
          <w:rFonts w:ascii="Arial" w:hAnsi="Arial" w:cs="Arial"/>
          <w:b/>
          <w:sz w:val="22"/>
          <w:szCs w:val="22"/>
        </w:rPr>
        <w:t xml:space="preserve">PREFEITO MUNICIPAL </w:t>
      </w:r>
    </w:p>
    <w:p w:rsidR="00513A30" w:rsidRDefault="00513A30" w:rsidP="00513A30">
      <w:pPr>
        <w:pStyle w:val="Padro"/>
        <w:spacing w:line="100" w:lineRule="atLeast"/>
        <w:jc w:val="center"/>
        <w:rPr>
          <w:rFonts w:ascii="Arial" w:hAnsi="Arial" w:cs="Arial"/>
          <w:sz w:val="22"/>
          <w:szCs w:val="22"/>
        </w:rPr>
      </w:pPr>
    </w:p>
    <w:p w:rsidR="00513A30" w:rsidRDefault="00513A30" w:rsidP="00513A30">
      <w:pPr>
        <w:pStyle w:val="Cabealho"/>
        <w:jc w:val="center"/>
        <w:rPr>
          <w:rFonts w:ascii="Arial" w:hAnsi="Arial" w:cs="Arial"/>
          <w:sz w:val="22"/>
          <w:szCs w:val="22"/>
        </w:rPr>
      </w:pPr>
    </w:p>
    <w:p w:rsidR="00513A30" w:rsidRDefault="00513A30" w:rsidP="00513A30">
      <w:pPr>
        <w:tabs>
          <w:tab w:val="left" w:pos="426"/>
        </w:tab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13A30" w:rsidRDefault="00513A30" w:rsidP="00513A30">
      <w:pPr>
        <w:pStyle w:val="Padro"/>
        <w:spacing w:line="100" w:lineRule="atLeast"/>
        <w:rPr>
          <w:rFonts w:ascii="Arial" w:hAnsi="Arial" w:cs="Arial"/>
          <w:sz w:val="22"/>
          <w:szCs w:val="22"/>
        </w:rPr>
      </w:pPr>
      <w:r>
        <w:rPr>
          <w:rFonts w:ascii="Arial" w:hAnsi="Arial" w:cs="Arial"/>
          <w:sz w:val="22"/>
          <w:szCs w:val="22"/>
        </w:rPr>
        <w:t>CONSULTOR JURIDICO</w:t>
      </w:r>
    </w:p>
    <w:p w:rsidR="00513A30" w:rsidRDefault="00513A30" w:rsidP="00513A30">
      <w:pPr>
        <w:pStyle w:val="Cabealho"/>
        <w:rPr>
          <w:rFonts w:ascii="Arial" w:hAnsi="Arial" w:cs="Arial"/>
          <w:b/>
          <w:sz w:val="22"/>
          <w:szCs w:val="22"/>
        </w:rPr>
      </w:pPr>
    </w:p>
    <w:p w:rsidR="00513A30" w:rsidRDefault="00513A30" w:rsidP="00513A30">
      <w:pPr>
        <w:autoSpaceDE w:val="0"/>
        <w:autoSpaceDN w:val="0"/>
        <w:ind w:right="-427"/>
        <w:rPr>
          <w:rFonts w:ascii="Arial" w:hAnsi="Arial" w:cs="Arial"/>
          <w:sz w:val="22"/>
          <w:szCs w:val="22"/>
        </w:rPr>
      </w:pPr>
      <w:r>
        <w:rPr>
          <w:rFonts w:ascii="Arial" w:hAnsi="Arial" w:cs="Arial"/>
          <w:sz w:val="22"/>
          <w:szCs w:val="22"/>
        </w:rPr>
        <w:br w:type="page"/>
      </w:r>
    </w:p>
    <w:p w:rsidR="00513A30" w:rsidRDefault="00513A30" w:rsidP="00513A30">
      <w:pPr>
        <w:autoSpaceDE w:val="0"/>
        <w:autoSpaceDN w:val="0"/>
        <w:ind w:right="-427"/>
        <w:rPr>
          <w:rFonts w:ascii="Arial" w:hAnsi="Arial" w:cs="Arial"/>
          <w:b/>
          <w:sz w:val="22"/>
          <w:szCs w:val="22"/>
          <w:u w:val="single"/>
        </w:rPr>
      </w:pPr>
      <w:r>
        <w:rPr>
          <w:rFonts w:ascii="Arial" w:hAnsi="Arial" w:cs="Arial"/>
          <w:b/>
          <w:sz w:val="22"/>
          <w:szCs w:val="22"/>
          <w:u w:val="single"/>
        </w:rPr>
        <w:lastRenderedPageBreak/>
        <w:t xml:space="preserve">FAVOR UTILIZAR O BETHA AUTO COTAÇÃO VERSÃO 2.0.24, OU SUPERIOR PARA ABRIR E PREENCHER A </w:t>
      </w:r>
      <w:proofErr w:type="gramStart"/>
      <w:r>
        <w:rPr>
          <w:rFonts w:ascii="Arial" w:hAnsi="Arial" w:cs="Arial"/>
          <w:b/>
          <w:sz w:val="22"/>
          <w:szCs w:val="22"/>
          <w:u w:val="single"/>
        </w:rPr>
        <w:t>PROPOSTA</w:t>
      </w:r>
      <w:proofErr w:type="gramEnd"/>
    </w:p>
    <w:p w:rsidR="00513A30" w:rsidRDefault="00513A30" w:rsidP="00513A30">
      <w:pPr>
        <w:autoSpaceDE w:val="0"/>
        <w:autoSpaceDN w:val="0"/>
        <w:ind w:right="-427"/>
        <w:rPr>
          <w:rFonts w:ascii="Arial" w:hAnsi="Arial" w:cs="Arial"/>
          <w:b/>
          <w:sz w:val="22"/>
          <w:szCs w:val="22"/>
          <w:u w:val="single"/>
        </w:rPr>
      </w:pPr>
    </w:p>
    <w:p w:rsidR="00513A30" w:rsidRDefault="00513A30" w:rsidP="00513A30">
      <w:pPr>
        <w:autoSpaceDE w:val="0"/>
        <w:autoSpaceDN w:val="0"/>
        <w:ind w:right="-427"/>
        <w:jc w:val="center"/>
        <w:rPr>
          <w:rFonts w:ascii="Arial" w:hAnsi="Arial" w:cs="Arial"/>
          <w:sz w:val="22"/>
          <w:szCs w:val="22"/>
        </w:rPr>
      </w:pPr>
      <w:r>
        <w:rPr>
          <w:rFonts w:ascii="Arial" w:hAnsi="Arial" w:cs="Arial"/>
          <w:b/>
          <w:sz w:val="22"/>
          <w:szCs w:val="22"/>
          <w:u w:val="single"/>
        </w:rPr>
        <w:t>ANEXO I</w:t>
      </w:r>
    </w:p>
    <w:p w:rsidR="00513A30" w:rsidRDefault="00513A30" w:rsidP="00513A30">
      <w:pPr>
        <w:autoSpaceDE w:val="0"/>
        <w:autoSpaceDN w:val="0"/>
        <w:ind w:right="-427"/>
        <w:jc w:val="center"/>
        <w:rPr>
          <w:rFonts w:ascii="Arial" w:hAnsi="Arial" w:cs="Arial"/>
          <w:b/>
          <w:sz w:val="22"/>
          <w:szCs w:val="22"/>
          <w:u w:val="single"/>
        </w:rPr>
      </w:pPr>
      <w:r>
        <w:rPr>
          <w:rFonts w:ascii="Arial" w:hAnsi="Arial" w:cs="Arial"/>
          <w:b/>
          <w:sz w:val="22"/>
          <w:szCs w:val="22"/>
          <w:u w:val="single"/>
        </w:rPr>
        <w:t>PROPOSTA DE PREÇOS</w:t>
      </w:r>
      <w:proofErr w:type="gramStart"/>
      <w:r>
        <w:rPr>
          <w:rFonts w:ascii="Arial" w:hAnsi="Arial" w:cs="Arial"/>
          <w:b/>
          <w:sz w:val="22"/>
          <w:szCs w:val="22"/>
          <w:u w:val="single"/>
        </w:rPr>
        <w:t xml:space="preserve">  </w:t>
      </w:r>
      <w:proofErr w:type="gramEnd"/>
      <w:r>
        <w:rPr>
          <w:rFonts w:ascii="Arial" w:hAnsi="Arial" w:cs="Arial"/>
          <w:b/>
          <w:sz w:val="22"/>
          <w:szCs w:val="22"/>
          <w:u w:val="single"/>
        </w:rPr>
        <w:t xml:space="preserve">- </w:t>
      </w:r>
    </w:p>
    <w:p w:rsidR="00513A30" w:rsidRDefault="00513A30" w:rsidP="00513A30">
      <w:pPr>
        <w:autoSpaceDE w:val="0"/>
        <w:autoSpaceDN w:val="0"/>
        <w:ind w:right="-427"/>
        <w:jc w:val="both"/>
        <w:rPr>
          <w:rFonts w:ascii="Arial" w:hAnsi="Arial" w:cs="Arial"/>
          <w:b/>
          <w:sz w:val="22"/>
          <w:szCs w:val="22"/>
          <w:u w:val="single"/>
        </w:rPr>
      </w:pPr>
    </w:p>
    <w:p w:rsidR="00513A30" w:rsidRDefault="00513A30" w:rsidP="00513A30">
      <w:pPr>
        <w:shd w:val="clear" w:color="auto" w:fill="F8F8F8"/>
        <w:spacing w:line="480" w:lineRule="auto"/>
        <w:ind w:right="-425"/>
        <w:jc w:val="both"/>
        <w:rPr>
          <w:rFonts w:ascii="Arial" w:hAnsi="Arial" w:cs="Arial"/>
          <w:b/>
          <w:bCs/>
          <w:color w:val="2E2E2E"/>
          <w:sz w:val="22"/>
          <w:szCs w:val="22"/>
        </w:rPr>
      </w:pPr>
      <w:r>
        <w:rPr>
          <w:rFonts w:ascii="Arial" w:hAnsi="Arial" w:cs="Arial"/>
          <w:b/>
          <w:bCs/>
          <w:color w:val="2E2E2E"/>
          <w:sz w:val="22"/>
          <w:szCs w:val="22"/>
        </w:rPr>
        <w:t>1º - Baixar e instalar o programa Betha AUTOCOTAÇÃO que se encontra no site da prefeitura no link LICITAÇÕES.</w:t>
      </w:r>
    </w:p>
    <w:p w:rsidR="00513A30" w:rsidRDefault="00513A30" w:rsidP="00513A30">
      <w:pPr>
        <w:shd w:val="clear" w:color="auto" w:fill="F8F8F8"/>
        <w:spacing w:line="480" w:lineRule="auto"/>
        <w:ind w:right="-425"/>
        <w:jc w:val="both"/>
        <w:rPr>
          <w:rFonts w:ascii="Arial" w:hAnsi="Arial" w:cs="Arial"/>
          <w:bCs/>
          <w:sz w:val="22"/>
          <w:szCs w:val="22"/>
        </w:rPr>
      </w:pPr>
      <w:r>
        <w:rPr>
          <w:rFonts w:ascii="Arial" w:hAnsi="Arial" w:cs="Arial"/>
          <w:bCs/>
          <w:sz w:val="22"/>
          <w:szCs w:val="22"/>
        </w:rPr>
        <w:t>2º - Baixar o arquivo anexo “AC-LICITAÇÃO...” em uma pasta no seu computador ou pen drive.</w:t>
      </w:r>
    </w:p>
    <w:p w:rsidR="00513A30" w:rsidRDefault="00513A30" w:rsidP="00513A30">
      <w:pPr>
        <w:shd w:val="clear" w:color="auto" w:fill="F8F8F8"/>
        <w:spacing w:line="480" w:lineRule="auto"/>
        <w:ind w:right="-425"/>
        <w:jc w:val="both"/>
        <w:rPr>
          <w:rFonts w:ascii="Arial" w:hAnsi="Arial" w:cs="Arial"/>
          <w:bCs/>
          <w:sz w:val="22"/>
          <w:szCs w:val="22"/>
        </w:rPr>
      </w:pPr>
      <w:r>
        <w:rPr>
          <w:rFonts w:ascii="Arial" w:hAnsi="Arial" w:cs="Arial"/>
          <w:bCs/>
          <w:sz w:val="22"/>
          <w:szCs w:val="22"/>
        </w:rPr>
        <w:t xml:space="preserve">3º - Após instalar o Betha, abra o programa, abra </w:t>
      </w:r>
      <w:proofErr w:type="gramStart"/>
      <w:r>
        <w:rPr>
          <w:rFonts w:ascii="Arial" w:hAnsi="Arial" w:cs="Arial"/>
          <w:bCs/>
          <w:sz w:val="22"/>
          <w:szCs w:val="22"/>
        </w:rPr>
        <w:t>o combo “Arquivo” “dados do fornecedor”</w:t>
      </w:r>
      <w:proofErr w:type="gramEnd"/>
      <w:r>
        <w:rPr>
          <w:rFonts w:ascii="Arial" w:hAnsi="Arial" w:cs="Arial"/>
          <w:bCs/>
          <w:sz w:val="22"/>
          <w:szCs w:val="22"/>
        </w:rPr>
        <w:t xml:space="preserve"> cadastre sua empresa e grave.</w:t>
      </w:r>
    </w:p>
    <w:p w:rsidR="00513A30" w:rsidRDefault="00513A30" w:rsidP="00513A30">
      <w:pPr>
        <w:shd w:val="clear" w:color="auto" w:fill="F8F8F8"/>
        <w:spacing w:line="480" w:lineRule="auto"/>
        <w:ind w:right="-425"/>
        <w:jc w:val="both"/>
        <w:rPr>
          <w:rFonts w:ascii="Arial" w:hAnsi="Arial" w:cs="Arial"/>
          <w:bCs/>
          <w:sz w:val="22"/>
          <w:szCs w:val="22"/>
        </w:rPr>
      </w:pPr>
      <w:r>
        <w:rPr>
          <w:rFonts w:ascii="Arial" w:hAnsi="Arial" w:cs="Arial"/>
          <w:bCs/>
          <w:sz w:val="22"/>
          <w:szCs w:val="22"/>
        </w:rPr>
        <w:t>4º - Após cadastro, abra a “Pasta Amarela” no programa Betha, e localize o arquivo “AC-LICITAÇÃO...” na pasta onde foi salvo.</w:t>
      </w:r>
    </w:p>
    <w:p w:rsidR="00513A30" w:rsidRDefault="00513A30" w:rsidP="00513A30">
      <w:pPr>
        <w:shd w:val="clear" w:color="auto" w:fill="F8F8F8"/>
        <w:spacing w:line="480" w:lineRule="auto"/>
        <w:ind w:right="-425"/>
        <w:jc w:val="both"/>
        <w:rPr>
          <w:rFonts w:ascii="Arial" w:hAnsi="Arial" w:cs="Arial"/>
          <w:bCs/>
          <w:sz w:val="22"/>
          <w:szCs w:val="22"/>
        </w:rPr>
      </w:pPr>
      <w:r>
        <w:rPr>
          <w:rFonts w:ascii="Arial" w:hAnsi="Arial" w:cs="Arial"/>
          <w:bCs/>
          <w:sz w:val="22"/>
          <w:szCs w:val="22"/>
        </w:rPr>
        <w:t>5º - Preencha com a marca e preço unitário, que a soma será automática.</w:t>
      </w:r>
    </w:p>
    <w:p w:rsidR="00513A30" w:rsidRDefault="00513A30" w:rsidP="00513A30">
      <w:pPr>
        <w:shd w:val="clear" w:color="auto" w:fill="F8F8F8"/>
        <w:spacing w:line="480" w:lineRule="auto"/>
        <w:ind w:right="-425"/>
        <w:jc w:val="both"/>
        <w:rPr>
          <w:rFonts w:ascii="Arial" w:hAnsi="Arial" w:cs="Arial"/>
          <w:bCs/>
          <w:sz w:val="22"/>
          <w:szCs w:val="22"/>
        </w:rPr>
      </w:pPr>
      <w:r>
        <w:rPr>
          <w:rFonts w:ascii="Arial" w:hAnsi="Arial" w:cs="Arial"/>
          <w:bCs/>
          <w:sz w:val="22"/>
          <w:szCs w:val="22"/>
        </w:rPr>
        <w:t>6º - Após preenchimento, grave e imprima a proposta.</w:t>
      </w:r>
    </w:p>
    <w:p w:rsidR="00513A30" w:rsidRDefault="00513A30" w:rsidP="00513A30">
      <w:pPr>
        <w:shd w:val="clear" w:color="auto" w:fill="F8F8F8"/>
        <w:spacing w:line="480" w:lineRule="auto"/>
        <w:ind w:right="-425"/>
        <w:jc w:val="both"/>
        <w:rPr>
          <w:rFonts w:ascii="Arial" w:hAnsi="Arial" w:cs="Arial"/>
          <w:bCs/>
          <w:sz w:val="22"/>
          <w:szCs w:val="22"/>
        </w:rPr>
      </w:pPr>
      <w:r>
        <w:rPr>
          <w:rFonts w:ascii="Arial" w:hAnsi="Arial" w:cs="Arial"/>
          <w:bCs/>
          <w:sz w:val="22"/>
          <w:szCs w:val="22"/>
        </w:rPr>
        <w:t>7º - Finalizado, feche o programa, localize o arquivo “AC-LICITAÇÃO...”, copie o mesmo para um Pen Drive ou CD, e anexe no envelope da proposta.</w:t>
      </w:r>
    </w:p>
    <w:p w:rsidR="00513A30" w:rsidRDefault="00513A30" w:rsidP="00513A30">
      <w:pPr>
        <w:pStyle w:val="TextosemFormatao"/>
        <w:jc w:val="center"/>
        <w:rPr>
          <w:rFonts w:ascii="Arial" w:hAnsi="Arial" w:cs="Arial"/>
          <w:sz w:val="22"/>
          <w:szCs w:val="22"/>
        </w:rPr>
      </w:pPr>
      <w:r>
        <w:rPr>
          <w:rFonts w:ascii="Arial" w:hAnsi="Arial" w:cs="Arial"/>
          <w:sz w:val="22"/>
          <w:szCs w:val="22"/>
        </w:rPr>
        <w:br w:type="page"/>
      </w:r>
    </w:p>
    <w:p w:rsidR="00513A30" w:rsidRDefault="00513A30" w:rsidP="00513A30">
      <w:pPr>
        <w:pStyle w:val="TextosemFormatao"/>
        <w:jc w:val="center"/>
        <w:rPr>
          <w:rFonts w:ascii="Arial" w:hAnsi="Arial" w:cs="Arial"/>
          <w:b/>
          <w:sz w:val="22"/>
          <w:szCs w:val="22"/>
          <w:u w:val="single"/>
        </w:rPr>
      </w:pPr>
      <w:r>
        <w:rPr>
          <w:rFonts w:ascii="Arial" w:hAnsi="Arial" w:cs="Arial"/>
          <w:b/>
          <w:sz w:val="22"/>
          <w:szCs w:val="22"/>
          <w:u w:val="single"/>
        </w:rPr>
        <w:lastRenderedPageBreak/>
        <w:t>ANEXO II</w:t>
      </w:r>
    </w:p>
    <w:p w:rsidR="00513A30" w:rsidRDefault="00513A30" w:rsidP="00513A30">
      <w:pPr>
        <w:pStyle w:val="TextosemFormatao"/>
        <w:jc w:val="center"/>
        <w:rPr>
          <w:rFonts w:ascii="Arial" w:hAnsi="Arial" w:cs="Arial"/>
          <w:b/>
          <w:caps/>
          <w:sz w:val="22"/>
          <w:szCs w:val="22"/>
        </w:rPr>
      </w:pPr>
    </w:p>
    <w:p w:rsidR="00513A30" w:rsidRDefault="00513A30" w:rsidP="00513A30">
      <w:pPr>
        <w:pStyle w:val="TextosemFormatao"/>
        <w:jc w:val="center"/>
        <w:rPr>
          <w:rFonts w:ascii="Arial" w:hAnsi="Arial" w:cs="Arial"/>
          <w:b/>
          <w:caps/>
          <w:sz w:val="22"/>
          <w:szCs w:val="22"/>
        </w:rPr>
      </w:pPr>
    </w:p>
    <w:p w:rsidR="00513A30" w:rsidRDefault="00513A30" w:rsidP="00513A30">
      <w:pPr>
        <w:pStyle w:val="TextosemFormatao"/>
        <w:jc w:val="center"/>
        <w:rPr>
          <w:rFonts w:ascii="Arial" w:hAnsi="Arial" w:cs="Arial"/>
          <w:b/>
          <w:caps/>
          <w:sz w:val="22"/>
          <w:szCs w:val="22"/>
        </w:rPr>
      </w:pPr>
      <w:r>
        <w:rPr>
          <w:rFonts w:ascii="Arial" w:hAnsi="Arial" w:cs="Arial"/>
          <w:b/>
          <w:caps/>
          <w:sz w:val="22"/>
          <w:szCs w:val="22"/>
        </w:rPr>
        <w:t>MODELO DE CARTA DE CREDENCIAMENTO</w:t>
      </w:r>
    </w:p>
    <w:p w:rsidR="00513A30" w:rsidRDefault="00513A30" w:rsidP="00513A30">
      <w:pPr>
        <w:pStyle w:val="TextosemFormatao"/>
        <w:jc w:val="center"/>
        <w:rPr>
          <w:rFonts w:ascii="Arial" w:hAnsi="Arial" w:cs="Arial"/>
          <w:b/>
          <w:caps/>
          <w:sz w:val="22"/>
          <w:szCs w:val="22"/>
        </w:rPr>
      </w:pPr>
    </w:p>
    <w:p w:rsidR="00513A30" w:rsidRDefault="00513A30" w:rsidP="00513A30">
      <w:pPr>
        <w:pStyle w:val="TextosemFormatao"/>
        <w:jc w:val="center"/>
        <w:rPr>
          <w:rFonts w:ascii="Arial" w:hAnsi="Arial" w:cs="Arial"/>
          <w:b/>
          <w:sz w:val="22"/>
          <w:szCs w:val="22"/>
        </w:rPr>
      </w:pPr>
      <w:r>
        <w:rPr>
          <w:rFonts w:ascii="Arial" w:hAnsi="Arial" w:cs="Arial"/>
          <w:b/>
          <w:sz w:val="22"/>
          <w:szCs w:val="22"/>
        </w:rPr>
        <w:t>PROCESSO LICITATÓRIO N. 04/2019</w:t>
      </w:r>
    </w:p>
    <w:p w:rsidR="00513A30" w:rsidRDefault="00513A30" w:rsidP="00513A30">
      <w:pPr>
        <w:pStyle w:val="TextosemFormatao"/>
        <w:jc w:val="center"/>
        <w:rPr>
          <w:rFonts w:ascii="Arial" w:hAnsi="Arial" w:cs="Arial"/>
          <w:b/>
          <w:sz w:val="22"/>
          <w:szCs w:val="22"/>
        </w:rPr>
      </w:pPr>
      <w:r>
        <w:rPr>
          <w:rFonts w:ascii="Arial" w:hAnsi="Arial" w:cs="Arial"/>
          <w:b/>
          <w:sz w:val="22"/>
          <w:szCs w:val="22"/>
        </w:rPr>
        <w:t>PREGÃO PRESENCIAL N 03/2019</w:t>
      </w:r>
    </w:p>
    <w:p w:rsidR="00513A30" w:rsidRDefault="00513A30" w:rsidP="00513A30">
      <w:pPr>
        <w:pStyle w:val="Cabealho"/>
        <w:jc w:val="center"/>
        <w:rPr>
          <w:rFonts w:ascii="Arial" w:hAnsi="Arial" w:cs="Arial"/>
          <w:b/>
          <w:sz w:val="22"/>
          <w:szCs w:val="22"/>
        </w:rPr>
      </w:pPr>
    </w:p>
    <w:p w:rsidR="00513A30" w:rsidRDefault="00513A30" w:rsidP="00513A30">
      <w:pPr>
        <w:pStyle w:val="Cabealho"/>
        <w:rPr>
          <w:rFonts w:ascii="Arial" w:hAnsi="Arial" w:cs="Arial"/>
          <w:b/>
          <w:sz w:val="22"/>
          <w:szCs w:val="22"/>
        </w:rPr>
      </w:pPr>
    </w:p>
    <w:p w:rsidR="00513A30" w:rsidRDefault="00513A30" w:rsidP="00513A30">
      <w:pPr>
        <w:pStyle w:val="Cabealho"/>
        <w:rPr>
          <w:rFonts w:ascii="Arial" w:hAnsi="Arial" w:cs="Arial"/>
          <w:b/>
          <w:sz w:val="22"/>
          <w:szCs w:val="22"/>
        </w:rPr>
      </w:pPr>
    </w:p>
    <w:p w:rsidR="00513A30" w:rsidRDefault="00513A30" w:rsidP="00513A30">
      <w:pPr>
        <w:pStyle w:val="Cabealho"/>
        <w:rPr>
          <w:rFonts w:ascii="Arial" w:hAnsi="Arial" w:cs="Arial"/>
          <w:b/>
          <w:sz w:val="22"/>
          <w:szCs w:val="22"/>
        </w:rPr>
      </w:pPr>
    </w:p>
    <w:p w:rsidR="00513A30" w:rsidRDefault="00513A30" w:rsidP="00513A30">
      <w:pPr>
        <w:pStyle w:val="A191065"/>
        <w:ind w:left="0" w:right="0" w:firstLine="0"/>
        <w:rPr>
          <w:rFonts w:ascii="Arial" w:hAnsi="Arial" w:cs="Arial"/>
          <w:color w:val="auto"/>
          <w:sz w:val="22"/>
          <w:szCs w:val="22"/>
        </w:rPr>
      </w:pPr>
      <w:r>
        <w:rPr>
          <w:rFonts w:ascii="Arial" w:hAnsi="Arial" w:cs="Arial"/>
          <w:color w:val="auto"/>
          <w:sz w:val="22"/>
          <w:szCs w:val="22"/>
        </w:rPr>
        <w:tab/>
        <w:t xml:space="preserve">Através da presente, credenciamos </w:t>
      </w:r>
      <w:proofErr w:type="gramStart"/>
      <w:r>
        <w:rPr>
          <w:rFonts w:ascii="Arial" w:hAnsi="Arial" w:cs="Arial"/>
          <w:color w:val="auto"/>
          <w:sz w:val="22"/>
          <w:szCs w:val="22"/>
        </w:rPr>
        <w:t>o(</w:t>
      </w:r>
      <w:proofErr w:type="gramEnd"/>
      <w:r>
        <w:rPr>
          <w:rFonts w:ascii="Arial" w:hAnsi="Arial" w:cs="Arial"/>
          <w:color w:val="auto"/>
          <w:sz w:val="22"/>
          <w:szCs w:val="22"/>
        </w:rPr>
        <w:t>a) Sr.(a) ____________________, portador(a) da Cédula de Identidade n. _________________ e CPF sob n. ____________________, a participar da licitação instaurada, na qualidade de REPRESENTANTE LEGAL, outorgando-lhe poderes para pronunciar-se em nome da empresa __________________________</w:t>
      </w:r>
      <w:r>
        <w:rPr>
          <w:rFonts w:ascii="Arial" w:hAnsi="Arial" w:cs="Arial"/>
          <w:b/>
          <w:color w:val="auto"/>
          <w:sz w:val="22"/>
          <w:szCs w:val="22"/>
        </w:rPr>
        <w:t>, bem como formular propostas verbais, recorrer  e praticar todos os demais atos inerentes ao certame</w:t>
      </w:r>
      <w:r>
        <w:rPr>
          <w:rFonts w:ascii="Arial" w:hAnsi="Arial" w:cs="Arial"/>
          <w:color w:val="auto"/>
          <w:sz w:val="22"/>
          <w:szCs w:val="22"/>
        </w:rPr>
        <w:t xml:space="preserve">. </w:t>
      </w: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709" w:right="0" w:firstLine="709"/>
        <w:rPr>
          <w:rFonts w:ascii="Arial" w:hAnsi="Arial" w:cs="Arial"/>
          <w:color w:val="auto"/>
          <w:sz w:val="22"/>
          <w:szCs w:val="22"/>
        </w:rPr>
      </w:pPr>
      <w:r>
        <w:rPr>
          <w:rFonts w:ascii="Arial" w:hAnsi="Arial" w:cs="Arial"/>
          <w:color w:val="auto"/>
          <w:sz w:val="22"/>
          <w:szCs w:val="22"/>
        </w:rPr>
        <w:t>_____________, em ____ de ______ 2019.</w:t>
      </w: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709" w:right="0" w:firstLine="709"/>
        <w:rPr>
          <w:rFonts w:ascii="Arial" w:hAnsi="Arial" w:cs="Arial"/>
          <w:color w:val="auto"/>
          <w:sz w:val="22"/>
          <w:szCs w:val="22"/>
        </w:rPr>
      </w:pPr>
      <w:r>
        <w:rPr>
          <w:rFonts w:ascii="Arial" w:hAnsi="Arial" w:cs="Arial"/>
          <w:color w:val="auto"/>
          <w:sz w:val="22"/>
          <w:szCs w:val="22"/>
        </w:rPr>
        <w:t>____________________________________________</w:t>
      </w:r>
    </w:p>
    <w:p w:rsidR="00513A30" w:rsidRDefault="00513A30" w:rsidP="00513A30">
      <w:pPr>
        <w:pStyle w:val="A191065"/>
        <w:ind w:left="709" w:right="0" w:firstLine="709"/>
        <w:rPr>
          <w:rFonts w:ascii="Arial" w:hAnsi="Arial" w:cs="Arial"/>
          <w:color w:val="auto"/>
          <w:sz w:val="22"/>
          <w:szCs w:val="22"/>
        </w:rPr>
      </w:pPr>
      <w:r>
        <w:rPr>
          <w:rFonts w:ascii="Arial" w:hAnsi="Arial" w:cs="Arial"/>
          <w:color w:val="auto"/>
          <w:sz w:val="22"/>
          <w:szCs w:val="22"/>
        </w:rPr>
        <w:t xml:space="preserve">            Carimbo e Assinatura do Credenciante</w:t>
      </w: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Cabealho"/>
        <w:rPr>
          <w:rFonts w:ascii="Arial" w:hAnsi="Arial" w:cs="Arial"/>
          <w:sz w:val="22"/>
          <w:szCs w:val="22"/>
        </w:rPr>
      </w:pPr>
    </w:p>
    <w:p w:rsidR="00513A30" w:rsidRDefault="00513A30" w:rsidP="00513A30">
      <w:pPr>
        <w:pStyle w:val="TextosemFormatao"/>
        <w:jc w:val="center"/>
        <w:rPr>
          <w:rFonts w:ascii="Arial" w:hAnsi="Arial" w:cs="Arial"/>
          <w:b/>
          <w:sz w:val="22"/>
          <w:szCs w:val="22"/>
          <w:u w:val="single"/>
        </w:rPr>
      </w:pPr>
    </w:p>
    <w:p w:rsidR="00513A30" w:rsidRDefault="00513A30" w:rsidP="00513A30">
      <w:pPr>
        <w:pStyle w:val="TextosemFormatao"/>
        <w:jc w:val="center"/>
        <w:rPr>
          <w:rFonts w:ascii="Arial" w:hAnsi="Arial" w:cs="Arial"/>
          <w:b/>
          <w:sz w:val="22"/>
          <w:szCs w:val="22"/>
          <w:u w:val="single"/>
        </w:rPr>
      </w:pPr>
    </w:p>
    <w:p w:rsidR="00513A30" w:rsidRDefault="00513A30" w:rsidP="00513A30">
      <w:pPr>
        <w:pStyle w:val="TextosemFormatao"/>
        <w:jc w:val="center"/>
        <w:rPr>
          <w:rFonts w:ascii="Arial" w:hAnsi="Arial" w:cs="Arial"/>
          <w:b/>
          <w:sz w:val="22"/>
          <w:szCs w:val="22"/>
          <w:u w:val="single"/>
        </w:rPr>
      </w:pPr>
      <w:r>
        <w:rPr>
          <w:rFonts w:ascii="Arial" w:hAnsi="Arial" w:cs="Arial"/>
          <w:b/>
          <w:sz w:val="22"/>
          <w:szCs w:val="22"/>
          <w:u w:val="single"/>
        </w:rPr>
        <w:t>ANEXO III</w:t>
      </w:r>
    </w:p>
    <w:p w:rsidR="00513A30" w:rsidRDefault="00513A30" w:rsidP="00513A30">
      <w:pPr>
        <w:pStyle w:val="TextosemFormatao"/>
        <w:jc w:val="center"/>
        <w:rPr>
          <w:rFonts w:ascii="Arial" w:hAnsi="Arial" w:cs="Arial"/>
          <w:b/>
          <w:sz w:val="22"/>
          <w:szCs w:val="22"/>
          <w:u w:val="single"/>
        </w:rPr>
      </w:pPr>
    </w:p>
    <w:p w:rsidR="00513A30" w:rsidRDefault="00513A30" w:rsidP="00513A30">
      <w:pPr>
        <w:pStyle w:val="A252575"/>
        <w:ind w:left="0" w:firstLine="0"/>
        <w:jc w:val="center"/>
        <w:rPr>
          <w:rFonts w:ascii="Arial" w:hAnsi="Arial" w:cs="Arial"/>
          <w:b/>
          <w:color w:val="auto"/>
          <w:sz w:val="22"/>
          <w:szCs w:val="22"/>
        </w:rPr>
      </w:pPr>
      <w:r>
        <w:rPr>
          <w:rFonts w:ascii="Arial" w:hAnsi="Arial" w:cs="Arial"/>
          <w:b/>
          <w:color w:val="auto"/>
          <w:sz w:val="22"/>
          <w:szCs w:val="22"/>
        </w:rPr>
        <w:t>MODELO DE DECLARAÇÃO</w:t>
      </w:r>
      <w:r>
        <w:rPr>
          <w:rFonts w:ascii="Arial" w:hAnsi="Arial" w:cs="Arial"/>
          <w:b/>
          <w:caps/>
          <w:color w:val="auto"/>
          <w:sz w:val="22"/>
          <w:szCs w:val="22"/>
        </w:rPr>
        <w:t xml:space="preserve"> firmando o cumprimento aos requisitos de Habilitação</w:t>
      </w:r>
    </w:p>
    <w:p w:rsidR="00513A30" w:rsidRDefault="00513A30" w:rsidP="00513A30">
      <w:pPr>
        <w:pStyle w:val="TextosemFormatao"/>
        <w:jc w:val="center"/>
        <w:rPr>
          <w:rFonts w:ascii="Arial" w:hAnsi="Arial" w:cs="Arial"/>
          <w:b/>
          <w:sz w:val="22"/>
          <w:szCs w:val="22"/>
          <w:u w:val="single"/>
        </w:rPr>
      </w:pPr>
    </w:p>
    <w:p w:rsidR="00513A30" w:rsidRDefault="00513A30" w:rsidP="00513A30">
      <w:pPr>
        <w:pStyle w:val="TextosemFormatao"/>
        <w:jc w:val="center"/>
        <w:rPr>
          <w:rFonts w:ascii="Arial" w:hAnsi="Arial" w:cs="Arial"/>
          <w:b/>
          <w:sz w:val="22"/>
          <w:szCs w:val="22"/>
        </w:rPr>
      </w:pPr>
      <w:r>
        <w:rPr>
          <w:rFonts w:ascii="Arial" w:hAnsi="Arial" w:cs="Arial"/>
          <w:b/>
          <w:sz w:val="22"/>
          <w:szCs w:val="22"/>
        </w:rPr>
        <w:t>PROCESSO LICITATÓRIO N. 04/2019</w:t>
      </w:r>
    </w:p>
    <w:p w:rsidR="00513A30" w:rsidRDefault="00513A30" w:rsidP="00513A30">
      <w:pPr>
        <w:pStyle w:val="A252575"/>
        <w:ind w:left="0" w:firstLine="0"/>
        <w:jc w:val="center"/>
        <w:rPr>
          <w:rFonts w:ascii="Arial" w:hAnsi="Arial" w:cs="Arial"/>
          <w:b/>
          <w:color w:val="auto"/>
          <w:sz w:val="22"/>
          <w:szCs w:val="22"/>
        </w:rPr>
      </w:pPr>
      <w:r>
        <w:rPr>
          <w:rFonts w:ascii="Arial" w:hAnsi="Arial" w:cs="Arial"/>
          <w:b/>
          <w:color w:val="auto"/>
          <w:sz w:val="22"/>
          <w:szCs w:val="22"/>
        </w:rPr>
        <w:t>PREGÃO PRESENCIAL N. 03/2019</w:t>
      </w:r>
    </w:p>
    <w:p w:rsidR="00513A30" w:rsidRDefault="00513A30" w:rsidP="00513A30">
      <w:pPr>
        <w:pStyle w:val="A252575"/>
        <w:ind w:left="0" w:firstLine="0"/>
        <w:rPr>
          <w:rFonts w:ascii="Arial" w:hAnsi="Arial" w:cs="Arial"/>
          <w:b/>
          <w:color w:val="auto"/>
          <w:sz w:val="22"/>
          <w:szCs w:val="22"/>
        </w:rPr>
      </w:pPr>
    </w:p>
    <w:p w:rsidR="00513A30" w:rsidRDefault="00513A30" w:rsidP="00513A30">
      <w:pPr>
        <w:pStyle w:val="A252575"/>
        <w:ind w:left="0" w:firstLine="0"/>
        <w:rPr>
          <w:rFonts w:ascii="Arial" w:hAnsi="Arial" w:cs="Arial"/>
          <w:b/>
          <w:color w:val="auto"/>
          <w:sz w:val="22"/>
          <w:szCs w:val="22"/>
        </w:rPr>
      </w:pPr>
    </w:p>
    <w:p w:rsidR="00513A30" w:rsidRDefault="00513A30" w:rsidP="00513A30">
      <w:pPr>
        <w:pStyle w:val="A252575"/>
        <w:ind w:firstLine="2835"/>
        <w:rPr>
          <w:rFonts w:ascii="Arial" w:hAnsi="Arial" w:cs="Arial"/>
          <w:b/>
          <w:color w:val="auto"/>
          <w:sz w:val="22"/>
          <w:szCs w:val="22"/>
        </w:rPr>
      </w:pPr>
    </w:p>
    <w:p w:rsidR="00513A30" w:rsidRDefault="00513A30" w:rsidP="00513A30">
      <w:pPr>
        <w:pStyle w:val="A252575"/>
        <w:ind w:firstLine="2835"/>
        <w:rPr>
          <w:rFonts w:ascii="Arial" w:hAnsi="Arial" w:cs="Arial"/>
          <w:b/>
          <w:color w:val="auto"/>
          <w:sz w:val="22"/>
          <w:szCs w:val="22"/>
        </w:rPr>
      </w:pPr>
    </w:p>
    <w:p w:rsidR="00513A30" w:rsidRDefault="00513A30" w:rsidP="00513A30">
      <w:pPr>
        <w:pStyle w:val="A191065"/>
        <w:ind w:left="0" w:right="0" w:firstLine="0"/>
        <w:rPr>
          <w:rFonts w:ascii="Arial" w:hAnsi="Arial" w:cs="Arial"/>
          <w:color w:val="auto"/>
          <w:sz w:val="22"/>
          <w:szCs w:val="22"/>
        </w:rPr>
      </w:pPr>
      <w:r>
        <w:rPr>
          <w:rFonts w:ascii="Arial" w:hAnsi="Arial" w:cs="Arial"/>
          <w:color w:val="auto"/>
          <w:sz w:val="22"/>
          <w:szCs w:val="22"/>
        </w:rPr>
        <w:tab/>
        <w:t xml:space="preserve">DECLARAMOS para fins de participação no procedimento licitatório, que esta empresa atende plenamente os requisitos necessários à habilitação, possuindo toda a documentação comprobatória exigida no </w:t>
      </w:r>
      <w:r>
        <w:rPr>
          <w:rFonts w:ascii="Arial" w:hAnsi="Arial" w:cs="Arial"/>
          <w:b/>
          <w:color w:val="auto"/>
          <w:sz w:val="22"/>
          <w:szCs w:val="22"/>
        </w:rPr>
        <w:t>item 08</w:t>
      </w:r>
      <w:r>
        <w:rPr>
          <w:rFonts w:ascii="Arial" w:hAnsi="Arial" w:cs="Arial"/>
          <w:color w:val="auto"/>
          <w:sz w:val="22"/>
          <w:szCs w:val="22"/>
        </w:rPr>
        <w:t xml:space="preserve"> do edital convocatório.</w:t>
      </w: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709" w:right="0" w:firstLine="709"/>
        <w:rPr>
          <w:rFonts w:ascii="Arial" w:hAnsi="Arial" w:cs="Arial"/>
          <w:color w:val="auto"/>
          <w:sz w:val="22"/>
          <w:szCs w:val="22"/>
        </w:rPr>
      </w:pPr>
      <w:r>
        <w:rPr>
          <w:rFonts w:ascii="Arial" w:hAnsi="Arial" w:cs="Arial"/>
          <w:color w:val="auto"/>
          <w:sz w:val="22"/>
          <w:szCs w:val="22"/>
        </w:rPr>
        <w:t>_____________, em ____ de ______ 2019.</w:t>
      </w: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709" w:right="0" w:firstLine="709"/>
        <w:rPr>
          <w:rFonts w:ascii="Arial" w:hAnsi="Arial" w:cs="Arial"/>
          <w:color w:val="auto"/>
          <w:sz w:val="22"/>
          <w:szCs w:val="22"/>
        </w:rPr>
      </w:pPr>
      <w:r>
        <w:rPr>
          <w:rFonts w:ascii="Arial" w:hAnsi="Arial" w:cs="Arial"/>
          <w:color w:val="auto"/>
          <w:sz w:val="22"/>
          <w:szCs w:val="22"/>
        </w:rPr>
        <w:t>_______________________________________________</w:t>
      </w:r>
    </w:p>
    <w:p w:rsidR="00513A30" w:rsidRDefault="00513A30" w:rsidP="00513A30">
      <w:pPr>
        <w:pStyle w:val="A321065"/>
        <w:ind w:left="709" w:right="0" w:firstLine="709"/>
        <w:rPr>
          <w:rFonts w:ascii="Arial" w:hAnsi="Arial" w:cs="Arial"/>
          <w:color w:val="auto"/>
          <w:sz w:val="22"/>
          <w:szCs w:val="22"/>
        </w:rPr>
      </w:pPr>
      <w:r>
        <w:rPr>
          <w:rFonts w:ascii="Arial" w:hAnsi="Arial" w:cs="Arial"/>
          <w:color w:val="auto"/>
          <w:sz w:val="22"/>
          <w:szCs w:val="22"/>
        </w:rPr>
        <w:t xml:space="preserve">            Carimbo e Assinatura do Representante Legal</w:t>
      </w:r>
    </w:p>
    <w:p w:rsidR="00513A30" w:rsidRDefault="00513A30" w:rsidP="00513A30">
      <w:pPr>
        <w:pStyle w:val="Cabealho"/>
        <w:rPr>
          <w:rFonts w:ascii="Arial" w:hAnsi="Arial" w:cs="Arial"/>
          <w:b/>
          <w:sz w:val="22"/>
          <w:szCs w:val="22"/>
        </w:rPr>
      </w:pPr>
    </w:p>
    <w:p w:rsidR="00513A30" w:rsidRDefault="00513A30" w:rsidP="00513A30">
      <w:pPr>
        <w:pStyle w:val="Cabealho"/>
        <w:rPr>
          <w:rFonts w:ascii="Arial" w:hAnsi="Arial" w:cs="Arial"/>
          <w:b/>
          <w:sz w:val="22"/>
          <w:szCs w:val="22"/>
        </w:rPr>
      </w:pPr>
    </w:p>
    <w:p w:rsidR="00513A30" w:rsidRDefault="00513A30" w:rsidP="00513A30">
      <w:pPr>
        <w:pStyle w:val="Cabealho"/>
        <w:rPr>
          <w:rFonts w:ascii="Arial" w:hAnsi="Arial" w:cs="Arial"/>
          <w:b/>
          <w:sz w:val="22"/>
          <w:szCs w:val="22"/>
        </w:rPr>
      </w:pPr>
    </w:p>
    <w:p w:rsidR="00513A30" w:rsidRDefault="00513A30" w:rsidP="00513A30">
      <w:pPr>
        <w:pStyle w:val="Cabealho"/>
        <w:rPr>
          <w:rFonts w:ascii="Arial" w:hAnsi="Arial" w:cs="Arial"/>
          <w:b/>
          <w:sz w:val="22"/>
          <w:szCs w:val="22"/>
        </w:rPr>
      </w:pPr>
    </w:p>
    <w:p w:rsidR="00513A30" w:rsidRDefault="00513A30" w:rsidP="00513A30">
      <w:pPr>
        <w:pStyle w:val="TextosemFormatao"/>
        <w:jc w:val="center"/>
        <w:rPr>
          <w:rFonts w:ascii="Arial" w:hAnsi="Arial" w:cs="Arial"/>
          <w:sz w:val="22"/>
          <w:szCs w:val="22"/>
        </w:rPr>
      </w:pPr>
    </w:p>
    <w:p w:rsidR="00513A30" w:rsidRDefault="00513A30" w:rsidP="00513A30">
      <w:pPr>
        <w:pStyle w:val="TextosemFormatao"/>
        <w:jc w:val="center"/>
        <w:rPr>
          <w:rFonts w:ascii="Arial" w:hAnsi="Arial" w:cs="Arial"/>
          <w:sz w:val="22"/>
          <w:szCs w:val="22"/>
        </w:rPr>
      </w:pPr>
    </w:p>
    <w:p w:rsidR="00513A30" w:rsidRDefault="00513A30" w:rsidP="00513A30">
      <w:pPr>
        <w:pStyle w:val="TextosemFormatao"/>
        <w:jc w:val="center"/>
        <w:rPr>
          <w:rFonts w:ascii="Arial" w:hAnsi="Arial" w:cs="Arial"/>
          <w:sz w:val="22"/>
          <w:szCs w:val="22"/>
        </w:rPr>
      </w:pPr>
    </w:p>
    <w:p w:rsidR="00513A30" w:rsidRDefault="00513A30" w:rsidP="00513A30">
      <w:pPr>
        <w:pStyle w:val="TextosemFormatao"/>
        <w:jc w:val="center"/>
        <w:rPr>
          <w:rFonts w:ascii="Arial" w:hAnsi="Arial" w:cs="Arial"/>
          <w:sz w:val="22"/>
          <w:szCs w:val="22"/>
        </w:rPr>
      </w:pPr>
    </w:p>
    <w:p w:rsidR="00513A30" w:rsidRDefault="00513A30" w:rsidP="00513A30">
      <w:pPr>
        <w:pStyle w:val="TextosemFormatao"/>
        <w:jc w:val="center"/>
        <w:rPr>
          <w:rFonts w:ascii="Arial" w:hAnsi="Arial" w:cs="Arial"/>
          <w:sz w:val="22"/>
          <w:szCs w:val="22"/>
        </w:rPr>
      </w:pPr>
    </w:p>
    <w:p w:rsidR="00513A30" w:rsidRDefault="00513A30" w:rsidP="00513A30">
      <w:pPr>
        <w:pStyle w:val="TextosemFormatao"/>
        <w:jc w:val="center"/>
        <w:rPr>
          <w:rFonts w:ascii="Arial" w:hAnsi="Arial" w:cs="Arial"/>
          <w:sz w:val="22"/>
          <w:szCs w:val="22"/>
        </w:rPr>
      </w:pPr>
    </w:p>
    <w:p w:rsidR="00513A30" w:rsidRDefault="00513A30" w:rsidP="00513A30">
      <w:pPr>
        <w:pStyle w:val="TextosemFormatao"/>
        <w:jc w:val="center"/>
        <w:rPr>
          <w:rFonts w:ascii="Arial" w:hAnsi="Arial" w:cs="Arial"/>
          <w:sz w:val="22"/>
          <w:szCs w:val="22"/>
        </w:rPr>
      </w:pPr>
    </w:p>
    <w:p w:rsidR="00513A30" w:rsidRDefault="00513A30" w:rsidP="00513A30">
      <w:pPr>
        <w:pStyle w:val="TextosemFormatao"/>
        <w:jc w:val="center"/>
        <w:rPr>
          <w:rFonts w:ascii="Arial" w:hAnsi="Arial" w:cs="Arial"/>
          <w:sz w:val="22"/>
          <w:szCs w:val="22"/>
        </w:rPr>
      </w:pPr>
    </w:p>
    <w:p w:rsidR="00513A30" w:rsidRDefault="00513A30" w:rsidP="00513A30">
      <w:pPr>
        <w:pStyle w:val="TextosemFormatao"/>
        <w:jc w:val="center"/>
        <w:rPr>
          <w:rFonts w:ascii="Arial" w:hAnsi="Arial" w:cs="Arial"/>
          <w:sz w:val="22"/>
          <w:szCs w:val="22"/>
        </w:rPr>
      </w:pPr>
    </w:p>
    <w:p w:rsidR="00513A30" w:rsidRDefault="00513A30" w:rsidP="00513A30">
      <w:pPr>
        <w:pStyle w:val="TextosemFormatao"/>
        <w:jc w:val="center"/>
        <w:rPr>
          <w:rFonts w:ascii="Arial" w:hAnsi="Arial" w:cs="Arial"/>
          <w:sz w:val="22"/>
          <w:szCs w:val="22"/>
        </w:rPr>
      </w:pPr>
      <w:r>
        <w:rPr>
          <w:rFonts w:ascii="Arial" w:hAnsi="Arial" w:cs="Arial"/>
          <w:sz w:val="22"/>
          <w:szCs w:val="22"/>
        </w:rPr>
        <w:br w:type="page"/>
      </w:r>
    </w:p>
    <w:p w:rsidR="00513A30" w:rsidRDefault="00513A30" w:rsidP="00513A30">
      <w:pPr>
        <w:pStyle w:val="TextosemFormatao"/>
        <w:jc w:val="center"/>
        <w:rPr>
          <w:rFonts w:ascii="Arial" w:hAnsi="Arial" w:cs="Arial"/>
          <w:sz w:val="22"/>
          <w:szCs w:val="22"/>
        </w:rPr>
      </w:pPr>
    </w:p>
    <w:p w:rsidR="00513A30" w:rsidRDefault="00513A30" w:rsidP="00513A30">
      <w:pPr>
        <w:pStyle w:val="TextosemFormatao"/>
        <w:jc w:val="center"/>
        <w:rPr>
          <w:rFonts w:ascii="Arial" w:hAnsi="Arial" w:cs="Arial"/>
          <w:b/>
          <w:sz w:val="22"/>
          <w:szCs w:val="22"/>
          <w:u w:val="single"/>
        </w:rPr>
      </w:pPr>
      <w:r>
        <w:rPr>
          <w:rFonts w:ascii="Arial" w:hAnsi="Arial" w:cs="Arial"/>
          <w:b/>
          <w:sz w:val="22"/>
          <w:szCs w:val="22"/>
          <w:u w:val="single"/>
        </w:rPr>
        <w:t>ANEXO IV</w:t>
      </w:r>
    </w:p>
    <w:p w:rsidR="00513A30" w:rsidRDefault="00513A30" w:rsidP="00513A30">
      <w:pPr>
        <w:pStyle w:val="TextosemFormatao"/>
        <w:jc w:val="center"/>
        <w:rPr>
          <w:rFonts w:ascii="Arial" w:hAnsi="Arial" w:cs="Arial"/>
          <w:b/>
          <w:sz w:val="22"/>
          <w:szCs w:val="22"/>
          <w:u w:val="single"/>
        </w:rPr>
      </w:pPr>
    </w:p>
    <w:p w:rsidR="00513A30" w:rsidRDefault="00513A30" w:rsidP="00513A30">
      <w:pPr>
        <w:pStyle w:val="A252575"/>
        <w:ind w:left="0" w:firstLine="0"/>
        <w:jc w:val="center"/>
        <w:rPr>
          <w:rFonts w:ascii="Arial" w:hAnsi="Arial" w:cs="Arial"/>
          <w:b/>
          <w:color w:val="auto"/>
          <w:sz w:val="22"/>
          <w:szCs w:val="22"/>
        </w:rPr>
      </w:pPr>
      <w:r>
        <w:rPr>
          <w:rFonts w:ascii="Arial" w:hAnsi="Arial" w:cs="Arial"/>
          <w:b/>
          <w:color w:val="auto"/>
          <w:sz w:val="22"/>
          <w:szCs w:val="22"/>
        </w:rPr>
        <w:t>MODELO DE DECLARAÇÃO</w:t>
      </w:r>
      <w:r>
        <w:rPr>
          <w:rFonts w:ascii="Arial" w:hAnsi="Arial" w:cs="Arial"/>
          <w:b/>
          <w:caps/>
          <w:color w:val="auto"/>
          <w:sz w:val="22"/>
          <w:szCs w:val="22"/>
        </w:rPr>
        <w:t xml:space="preserve"> firmando QUE OS OBJETOS ATENDEM AO EDITAL.</w:t>
      </w:r>
    </w:p>
    <w:p w:rsidR="00513A30" w:rsidRDefault="00513A30" w:rsidP="00513A30">
      <w:pPr>
        <w:pStyle w:val="TextosemFormatao"/>
        <w:rPr>
          <w:rFonts w:ascii="Arial" w:hAnsi="Arial" w:cs="Arial"/>
          <w:b/>
          <w:sz w:val="22"/>
          <w:szCs w:val="22"/>
          <w:u w:val="single"/>
        </w:rPr>
      </w:pPr>
    </w:p>
    <w:p w:rsidR="00513A30" w:rsidRDefault="00513A30" w:rsidP="00513A30">
      <w:pPr>
        <w:pStyle w:val="TextosemFormatao"/>
        <w:rPr>
          <w:rFonts w:ascii="Arial" w:hAnsi="Arial" w:cs="Arial"/>
          <w:b/>
          <w:sz w:val="22"/>
          <w:szCs w:val="22"/>
        </w:rPr>
      </w:pPr>
      <w:r>
        <w:rPr>
          <w:rFonts w:ascii="Arial" w:hAnsi="Arial" w:cs="Arial"/>
          <w:b/>
          <w:sz w:val="22"/>
          <w:szCs w:val="22"/>
        </w:rPr>
        <w:t>PROCESSO LICITATÓRIO N. 04/2019.</w:t>
      </w:r>
    </w:p>
    <w:p w:rsidR="00513A30" w:rsidRDefault="00513A30" w:rsidP="00513A30">
      <w:pPr>
        <w:pStyle w:val="TextosemFormatao"/>
        <w:rPr>
          <w:rFonts w:ascii="Arial" w:hAnsi="Arial" w:cs="Arial"/>
          <w:b/>
          <w:sz w:val="22"/>
          <w:szCs w:val="22"/>
        </w:rPr>
      </w:pPr>
      <w:r>
        <w:rPr>
          <w:rFonts w:ascii="Arial" w:hAnsi="Arial" w:cs="Arial"/>
          <w:b/>
          <w:sz w:val="22"/>
          <w:szCs w:val="22"/>
        </w:rPr>
        <w:t>PREGÃO PRESENCIAL N 03/2019.</w:t>
      </w:r>
    </w:p>
    <w:p w:rsidR="00513A30" w:rsidRDefault="00513A30" w:rsidP="00513A30">
      <w:pPr>
        <w:pStyle w:val="TextosemFormatao"/>
        <w:rPr>
          <w:rFonts w:ascii="Arial" w:hAnsi="Arial" w:cs="Arial"/>
          <w:b/>
          <w:sz w:val="22"/>
          <w:szCs w:val="22"/>
          <w:u w:val="single"/>
        </w:rPr>
      </w:pPr>
    </w:p>
    <w:p w:rsidR="00513A30" w:rsidRDefault="00513A30" w:rsidP="00513A30">
      <w:pPr>
        <w:tabs>
          <w:tab w:val="left" w:pos="536"/>
          <w:tab w:val="left" w:pos="2270"/>
          <w:tab w:val="left" w:pos="4294"/>
        </w:tabs>
        <w:jc w:val="both"/>
        <w:rPr>
          <w:rFonts w:ascii="Arial" w:hAnsi="Arial" w:cs="Arial"/>
          <w:sz w:val="22"/>
          <w:szCs w:val="22"/>
        </w:rPr>
      </w:pPr>
      <w:r>
        <w:rPr>
          <w:rFonts w:ascii="Arial" w:hAnsi="Arial" w:cs="Arial"/>
          <w:sz w:val="22"/>
          <w:szCs w:val="22"/>
        </w:rPr>
        <w:t>(NOME DA EMPRESA) _________________________________________, CNPJ N. _________________________________, declara, sob as penas da lei, que os objetos ofertados atendem todas as especificações descritas neste</w:t>
      </w:r>
      <w:proofErr w:type="gramStart"/>
      <w:r>
        <w:rPr>
          <w:rFonts w:ascii="Arial" w:hAnsi="Arial" w:cs="Arial"/>
          <w:sz w:val="22"/>
          <w:szCs w:val="22"/>
        </w:rPr>
        <w:t xml:space="preserve">  </w:t>
      </w:r>
      <w:proofErr w:type="gramEnd"/>
      <w:r>
        <w:rPr>
          <w:rFonts w:ascii="Arial" w:hAnsi="Arial" w:cs="Arial"/>
          <w:sz w:val="22"/>
          <w:szCs w:val="22"/>
        </w:rPr>
        <w:t xml:space="preserve">Edital. </w:t>
      </w:r>
    </w:p>
    <w:p w:rsidR="00513A30" w:rsidRDefault="00513A30" w:rsidP="00513A30">
      <w:pPr>
        <w:pStyle w:val="Corpodetexto2"/>
        <w:rPr>
          <w:rFonts w:ascii="Arial" w:hAnsi="Arial" w:cs="Arial"/>
          <w:sz w:val="22"/>
          <w:szCs w:val="22"/>
        </w:rPr>
      </w:pPr>
      <w:r>
        <w:rPr>
          <w:rFonts w:ascii="Arial" w:hAnsi="Arial" w:cs="Arial"/>
          <w:sz w:val="22"/>
          <w:szCs w:val="22"/>
        </w:rPr>
        <w:tab/>
      </w:r>
    </w:p>
    <w:p w:rsidR="00513A30" w:rsidRDefault="00513A30" w:rsidP="00513A30">
      <w:pPr>
        <w:tabs>
          <w:tab w:val="left" w:pos="536"/>
          <w:tab w:val="left" w:pos="2270"/>
          <w:tab w:val="left" w:pos="4294"/>
        </w:tabs>
        <w:jc w:val="both"/>
        <w:rPr>
          <w:rFonts w:ascii="Arial" w:hAnsi="Arial" w:cs="Arial"/>
          <w:sz w:val="22"/>
          <w:szCs w:val="22"/>
        </w:rPr>
      </w:pPr>
    </w:p>
    <w:p w:rsidR="00513A30" w:rsidRDefault="00513A30" w:rsidP="00513A30">
      <w:pPr>
        <w:pStyle w:val="A191065"/>
        <w:ind w:left="709" w:right="0" w:firstLine="709"/>
        <w:rPr>
          <w:rFonts w:ascii="Arial" w:hAnsi="Arial" w:cs="Arial"/>
          <w:color w:val="auto"/>
          <w:sz w:val="22"/>
          <w:szCs w:val="22"/>
        </w:rPr>
      </w:pPr>
      <w:r>
        <w:rPr>
          <w:rFonts w:ascii="Arial" w:hAnsi="Arial" w:cs="Arial"/>
          <w:color w:val="auto"/>
          <w:sz w:val="22"/>
          <w:szCs w:val="22"/>
        </w:rPr>
        <w:t>_____________, em ____ de ______ 2019.</w:t>
      </w: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709" w:right="0" w:firstLine="709"/>
        <w:rPr>
          <w:rFonts w:ascii="Arial" w:hAnsi="Arial" w:cs="Arial"/>
          <w:color w:val="auto"/>
          <w:sz w:val="22"/>
          <w:szCs w:val="22"/>
        </w:rPr>
      </w:pPr>
      <w:r>
        <w:rPr>
          <w:rFonts w:ascii="Arial" w:hAnsi="Arial" w:cs="Arial"/>
          <w:color w:val="auto"/>
          <w:sz w:val="22"/>
          <w:szCs w:val="22"/>
        </w:rPr>
        <w:t>_______________________________________________</w:t>
      </w:r>
    </w:p>
    <w:p w:rsidR="00513A30" w:rsidRDefault="00513A30" w:rsidP="00513A30">
      <w:pPr>
        <w:pStyle w:val="A321065"/>
        <w:ind w:left="709" w:right="0" w:firstLine="709"/>
        <w:rPr>
          <w:rFonts w:ascii="Arial" w:hAnsi="Arial" w:cs="Arial"/>
          <w:color w:val="auto"/>
          <w:sz w:val="22"/>
          <w:szCs w:val="22"/>
        </w:rPr>
      </w:pPr>
      <w:r>
        <w:rPr>
          <w:rFonts w:ascii="Arial" w:hAnsi="Arial" w:cs="Arial"/>
          <w:color w:val="auto"/>
          <w:sz w:val="22"/>
          <w:szCs w:val="22"/>
        </w:rPr>
        <w:t xml:space="preserve">            Carimbo e Assinatura do Representante Legal</w:t>
      </w:r>
    </w:p>
    <w:p w:rsidR="00513A30" w:rsidRDefault="00513A30" w:rsidP="00513A30">
      <w:pPr>
        <w:pStyle w:val="TextosemFormatao"/>
        <w:rPr>
          <w:rFonts w:ascii="Arial" w:hAnsi="Arial" w:cs="Arial"/>
          <w:b/>
          <w:sz w:val="22"/>
          <w:szCs w:val="22"/>
          <w:u w:val="single"/>
        </w:rPr>
      </w:pPr>
    </w:p>
    <w:p w:rsidR="00513A30" w:rsidRDefault="00513A30" w:rsidP="00513A30">
      <w:pPr>
        <w:tabs>
          <w:tab w:val="left" w:pos="536"/>
          <w:tab w:val="left" w:pos="2270"/>
          <w:tab w:val="left" w:pos="4294"/>
        </w:tabs>
        <w:jc w:val="both"/>
        <w:rPr>
          <w:rFonts w:ascii="Arial" w:hAnsi="Arial" w:cs="Arial"/>
          <w:b/>
          <w:sz w:val="22"/>
          <w:szCs w:val="22"/>
          <w:u w:val="single"/>
        </w:rPr>
      </w:pPr>
      <w:r>
        <w:rPr>
          <w:rFonts w:ascii="Arial" w:hAnsi="Arial" w:cs="Arial"/>
          <w:b/>
          <w:sz w:val="22"/>
          <w:szCs w:val="22"/>
          <w:u w:val="single"/>
        </w:rPr>
        <w:br w:type="page"/>
      </w:r>
      <w:r>
        <w:rPr>
          <w:rFonts w:ascii="Arial" w:hAnsi="Arial" w:cs="Arial"/>
          <w:b/>
          <w:sz w:val="22"/>
          <w:szCs w:val="22"/>
          <w:u w:val="single"/>
        </w:rPr>
        <w:lastRenderedPageBreak/>
        <w:t>ANEXO V</w:t>
      </w:r>
    </w:p>
    <w:p w:rsidR="00513A30" w:rsidRDefault="00513A30" w:rsidP="00513A30">
      <w:pPr>
        <w:tabs>
          <w:tab w:val="left" w:pos="536"/>
          <w:tab w:val="left" w:pos="2270"/>
          <w:tab w:val="left" w:pos="4294"/>
        </w:tabs>
        <w:jc w:val="both"/>
        <w:rPr>
          <w:rFonts w:ascii="Arial" w:hAnsi="Arial" w:cs="Arial"/>
          <w:b/>
          <w:sz w:val="22"/>
          <w:szCs w:val="22"/>
          <w:u w:val="single"/>
        </w:rPr>
      </w:pPr>
    </w:p>
    <w:p w:rsidR="00513A30" w:rsidRDefault="00513A30" w:rsidP="00513A30">
      <w:pPr>
        <w:pStyle w:val="TextosemFormatao"/>
        <w:tabs>
          <w:tab w:val="left" w:pos="2270"/>
        </w:tabs>
        <w:jc w:val="both"/>
        <w:rPr>
          <w:rFonts w:ascii="Arial" w:hAnsi="Arial" w:cs="Arial"/>
          <w:b/>
          <w:caps/>
          <w:sz w:val="22"/>
          <w:szCs w:val="22"/>
        </w:rPr>
      </w:pPr>
    </w:p>
    <w:p w:rsidR="00513A30" w:rsidRDefault="00513A30" w:rsidP="00513A30">
      <w:pPr>
        <w:pStyle w:val="TextosemFormatao"/>
        <w:tabs>
          <w:tab w:val="left" w:pos="2270"/>
        </w:tabs>
        <w:jc w:val="both"/>
        <w:rPr>
          <w:rFonts w:ascii="Arial" w:hAnsi="Arial" w:cs="Arial"/>
          <w:b/>
          <w:caps/>
          <w:sz w:val="22"/>
          <w:szCs w:val="22"/>
        </w:rPr>
      </w:pPr>
      <w:r>
        <w:rPr>
          <w:rFonts w:ascii="Arial" w:hAnsi="Arial" w:cs="Arial"/>
          <w:b/>
          <w:caps/>
          <w:sz w:val="22"/>
          <w:szCs w:val="22"/>
        </w:rPr>
        <w:t>MODELO DE DECLARAÇÃO CONJUNTA</w:t>
      </w:r>
    </w:p>
    <w:p w:rsidR="00513A30" w:rsidRDefault="00513A30" w:rsidP="00513A30">
      <w:pPr>
        <w:pStyle w:val="TextosemFormatao"/>
        <w:jc w:val="both"/>
        <w:rPr>
          <w:rFonts w:ascii="Arial" w:hAnsi="Arial" w:cs="Arial"/>
          <w:b/>
          <w:sz w:val="22"/>
          <w:szCs w:val="22"/>
        </w:rPr>
      </w:pPr>
      <w:r>
        <w:rPr>
          <w:rFonts w:ascii="Arial" w:hAnsi="Arial" w:cs="Arial"/>
          <w:b/>
          <w:sz w:val="22"/>
          <w:szCs w:val="22"/>
        </w:rPr>
        <w:t>PROCESSO LICITATÓRIO N. 04/2019</w:t>
      </w:r>
    </w:p>
    <w:p w:rsidR="00513A30" w:rsidRDefault="00513A30" w:rsidP="00513A30">
      <w:pPr>
        <w:widowControl w:val="0"/>
        <w:tabs>
          <w:tab w:val="left" w:pos="2270"/>
          <w:tab w:val="left" w:pos="3978"/>
          <w:tab w:val="left" w:pos="4294"/>
        </w:tabs>
        <w:jc w:val="both"/>
        <w:rPr>
          <w:rFonts w:ascii="Arial" w:hAnsi="Arial" w:cs="Arial"/>
          <w:b/>
          <w:sz w:val="22"/>
          <w:szCs w:val="22"/>
        </w:rPr>
      </w:pPr>
      <w:r>
        <w:rPr>
          <w:rFonts w:ascii="Arial" w:hAnsi="Arial" w:cs="Arial"/>
          <w:b/>
          <w:sz w:val="22"/>
          <w:szCs w:val="22"/>
        </w:rPr>
        <w:t>PREGÃO PRESENCIAL N 03/2019</w:t>
      </w:r>
    </w:p>
    <w:p w:rsidR="00513A30" w:rsidRDefault="00513A30" w:rsidP="00513A30">
      <w:pPr>
        <w:widowControl w:val="0"/>
        <w:tabs>
          <w:tab w:val="left" w:pos="2270"/>
          <w:tab w:val="left" w:pos="3978"/>
          <w:tab w:val="left" w:pos="4294"/>
        </w:tabs>
        <w:jc w:val="both"/>
        <w:rPr>
          <w:rFonts w:ascii="Arial" w:hAnsi="Arial" w:cs="Arial"/>
          <w:b/>
          <w:sz w:val="22"/>
          <w:szCs w:val="22"/>
        </w:rPr>
      </w:pPr>
    </w:p>
    <w:p w:rsidR="00513A30" w:rsidRDefault="00513A30" w:rsidP="00513A30">
      <w:pPr>
        <w:widowControl w:val="0"/>
        <w:tabs>
          <w:tab w:val="left" w:pos="2270"/>
          <w:tab w:val="left" w:pos="3978"/>
          <w:tab w:val="left" w:pos="4294"/>
        </w:tabs>
        <w:jc w:val="both"/>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inscrita</w:t>
      </w:r>
      <w:proofErr w:type="gramEnd"/>
      <w:r>
        <w:rPr>
          <w:rFonts w:ascii="Arial" w:hAnsi="Arial" w:cs="Arial"/>
          <w:sz w:val="22"/>
          <w:szCs w:val="22"/>
        </w:rPr>
        <w:t xml:space="preserve"> no CNPJ n. ....................., por intermédio de seu representante legal, Sr. (a) .................................... , DECLARA que:</w:t>
      </w:r>
    </w:p>
    <w:p w:rsidR="00513A30" w:rsidRDefault="00513A30" w:rsidP="00513A30">
      <w:pPr>
        <w:widowControl w:val="0"/>
        <w:tabs>
          <w:tab w:val="left" w:pos="3978"/>
          <w:tab w:val="left" w:pos="4294"/>
        </w:tabs>
        <w:jc w:val="both"/>
        <w:rPr>
          <w:rFonts w:ascii="Arial" w:hAnsi="Arial" w:cs="Arial"/>
          <w:sz w:val="22"/>
          <w:szCs w:val="22"/>
        </w:rPr>
      </w:pPr>
    </w:p>
    <w:p w:rsidR="00513A30" w:rsidRDefault="00513A30" w:rsidP="00513A30">
      <w:pPr>
        <w:pStyle w:val="Recuodecorpodetexto"/>
        <w:numPr>
          <w:ilvl w:val="0"/>
          <w:numId w:val="9"/>
        </w:numPr>
        <w:tabs>
          <w:tab w:val="left" w:pos="-142"/>
          <w:tab w:val="left" w:pos="0"/>
        </w:tabs>
        <w:spacing w:after="0"/>
        <w:ind w:left="-142" w:firstLine="0"/>
        <w:jc w:val="both"/>
        <w:outlineLvl w:val="0"/>
        <w:rPr>
          <w:rFonts w:ascii="Arial" w:hAnsi="Arial"/>
          <w:sz w:val="22"/>
          <w:szCs w:val="22"/>
        </w:rPr>
      </w:pPr>
      <w:r>
        <w:rPr>
          <w:rFonts w:ascii="Arial" w:hAnsi="Arial"/>
          <w:bCs/>
          <w:sz w:val="22"/>
          <w:szCs w:val="22"/>
        </w:rPr>
        <w:t xml:space="preserve"> </w:t>
      </w:r>
      <w:proofErr w:type="gramStart"/>
      <w:r>
        <w:rPr>
          <w:rFonts w:ascii="Arial" w:hAnsi="Arial"/>
          <w:bCs/>
          <w:sz w:val="22"/>
          <w:szCs w:val="22"/>
        </w:rPr>
        <w:t>o</w:t>
      </w:r>
      <w:r>
        <w:rPr>
          <w:rFonts w:ascii="Arial" w:hAnsi="Arial"/>
          <w:bCs/>
          <w:sz w:val="22"/>
          <w:szCs w:val="22"/>
          <w:lang w:val="pt-PT"/>
        </w:rPr>
        <w:t>s</w:t>
      </w:r>
      <w:proofErr w:type="gramEnd"/>
      <w:r>
        <w:rPr>
          <w:rFonts w:ascii="Arial" w:hAnsi="Arial"/>
          <w:bCs/>
          <w:sz w:val="22"/>
          <w:szCs w:val="22"/>
          <w:lang w:val="pt-PT"/>
        </w:rPr>
        <w:t xml:space="preserve"> documentos que compõem o Edital foram colocados à disposição e tomou</w:t>
      </w:r>
      <w:r>
        <w:rPr>
          <w:rFonts w:ascii="Arial" w:eastAsia="MS Mincho" w:hAnsi="Arial"/>
          <w:bCs/>
          <w:sz w:val="22"/>
          <w:szCs w:val="22"/>
          <w:lang w:val="pt-PT"/>
        </w:rPr>
        <w:t xml:space="preserve"> </w:t>
      </w:r>
      <w:r>
        <w:rPr>
          <w:rFonts w:ascii="Arial" w:hAnsi="Arial"/>
          <w:bCs/>
          <w:sz w:val="22"/>
          <w:szCs w:val="22"/>
          <w:lang w:val="pt-PT"/>
        </w:rPr>
        <w:t xml:space="preserve">conhecimento de todas as informações, condições locais e grau de dificuldade para o fornecimento dos materiais, </w:t>
      </w:r>
      <w:r>
        <w:rPr>
          <w:rFonts w:ascii="Arial" w:eastAsia="MS Mincho" w:hAnsi="Arial"/>
          <w:bCs/>
          <w:sz w:val="22"/>
          <w:szCs w:val="22"/>
        </w:rPr>
        <w:t>dando concordância a todas as condições desta Licitação de Pregão, sem restrições de qualquer natureza e de que, vencedor desta Licitação, executará o objeto desta licitação, pelo preço proposto e de acordo com as normas deste certame licitatório,</w:t>
      </w:r>
    </w:p>
    <w:p w:rsidR="00513A30" w:rsidRDefault="00513A30" w:rsidP="00513A30">
      <w:pPr>
        <w:pStyle w:val="Recuodecorpodetexto"/>
        <w:tabs>
          <w:tab w:val="left" w:pos="-142"/>
          <w:tab w:val="left" w:pos="0"/>
        </w:tabs>
        <w:spacing w:after="0"/>
        <w:ind w:left="-142"/>
        <w:jc w:val="both"/>
        <w:outlineLvl w:val="0"/>
        <w:rPr>
          <w:rFonts w:ascii="Arial" w:hAnsi="Arial"/>
          <w:sz w:val="22"/>
          <w:szCs w:val="22"/>
        </w:rPr>
      </w:pPr>
    </w:p>
    <w:p w:rsidR="00513A30" w:rsidRDefault="00513A30" w:rsidP="00513A30">
      <w:pPr>
        <w:pStyle w:val="Recuodecorpodetexto"/>
        <w:numPr>
          <w:ilvl w:val="0"/>
          <w:numId w:val="9"/>
        </w:numPr>
        <w:tabs>
          <w:tab w:val="left" w:pos="0"/>
        </w:tabs>
        <w:spacing w:after="0"/>
        <w:ind w:left="0" w:hanging="142"/>
        <w:jc w:val="both"/>
        <w:outlineLvl w:val="0"/>
        <w:rPr>
          <w:rFonts w:ascii="Arial" w:hAnsi="Arial"/>
          <w:sz w:val="22"/>
          <w:szCs w:val="22"/>
        </w:rPr>
      </w:pPr>
      <w:r>
        <w:rPr>
          <w:rFonts w:ascii="Arial" w:hAnsi="Arial"/>
          <w:bCs/>
          <w:sz w:val="22"/>
          <w:szCs w:val="22"/>
        </w:rPr>
        <w:t xml:space="preserve"> </w:t>
      </w:r>
      <w:proofErr w:type="gramStart"/>
      <w:r>
        <w:rPr>
          <w:rFonts w:ascii="Arial" w:hAnsi="Arial"/>
          <w:bCs/>
          <w:sz w:val="22"/>
          <w:szCs w:val="22"/>
        </w:rPr>
        <w:t>n</w:t>
      </w:r>
      <w:r>
        <w:rPr>
          <w:rFonts w:ascii="Arial" w:hAnsi="Arial"/>
          <w:bCs/>
          <w:sz w:val="22"/>
          <w:szCs w:val="22"/>
          <w:lang w:val="pt-PT"/>
        </w:rPr>
        <w:t>ão</w:t>
      </w:r>
      <w:proofErr w:type="gramEnd"/>
      <w:r>
        <w:rPr>
          <w:rFonts w:ascii="Arial" w:hAnsi="Arial"/>
          <w:bCs/>
          <w:sz w:val="22"/>
          <w:szCs w:val="22"/>
          <w:lang w:val="pt-PT"/>
        </w:rPr>
        <w:t xml:space="preserve"> se encontra declarada inidônea para licitar ou contratar com órgãos da Administração Pública Federal, Estadual, Municipal e do Distrito Federal.</w:t>
      </w:r>
    </w:p>
    <w:p w:rsidR="00513A30" w:rsidRDefault="00513A30" w:rsidP="00513A30">
      <w:pPr>
        <w:pStyle w:val="Recuodecorpodetexto"/>
        <w:tabs>
          <w:tab w:val="left" w:pos="0"/>
        </w:tabs>
        <w:spacing w:after="0"/>
        <w:ind w:left="0"/>
        <w:jc w:val="both"/>
        <w:outlineLvl w:val="0"/>
        <w:rPr>
          <w:rFonts w:ascii="Arial" w:hAnsi="Arial"/>
          <w:sz w:val="22"/>
          <w:szCs w:val="22"/>
        </w:rPr>
      </w:pPr>
    </w:p>
    <w:p w:rsidR="00513A30" w:rsidRDefault="00513A30" w:rsidP="00513A30">
      <w:pPr>
        <w:pStyle w:val="Recuodecorpodetexto"/>
        <w:numPr>
          <w:ilvl w:val="0"/>
          <w:numId w:val="9"/>
        </w:numPr>
        <w:tabs>
          <w:tab w:val="left" w:pos="-142"/>
        </w:tabs>
        <w:spacing w:after="0"/>
        <w:ind w:left="-142" w:firstLine="0"/>
        <w:jc w:val="both"/>
        <w:outlineLvl w:val="0"/>
        <w:rPr>
          <w:rFonts w:ascii="Arial" w:hAnsi="Arial"/>
          <w:sz w:val="22"/>
          <w:szCs w:val="22"/>
        </w:rPr>
      </w:pPr>
      <w:r>
        <w:rPr>
          <w:rFonts w:ascii="Arial" w:hAnsi="Arial"/>
          <w:bCs/>
          <w:sz w:val="22"/>
          <w:szCs w:val="22"/>
        </w:rPr>
        <w:t xml:space="preserve"> </w:t>
      </w:r>
      <w:proofErr w:type="gramStart"/>
      <w:r>
        <w:rPr>
          <w:rFonts w:ascii="Arial" w:hAnsi="Arial"/>
          <w:bCs/>
          <w:sz w:val="22"/>
          <w:szCs w:val="22"/>
        </w:rPr>
        <w:t>não</w:t>
      </w:r>
      <w:proofErr w:type="gramEnd"/>
      <w:r>
        <w:rPr>
          <w:rFonts w:ascii="Arial" w:hAnsi="Arial"/>
          <w:bCs/>
          <w:sz w:val="22"/>
          <w:szCs w:val="22"/>
        </w:rPr>
        <w:t xml:space="preserve"> existe fatos supervenientes impeditivos de habilitação, na forma do Art. 32, § 2</w:t>
      </w:r>
      <w:r>
        <w:rPr>
          <w:rFonts w:ascii="Arial" w:hAnsi="Arial"/>
          <w:bCs/>
          <w:sz w:val="22"/>
          <w:szCs w:val="22"/>
          <w:u w:val="single"/>
          <w:vertAlign w:val="superscript"/>
        </w:rPr>
        <w:t>o</w:t>
      </w:r>
      <w:r>
        <w:rPr>
          <w:rFonts w:ascii="Arial" w:hAnsi="Arial"/>
          <w:bCs/>
          <w:sz w:val="22"/>
          <w:szCs w:val="22"/>
        </w:rPr>
        <w:t>, da Lei 8.666, de 21 de junho de 1993.</w:t>
      </w:r>
    </w:p>
    <w:p w:rsidR="00513A30" w:rsidRDefault="00513A30" w:rsidP="00513A30">
      <w:pPr>
        <w:pStyle w:val="Recuodecorpodetexto"/>
        <w:tabs>
          <w:tab w:val="left" w:pos="-142"/>
        </w:tabs>
        <w:spacing w:after="0"/>
        <w:ind w:left="-142"/>
        <w:jc w:val="both"/>
        <w:outlineLvl w:val="0"/>
        <w:rPr>
          <w:rFonts w:ascii="Arial" w:hAnsi="Arial"/>
          <w:sz w:val="22"/>
          <w:szCs w:val="22"/>
        </w:rPr>
      </w:pPr>
    </w:p>
    <w:p w:rsidR="00513A30" w:rsidRDefault="00513A30" w:rsidP="00513A30">
      <w:pPr>
        <w:pStyle w:val="Recuodecorpodetexto"/>
        <w:numPr>
          <w:ilvl w:val="0"/>
          <w:numId w:val="9"/>
        </w:numPr>
        <w:tabs>
          <w:tab w:val="left" w:pos="-142"/>
          <w:tab w:val="left" w:pos="0"/>
        </w:tabs>
        <w:spacing w:after="0"/>
        <w:ind w:left="-142" w:firstLine="0"/>
        <w:jc w:val="both"/>
        <w:outlineLvl w:val="0"/>
        <w:rPr>
          <w:rFonts w:ascii="Arial" w:hAnsi="Arial"/>
          <w:sz w:val="22"/>
          <w:szCs w:val="22"/>
        </w:rPr>
      </w:pPr>
      <w:r>
        <w:rPr>
          <w:rFonts w:ascii="Arial" w:hAnsi="Arial"/>
          <w:sz w:val="22"/>
          <w:szCs w:val="22"/>
        </w:rPr>
        <w:t xml:space="preserve"> </w:t>
      </w:r>
      <w:proofErr w:type="gramStart"/>
      <w:r>
        <w:rPr>
          <w:rFonts w:ascii="Arial" w:hAnsi="Arial"/>
          <w:sz w:val="22"/>
          <w:szCs w:val="22"/>
        </w:rPr>
        <w:t>não</w:t>
      </w:r>
      <w:proofErr w:type="gramEnd"/>
      <w:r>
        <w:rPr>
          <w:rFonts w:ascii="Arial" w:hAnsi="Arial"/>
          <w:sz w:val="22"/>
          <w:szCs w:val="22"/>
        </w:rPr>
        <w:t xml:space="preserve">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atualizada.</w:t>
      </w:r>
    </w:p>
    <w:p w:rsidR="00513A30" w:rsidRDefault="00513A30" w:rsidP="00513A30">
      <w:pPr>
        <w:pStyle w:val="Recuodecorpodetexto"/>
        <w:tabs>
          <w:tab w:val="left" w:pos="-142"/>
          <w:tab w:val="left" w:pos="0"/>
        </w:tabs>
        <w:spacing w:after="0"/>
        <w:ind w:left="-142"/>
        <w:jc w:val="both"/>
        <w:outlineLvl w:val="0"/>
        <w:rPr>
          <w:rFonts w:ascii="Arial" w:hAnsi="Arial"/>
          <w:sz w:val="22"/>
          <w:szCs w:val="22"/>
        </w:rPr>
      </w:pPr>
    </w:p>
    <w:p w:rsidR="00513A30" w:rsidRDefault="00513A30" w:rsidP="00513A30">
      <w:pPr>
        <w:pStyle w:val="Recuodecorpodetexto"/>
        <w:numPr>
          <w:ilvl w:val="0"/>
          <w:numId w:val="9"/>
        </w:numPr>
        <w:tabs>
          <w:tab w:val="left" w:pos="-142"/>
        </w:tabs>
        <w:spacing w:after="0"/>
        <w:ind w:left="-142" w:firstLine="0"/>
        <w:jc w:val="both"/>
        <w:outlineLvl w:val="0"/>
        <w:rPr>
          <w:rFonts w:ascii="Arial" w:hAnsi="Arial"/>
          <w:sz w:val="22"/>
          <w:szCs w:val="22"/>
        </w:rPr>
      </w:pPr>
      <w:proofErr w:type="gramStart"/>
      <w:r>
        <w:rPr>
          <w:rFonts w:ascii="Arial" w:hAnsi="Arial"/>
          <w:snapToGrid w:val="0"/>
          <w:sz w:val="22"/>
          <w:szCs w:val="22"/>
        </w:rPr>
        <w:t>não</w:t>
      </w:r>
      <w:proofErr w:type="gramEnd"/>
      <w:r>
        <w:rPr>
          <w:rFonts w:ascii="Arial" w:hAnsi="Arial"/>
          <w:snapToGrid w:val="0"/>
          <w:sz w:val="22"/>
          <w:szCs w:val="22"/>
        </w:rPr>
        <w:t xml:space="preserve"> existe em seu quadro de empregados, servidores públicos exercendo funções de gerência, administração ou tomada de decisão.</w:t>
      </w:r>
    </w:p>
    <w:p w:rsidR="00513A30" w:rsidRDefault="00513A30" w:rsidP="00513A30">
      <w:pPr>
        <w:widowControl w:val="0"/>
        <w:tabs>
          <w:tab w:val="left" w:pos="2270"/>
          <w:tab w:val="left" w:pos="3978"/>
          <w:tab w:val="left" w:pos="4294"/>
        </w:tabs>
        <w:jc w:val="both"/>
        <w:rPr>
          <w:rFonts w:ascii="Arial" w:hAnsi="Arial" w:cs="Arial"/>
          <w:sz w:val="22"/>
          <w:szCs w:val="22"/>
        </w:rPr>
      </w:pPr>
    </w:p>
    <w:p w:rsidR="00513A30" w:rsidRDefault="00513A30" w:rsidP="00513A30">
      <w:pPr>
        <w:widowControl w:val="0"/>
        <w:tabs>
          <w:tab w:val="left" w:pos="3978"/>
          <w:tab w:val="left" w:pos="4294"/>
        </w:tabs>
        <w:rPr>
          <w:rFonts w:ascii="Arial" w:hAnsi="Arial" w:cs="Arial"/>
          <w:sz w:val="22"/>
          <w:szCs w:val="22"/>
        </w:rPr>
      </w:pPr>
    </w:p>
    <w:p w:rsidR="00513A30" w:rsidRDefault="00513A30" w:rsidP="00513A30">
      <w:pPr>
        <w:widowControl w:val="0"/>
        <w:tabs>
          <w:tab w:val="left" w:pos="3978"/>
          <w:tab w:val="left" w:pos="4294"/>
        </w:tabs>
        <w:rPr>
          <w:rFonts w:ascii="Arial" w:hAnsi="Arial" w:cs="Arial"/>
          <w:sz w:val="22"/>
          <w:szCs w:val="22"/>
        </w:rPr>
      </w:pPr>
    </w:p>
    <w:p w:rsidR="00513A30" w:rsidRDefault="00513A30" w:rsidP="00513A30">
      <w:pPr>
        <w:pStyle w:val="A191065"/>
        <w:ind w:left="709" w:right="0" w:firstLine="709"/>
        <w:jc w:val="left"/>
        <w:rPr>
          <w:rFonts w:ascii="Arial" w:hAnsi="Arial" w:cs="Arial"/>
          <w:color w:val="auto"/>
          <w:sz w:val="22"/>
          <w:szCs w:val="22"/>
        </w:rPr>
      </w:pPr>
      <w:r>
        <w:rPr>
          <w:rFonts w:ascii="Arial" w:hAnsi="Arial" w:cs="Arial"/>
          <w:color w:val="auto"/>
          <w:sz w:val="22"/>
          <w:szCs w:val="22"/>
        </w:rPr>
        <w:t>_____________, em ____ de ______ 2019.</w:t>
      </w:r>
    </w:p>
    <w:p w:rsidR="00513A30" w:rsidRDefault="00513A30" w:rsidP="00513A30">
      <w:pPr>
        <w:pStyle w:val="A191065"/>
        <w:ind w:left="0" w:right="0" w:firstLine="0"/>
        <w:jc w:val="left"/>
        <w:rPr>
          <w:rFonts w:ascii="Arial" w:hAnsi="Arial" w:cs="Arial"/>
          <w:color w:val="auto"/>
          <w:sz w:val="22"/>
          <w:szCs w:val="22"/>
        </w:rPr>
      </w:pPr>
    </w:p>
    <w:p w:rsidR="00513A30" w:rsidRDefault="00513A30" w:rsidP="00513A30">
      <w:pPr>
        <w:pStyle w:val="A191065"/>
        <w:ind w:left="0" w:right="0" w:firstLine="0"/>
        <w:jc w:val="left"/>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0" w:right="0" w:firstLine="0"/>
        <w:rPr>
          <w:rFonts w:ascii="Arial" w:hAnsi="Arial" w:cs="Arial"/>
          <w:color w:val="auto"/>
          <w:sz w:val="22"/>
          <w:szCs w:val="22"/>
        </w:rPr>
      </w:pPr>
    </w:p>
    <w:p w:rsidR="00513A30" w:rsidRDefault="00513A30" w:rsidP="00513A30">
      <w:pPr>
        <w:pStyle w:val="A191065"/>
        <w:ind w:left="709" w:right="0" w:firstLine="709"/>
        <w:rPr>
          <w:rFonts w:ascii="Arial" w:hAnsi="Arial" w:cs="Arial"/>
          <w:color w:val="auto"/>
          <w:sz w:val="22"/>
          <w:szCs w:val="22"/>
        </w:rPr>
      </w:pPr>
      <w:r>
        <w:rPr>
          <w:rFonts w:ascii="Arial" w:hAnsi="Arial" w:cs="Arial"/>
          <w:color w:val="auto"/>
          <w:sz w:val="22"/>
          <w:szCs w:val="22"/>
        </w:rPr>
        <w:t>_______________________________________________</w:t>
      </w:r>
    </w:p>
    <w:p w:rsidR="00513A30" w:rsidRDefault="00513A30" w:rsidP="00513A30">
      <w:pPr>
        <w:pStyle w:val="A321065"/>
        <w:ind w:left="709" w:right="0" w:firstLine="709"/>
        <w:rPr>
          <w:rFonts w:ascii="Arial" w:hAnsi="Arial" w:cs="Arial"/>
          <w:color w:val="auto"/>
          <w:sz w:val="22"/>
          <w:szCs w:val="22"/>
        </w:rPr>
      </w:pPr>
      <w:r>
        <w:rPr>
          <w:rFonts w:ascii="Arial" w:hAnsi="Arial" w:cs="Arial"/>
          <w:color w:val="auto"/>
          <w:sz w:val="22"/>
          <w:szCs w:val="22"/>
        </w:rPr>
        <w:t xml:space="preserve">            Carimbo e Assinatura do Representante Legal</w:t>
      </w:r>
    </w:p>
    <w:p w:rsidR="00513A30" w:rsidRDefault="00513A30" w:rsidP="00513A30">
      <w:pPr>
        <w:pStyle w:val="TextosemFormatao"/>
        <w:jc w:val="center"/>
        <w:rPr>
          <w:rFonts w:ascii="Arial" w:hAnsi="Arial" w:cs="Arial"/>
          <w:sz w:val="22"/>
          <w:szCs w:val="22"/>
        </w:rPr>
      </w:pPr>
    </w:p>
    <w:p w:rsidR="00513A30" w:rsidRDefault="00513A30" w:rsidP="00513A30">
      <w:pPr>
        <w:pStyle w:val="reservado3"/>
        <w:widowControl/>
        <w:tabs>
          <w:tab w:val="clear" w:pos="0"/>
          <w:tab w:val="clear" w:pos="536"/>
          <w:tab w:val="clear" w:pos="566"/>
          <w:tab w:val="left" w:pos="708"/>
        </w:tabs>
        <w:suppressAutoHyphens w:val="0"/>
        <w:rPr>
          <w:rFonts w:cs="Arial"/>
          <w:color w:val="auto"/>
          <w:spacing w:val="0"/>
          <w:sz w:val="22"/>
          <w:szCs w:val="22"/>
          <w:lang w:val="pt-BR"/>
        </w:rPr>
      </w:pPr>
    </w:p>
    <w:p w:rsidR="00513A30" w:rsidRDefault="00513A30" w:rsidP="00513A30">
      <w:pPr>
        <w:pStyle w:val="Cabealho"/>
        <w:jc w:val="center"/>
        <w:rPr>
          <w:rFonts w:ascii="Arial" w:hAnsi="Arial" w:cs="Arial"/>
          <w:color w:val="000000"/>
          <w:sz w:val="22"/>
          <w:szCs w:val="22"/>
        </w:rPr>
      </w:pPr>
    </w:p>
    <w:p w:rsidR="00513A30" w:rsidRDefault="00513A30" w:rsidP="00513A30">
      <w:pPr>
        <w:tabs>
          <w:tab w:val="left" w:pos="2270"/>
          <w:tab w:val="left" w:pos="4294"/>
        </w:tabs>
        <w:rPr>
          <w:rFonts w:ascii="Arial" w:hAnsi="Arial" w:cs="Arial"/>
          <w:sz w:val="22"/>
          <w:szCs w:val="22"/>
        </w:rPr>
      </w:pPr>
    </w:p>
    <w:p w:rsidR="00513A30" w:rsidRDefault="00513A30" w:rsidP="00513A30">
      <w:pPr>
        <w:tabs>
          <w:tab w:val="left" w:pos="2270"/>
          <w:tab w:val="left" w:pos="4294"/>
        </w:tabs>
        <w:rPr>
          <w:rFonts w:ascii="Arial" w:hAnsi="Arial" w:cs="Arial"/>
          <w:sz w:val="22"/>
          <w:szCs w:val="22"/>
        </w:rPr>
      </w:pPr>
    </w:p>
    <w:p w:rsidR="00513A30" w:rsidRDefault="00513A30" w:rsidP="00513A30">
      <w:pPr>
        <w:pStyle w:val="Ttulo2"/>
        <w:rPr>
          <w:rFonts w:ascii="Arial" w:eastAsia="MS Mincho" w:hAnsi="Arial" w:cs="Arial"/>
          <w:b/>
          <w:sz w:val="22"/>
          <w:szCs w:val="22"/>
        </w:rPr>
      </w:pPr>
    </w:p>
    <w:p w:rsidR="00513A30" w:rsidRDefault="00513A30" w:rsidP="00513A30">
      <w:pPr>
        <w:rPr>
          <w:rFonts w:ascii="Arial" w:hAnsi="Arial" w:cs="Arial"/>
          <w:sz w:val="22"/>
          <w:szCs w:val="22"/>
        </w:rPr>
      </w:pPr>
    </w:p>
    <w:p w:rsidR="00513A30" w:rsidRDefault="00513A30" w:rsidP="00513A30">
      <w:pPr>
        <w:rPr>
          <w:rFonts w:ascii="Arial" w:hAnsi="Arial" w:cs="Arial"/>
          <w:sz w:val="22"/>
          <w:szCs w:val="22"/>
        </w:rPr>
      </w:pPr>
    </w:p>
    <w:p w:rsidR="00513A30" w:rsidRDefault="00513A30" w:rsidP="00513A30">
      <w:pPr>
        <w:rPr>
          <w:rFonts w:ascii="Arial" w:hAnsi="Arial" w:cs="Arial"/>
          <w:sz w:val="22"/>
          <w:szCs w:val="22"/>
        </w:rPr>
      </w:pPr>
    </w:p>
    <w:p w:rsidR="00513A30" w:rsidRDefault="00513A30" w:rsidP="00513A30">
      <w:pPr>
        <w:spacing w:line="240" w:lineRule="atLeast"/>
        <w:rPr>
          <w:rFonts w:ascii="Arial" w:hAnsi="Arial"/>
          <w:b/>
          <w:sz w:val="22"/>
        </w:rPr>
      </w:pPr>
    </w:p>
    <w:p w:rsidR="00513A30" w:rsidRDefault="00513A30" w:rsidP="00513A30">
      <w:pPr>
        <w:spacing w:line="240" w:lineRule="atLeast"/>
        <w:rPr>
          <w:rFonts w:ascii="Arial" w:hAnsi="Arial"/>
          <w:sz w:val="22"/>
        </w:rPr>
      </w:pPr>
      <w:r>
        <w:rPr>
          <w:rFonts w:ascii="Arial" w:hAnsi="Arial"/>
          <w:b/>
          <w:sz w:val="22"/>
        </w:rPr>
        <w:lastRenderedPageBreak/>
        <w:t xml:space="preserve">EDITAL DE PREGÃO Nº </w:t>
      </w:r>
      <w:r>
        <w:rPr>
          <w:rFonts w:ascii="Arial" w:hAnsi="Arial"/>
          <w:sz w:val="22"/>
        </w:rPr>
        <w:t>03/2019</w:t>
      </w:r>
    </w:p>
    <w:p w:rsidR="00513A30" w:rsidRDefault="00513A30" w:rsidP="00513A30">
      <w:pPr>
        <w:spacing w:line="2" w:lineRule="exact"/>
      </w:pPr>
    </w:p>
    <w:p w:rsidR="00513A30" w:rsidRDefault="00513A30" w:rsidP="00513A30">
      <w:pPr>
        <w:spacing w:line="240" w:lineRule="atLeast"/>
        <w:rPr>
          <w:rFonts w:ascii="Arial" w:hAnsi="Arial"/>
          <w:sz w:val="24"/>
        </w:rPr>
      </w:pPr>
      <w:r>
        <w:rPr>
          <w:rFonts w:ascii="Arial" w:hAnsi="Arial"/>
          <w:b/>
          <w:sz w:val="22"/>
        </w:rPr>
        <w:t xml:space="preserve">PROCESSO ADMINISTRATIVO Nº </w:t>
      </w:r>
      <w:r>
        <w:rPr>
          <w:rFonts w:ascii="Arial" w:hAnsi="Arial"/>
          <w:sz w:val="24"/>
        </w:rPr>
        <w:t>04/2019</w:t>
      </w:r>
    </w:p>
    <w:p w:rsidR="00513A30" w:rsidRDefault="00513A30" w:rsidP="00513A30">
      <w:pPr>
        <w:spacing w:line="240" w:lineRule="atLeast"/>
        <w:rPr>
          <w:rFonts w:ascii="Arial" w:hAnsi="Arial"/>
          <w:sz w:val="22"/>
        </w:rPr>
      </w:pPr>
      <w:r>
        <w:rPr>
          <w:rFonts w:ascii="Arial" w:hAnsi="Arial"/>
          <w:b/>
          <w:sz w:val="22"/>
        </w:rPr>
        <w:t xml:space="preserve">MODALIDADE: </w:t>
      </w:r>
      <w:r>
        <w:rPr>
          <w:rFonts w:ascii="Arial" w:hAnsi="Arial"/>
          <w:sz w:val="22"/>
        </w:rPr>
        <w:t>PREGÃO PRESENCIAL</w:t>
      </w:r>
    </w:p>
    <w:p w:rsidR="00513A30" w:rsidRDefault="00513A30" w:rsidP="00513A30">
      <w:pPr>
        <w:spacing w:line="237" w:lineRule="auto"/>
        <w:rPr>
          <w:rFonts w:ascii="Arial" w:hAnsi="Arial"/>
          <w:sz w:val="22"/>
        </w:rPr>
      </w:pPr>
      <w:r>
        <w:rPr>
          <w:rFonts w:ascii="Arial" w:hAnsi="Arial"/>
          <w:b/>
          <w:sz w:val="22"/>
        </w:rPr>
        <w:t xml:space="preserve">TIPO: </w:t>
      </w:r>
      <w:r>
        <w:rPr>
          <w:rFonts w:ascii="Arial" w:hAnsi="Arial"/>
          <w:sz w:val="22"/>
        </w:rPr>
        <w:t>MENOR PREÇO ITEM</w:t>
      </w:r>
    </w:p>
    <w:p w:rsidR="00513A30" w:rsidRDefault="00513A30" w:rsidP="00513A30">
      <w:pPr>
        <w:spacing w:line="263" w:lineRule="exact"/>
      </w:pPr>
    </w:p>
    <w:p w:rsidR="00513A30" w:rsidRDefault="00513A30" w:rsidP="00513A30">
      <w:pPr>
        <w:tabs>
          <w:tab w:val="left" w:pos="1100"/>
        </w:tabs>
        <w:spacing w:line="235" w:lineRule="auto"/>
        <w:ind w:left="1120" w:right="20" w:hanging="1132"/>
        <w:jc w:val="both"/>
        <w:rPr>
          <w:rFonts w:ascii="Arial" w:hAnsi="Arial"/>
          <w:b/>
          <w:sz w:val="22"/>
        </w:rPr>
      </w:pPr>
      <w:r>
        <w:rPr>
          <w:rFonts w:ascii="Arial" w:hAnsi="Arial"/>
          <w:b/>
          <w:sz w:val="22"/>
        </w:rPr>
        <w:t>OBJETO</w:t>
      </w:r>
      <w:r>
        <w:rPr>
          <w:rFonts w:ascii="Arial" w:hAnsi="Arial"/>
          <w:sz w:val="22"/>
        </w:rPr>
        <w:t>:</w:t>
      </w:r>
      <w:r>
        <w:rPr>
          <w:rFonts w:ascii="Arial" w:hAnsi="Arial"/>
          <w:b/>
          <w:sz w:val="22"/>
        </w:rPr>
        <w:tab/>
        <w:t xml:space="preserve">REGISTRO DE PREÇOS PARA AQUISIÇÃO DE MATERIAL DE HIGIENE, LIMPEZA, COPA E COZINHA PARA A PREFEITURA MUNICIPAL E DEMAIS </w:t>
      </w:r>
      <w:proofErr w:type="gramStart"/>
      <w:r>
        <w:rPr>
          <w:rFonts w:ascii="Arial" w:hAnsi="Arial"/>
          <w:b/>
          <w:sz w:val="22"/>
        </w:rPr>
        <w:t>SETORES.</w:t>
      </w:r>
      <w:proofErr w:type="gramEnd"/>
      <w:r>
        <w:rPr>
          <w:rFonts w:ascii="Arial" w:hAnsi="Arial"/>
          <w:b/>
          <w:sz w:val="22"/>
        </w:rPr>
        <w:t>(Trata-se de licitação EXCLUSIVA para participação de Microempresas, empresas de Pequeno Porte e Empreendedores Individuais, conndividuais, conforme permite e obriga o inciso I do art. 48 da Lei nº 123/06.)</w:t>
      </w:r>
    </w:p>
    <w:p w:rsidR="00513A30" w:rsidRDefault="00513A30" w:rsidP="00513A30">
      <w:pPr>
        <w:tabs>
          <w:tab w:val="left" w:pos="1100"/>
        </w:tabs>
        <w:spacing w:line="235" w:lineRule="auto"/>
        <w:ind w:left="1120" w:right="20" w:hanging="1132"/>
        <w:jc w:val="both"/>
      </w:pPr>
    </w:p>
    <w:p w:rsidR="00513A30" w:rsidRDefault="00513A30" w:rsidP="00513A30">
      <w:pPr>
        <w:spacing w:line="240" w:lineRule="atLeast"/>
        <w:ind w:right="20"/>
        <w:jc w:val="center"/>
        <w:rPr>
          <w:rFonts w:ascii="Arial" w:hAnsi="Arial"/>
          <w:b/>
        </w:rPr>
      </w:pPr>
      <w:r>
        <w:rPr>
          <w:rFonts w:ascii="Arial" w:hAnsi="Arial"/>
          <w:b/>
        </w:rPr>
        <w:t>ANEXO VII</w:t>
      </w:r>
    </w:p>
    <w:p w:rsidR="00513A30" w:rsidRDefault="00513A30" w:rsidP="00513A30">
      <w:pPr>
        <w:spacing w:line="240" w:lineRule="atLeast"/>
        <w:ind w:right="20"/>
        <w:jc w:val="center"/>
        <w:rPr>
          <w:rFonts w:ascii="Arial" w:hAnsi="Arial"/>
          <w:i/>
        </w:rPr>
      </w:pPr>
      <w:r>
        <w:rPr>
          <w:rFonts w:ascii="Arial" w:hAnsi="Arial"/>
          <w:i/>
        </w:rPr>
        <w:t>(MINUTA DA</w:t>
      </w:r>
      <w:proofErr w:type="gramStart"/>
      <w:r>
        <w:rPr>
          <w:rFonts w:ascii="Arial" w:hAnsi="Arial"/>
          <w:i/>
        </w:rPr>
        <w:t xml:space="preserve">  </w:t>
      </w:r>
      <w:proofErr w:type="gramEnd"/>
      <w:r>
        <w:rPr>
          <w:rFonts w:ascii="Arial" w:hAnsi="Arial"/>
          <w:i/>
        </w:rPr>
        <w:t>ATA DE REGISTRO DE PREÇOS)</w:t>
      </w:r>
    </w:p>
    <w:p w:rsidR="00513A30" w:rsidRDefault="00513A30" w:rsidP="00513A30">
      <w:pPr>
        <w:spacing w:line="233" w:lineRule="exact"/>
      </w:pPr>
    </w:p>
    <w:p w:rsidR="00513A30" w:rsidRDefault="00513A30" w:rsidP="00513A30">
      <w:pPr>
        <w:spacing w:line="240" w:lineRule="atLeast"/>
        <w:ind w:right="20"/>
        <w:rPr>
          <w:rFonts w:ascii="Arial" w:hAnsi="Arial"/>
          <w:b/>
          <w:i/>
        </w:rPr>
      </w:pPr>
      <w:r>
        <w:rPr>
          <w:rFonts w:ascii="Arial" w:hAnsi="Arial"/>
          <w:b/>
          <w:i/>
        </w:rPr>
        <w:t>MUNICÍPIO DE ABDON BATISTA – PR</w:t>
      </w:r>
    </w:p>
    <w:p w:rsidR="00513A30" w:rsidRDefault="00513A30" w:rsidP="00513A30">
      <w:pPr>
        <w:spacing w:line="235" w:lineRule="auto"/>
        <w:ind w:right="20"/>
        <w:rPr>
          <w:rFonts w:ascii="Arial" w:hAnsi="Arial"/>
          <w:b/>
          <w:i/>
        </w:rPr>
      </w:pPr>
      <w:r>
        <w:rPr>
          <w:rFonts w:ascii="Arial" w:hAnsi="Arial"/>
          <w:b/>
          <w:i/>
        </w:rPr>
        <w:t>SECRETARIA MUNICIPAL DE ADMINISTRAÇÃO</w:t>
      </w:r>
    </w:p>
    <w:p w:rsidR="00513A30" w:rsidRDefault="00513A30" w:rsidP="00513A30">
      <w:pPr>
        <w:spacing w:line="235" w:lineRule="auto"/>
        <w:ind w:right="20"/>
        <w:rPr>
          <w:rFonts w:ascii="Arial" w:hAnsi="Arial"/>
          <w:b/>
          <w:i/>
        </w:rPr>
      </w:pPr>
      <w:r>
        <w:rPr>
          <w:rFonts w:ascii="Arial" w:hAnsi="Arial"/>
          <w:b/>
          <w:i/>
        </w:rPr>
        <w:t xml:space="preserve">ATA DE REGISTRO DE PREÇOS </w:t>
      </w:r>
      <w:proofErr w:type="gramStart"/>
      <w:r>
        <w:rPr>
          <w:rFonts w:ascii="Arial" w:hAnsi="Arial"/>
          <w:b/>
          <w:i/>
        </w:rPr>
        <w:t>Nº ...</w:t>
      </w:r>
      <w:proofErr w:type="gramEnd"/>
      <w:r>
        <w:rPr>
          <w:rFonts w:ascii="Arial" w:hAnsi="Arial"/>
          <w:b/>
          <w:i/>
        </w:rPr>
        <w:t>....</w:t>
      </w:r>
    </w:p>
    <w:p w:rsidR="00513A30" w:rsidRDefault="00513A30" w:rsidP="00513A30">
      <w:pPr>
        <w:spacing w:line="235" w:lineRule="auto"/>
        <w:ind w:right="20"/>
        <w:rPr>
          <w:rFonts w:ascii="Arial" w:hAnsi="Arial"/>
        </w:rPr>
      </w:pPr>
      <w:r>
        <w:rPr>
          <w:rFonts w:ascii="Arial" w:hAnsi="Arial"/>
        </w:rPr>
        <w:t>PREGÃO</w:t>
      </w:r>
      <w:proofErr w:type="gramStart"/>
      <w:r>
        <w:rPr>
          <w:rFonts w:ascii="Arial" w:hAnsi="Arial"/>
        </w:rPr>
        <w:t xml:space="preserve">  </w:t>
      </w:r>
      <w:proofErr w:type="gramEnd"/>
      <w:r>
        <w:rPr>
          <w:rFonts w:ascii="Arial" w:hAnsi="Arial"/>
        </w:rPr>
        <w:t>Nº /2019 - PROCESSO Nº 2019</w:t>
      </w:r>
    </w:p>
    <w:p w:rsidR="00513A30" w:rsidRDefault="00513A30" w:rsidP="00513A30">
      <w:pPr>
        <w:spacing w:line="231" w:lineRule="exact"/>
      </w:pPr>
    </w:p>
    <w:p w:rsidR="00513A30" w:rsidRDefault="00513A30" w:rsidP="00513A30">
      <w:pPr>
        <w:spacing w:line="240" w:lineRule="atLeast"/>
        <w:jc w:val="both"/>
        <w:rPr>
          <w:rFonts w:ascii="Arial" w:hAnsi="Arial"/>
        </w:rPr>
      </w:pPr>
      <w:proofErr w:type="gramStart"/>
      <w:r>
        <w:rPr>
          <w:rFonts w:ascii="Arial" w:hAnsi="Arial"/>
        </w:rPr>
        <w:t>Aos ...</w:t>
      </w:r>
      <w:proofErr w:type="gramEnd"/>
      <w:r>
        <w:rPr>
          <w:rFonts w:ascii="Arial" w:hAnsi="Arial"/>
        </w:rPr>
        <w:t xml:space="preserve">...... </w:t>
      </w:r>
      <w:proofErr w:type="gramStart"/>
      <w:r>
        <w:rPr>
          <w:rFonts w:ascii="Arial" w:hAnsi="Arial"/>
        </w:rPr>
        <w:t>dias</w:t>
      </w:r>
      <w:proofErr w:type="gramEnd"/>
      <w:r>
        <w:rPr>
          <w:rFonts w:ascii="Arial" w:hAnsi="Arial"/>
        </w:rPr>
        <w:t xml:space="preserve"> do mês de .............. </w:t>
      </w:r>
      <w:proofErr w:type="gramStart"/>
      <w:r>
        <w:rPr>
          <w:rFonts w:ascii="Arial" w:hAnsi="Arial"/>
        </w:rPr>
        <w:t>do</w:t>
      </w:r>
      <w:proofErr w:type="gramEnd"/>
      <w:r>
        <w:rPr>
          <w:rFonts w:ascii="Arial" w:hAnsi="Arial"/>
        </w:rPr>
        <w:t xml:space="preserve"> ano de dois mil e dezoito, o Município de ABDON BATISTA, inscrito no CNPJ/MF sob o nº 78.511.052/0001-10, com sede na cidade de ABDON BATISTA, Estado do Santa Catarina , na Rua Joao Santin nº 30- centro, doravante denominado Prefeitura, representado pelo seu PREFEITO MUNICIPAL , LUCIMAR ANTONIO SALMORIA, inscrito no CPF/MF sob o nº 773.867.289-72, nos termos do art. 15 da Lei Federal nº 8.666/93 e suas alterações, em face da classificação das propostas apresentada no </w:t>
      </w:r>
      <w:r>
        <w:rPr>
          <w:rFonts w:ascii="Arial" w:hAnsi="Arial"/>
          <w:b/>
        </w:rPr>
        <w:t>Pregão Presencial nº 03/2019</w:t>
      </w:r>
      <w:r>
        <w:rPr>
          <w:rFonts w:ascii="Arial" w:hAnsi="Arial"/>
        </w:rPr>
        <w:t>, por deliberação do Prefeito Municipal, devidamente homologada, resolve REGISTRAR OS PREÇOS da empresa classificada em primeiro lugar, observadas as condições do Edital que rege o Pregão e aquelas enunciadas nas cláusulas que se seguem.</w:t>
      </w:r>
    </w:p>
    <w:p w:rsidR="00513A30" w:rsidRDefault="00513A30" w:rsidP="00513A30">
      <w:pPr>
        <w:spacing w:line="20" w:lineRule="exact"/>
      </w:pPr>
    </w:p>
    <w:p w:rsidR="00513A30" w:rsidRDefault="00513A30" w:rsidP="00513A30">
      <w:pPr>
        <w:spacing w:line="251" w:lineRule="exact"/>
      </w:pPr>
    </w:p>
    <w:p w:rsidR="00513A30" w:rsidRDefault="00513A30" w:rsidP="00513A30">
      <w:pPr>
        <w:spacing w:line="249" w:lineRule="auto"/>
        <w:ind w:right="20"/>
        <w:jc w:val="both"/>
        <w:rPr>
          <w:rFonts w:ascii="Arial" w:hAnsi="Arial"/>
          <w:b/>
          <w:sz w:val="19"/>
        </w:rPr>
      </w:pPr>
      <w:proofErr w:type="gramStart"/>
      <w:r>
        <w:rPr>
          <w:rFonts w:ascii="Arial" w:hAnsi="Arial"/>
          <w:b/>
          <w:sz w:val="19"/>
        </w:rPr>
        <w:t>................................................</w:t>
      </w:r>
      <w:proofErr w:type="gramEnd"/>
      <w:r>
        <w:rPr>
          <w:rFonts w:ascii="Arial" w:hAnsi="Arial"/>
          <w:b/>
          <w:sz w:val="19"/>
        </w:rPr>
        <w:t xml:space="preserve">, sediada na ..............................., nº......., na cidade de ................., Estado do ................, inscrita no CNPJ sob o nº ............................ </w:t>
      </w:r>
      <w:proofErr w:type="gramStart"/>
      <w:r>
        <w:rPr>
          <w:rFonts w:ascii="Arial" w:hAnsi="Arial"/>
          <w:b/>
          <w:sz w:val="19"/>
        </w:rPr>
        <w:t>e</w:t>
      </w:r>
      <w:proofErr w:type="gramEnd"/>
      <w:r>
        <w:rPr>
          <w:rFonts w:ascii="Arial" w:hAnsi="Arial"/>
          <w:b/>
          <w:sz w:val="19"/>
        </w:rPr>
        <w:t xml:space="preserve"> Inscrição Estadual sob o nº..................., doravante</w:t>
      </w:r>
    </w:p>
    <w:p w:rsidR="00513A30" w:rsidRDefault="00513A30" w:rsidP="00513A30">
      <w:pPr>
        <w:spacing w:line="228" w:lineRule="auto"/>
        <w:rPr>
          <w:rFonts w:ascii="Arial" w:hAnsi="Arial"/>
          <w:b/>
        </w:rPr>
      </w:pPr>
      <w:proofErr w:type="gramStart"/>
      <w:r>
        <w:rPr>
          <w:rFonts w:ascii="Arial" w:hAnsi="Arial"/>
          <w:b/>
        </w:rPr>
        <w:t>designada</w:t>
      </w:r>
      <w:proofErr w:type="gramEnd"/>
      <w:r>
        <w:rPr>
          <w:rFonts w:ascii="Arial" w:hAnsi="Arial"/>
          <w:b/>
        </w:rPr>
        <w:t xml:space="preserve">  CONTRATADA,  neste  ato  representada  por seu  sócio  administrador  Sr.  .............................,</w:t>
      </w:r>
    </w:p>
    <w:p w:rsidR="00513A30" w:rsidRDefault="00513A30" w:rsidP="00513A30">
      <w:pPr>
        <w:spacing w:line="4" w:lineRule="exact"/>
      </w:pPr>
    </w:p>
    <w:p w:rsidR="00513A30" w:rsidRDefault="00513A30" w:rsidP="00513A30">
      <w:pPr>
        <w:spacing w:line="240" w:lineRule="atLeast"/>
        <w:rPr>
          <w:rFonts w:ascii="Arial" w:hAnsi="Arial"/>
          <w:b/>
        </w:rPr>
      </w:pPr>
      <w:proofErr w:type="gramStart"/>
      <w:r>
        <w:rPr>
          <w:rFonts w:ascii="Arial" w:hAnsi="Arial"/>
          <w:b/>
        </w:rPr>
        <w:t>portador</w:t>
      </w:r>
      <w:proofErr w:type="gramEnd"/>
      <w:r>
        <w:rPr>
          <w:rFonts w:ascii="Arial" w:hAnsi="Arial"/>
          <w:b/>
        </w:rPr>
        <w:t xml:space="preserve"> do RG nº .......................... </w:t>
      </w:r>
      <w:proofErr w:type="gramStart"/>
      <w:r>
        <w:rPr>
          <w:rFonts w:ascii="Arial" w:hAnsi="Arial"/>
          <w:b/>
        </w:rPr>
        <w:t>e</w:t>
      </w:r>
      <w:proofErr w:type="gramEnd"/>
      <w:r>
        <w:rPr>
          <w:rFonts w:ascii="Arial" w:hAnsi="Arial"/>
          <w:b/>
        </w:rPr>
        <w:t xml:space="preserve"> do CPF nº ........................</w:t>
      </w:r>
    </w:p>
    <w:p w:rsidR="00513A30" w:rsidRDefault="00513A30" w:rsidP="00513A30">
      <w:pPr>
        <w:spacing w:line="200" w:lineRule="exact"/>
      </w:pPr>
    </w:p>
    <w:p w:rsidR="00513A30" w:rsidRDefault="00513A30" w:rsidP="00513A30">
      <w:pPr>
        <w:spacing w:line="288" w:lineRule="exact"/>
      </w:pPr>
    </w:p>
    <w:p w:rsidR="00513A30" w:rsidRDefault="00513A30" w:rsidP="00513A30">
      <w:pPr>
        <w:spacing w:line="240" w:lineRule="atLeast"/>
        <w:rPr>
          <w:rFonts w:ascii="Arial" w:hAnsi="Arial"/>
          <w:b/>
        </w:rPr>
      </w:pPr>
      <w:proofErr w:type="gramStart"/>
      <w:r>
        <w:rPr>
          <w:rFonts w:ascii="Arial" w:hAnsi="Arial"/>
          <w:b/>
        </w:rPr>
        <w:t>1</w:t>
      </w:r>
      <w:proofErr w:type="gramEnd"/>
      <w:r>
        <w:rPr>
          <w:rFonts w:ascii="Arial" w:hAnsi="Arial"/>
          <w:b/>
        </w:rPr>
        <w:t xml:space="preserve"> - CLÁUSULA PRIMEIRA – DO OBJETO</w:t>
      </w:r>
    </w:p>
    <w:p w:rsidR="00513A30" w:rsidRDefault="00513A30" w:rsidP="00513A30">
      <w:pPr>
        <w:spacing w:line="241" w:lineRule="exact"/>
      </w:pPr>
    </w:p>
    <w:p w:rsidR="00513A30" w:rsidRDefault="00513A30" w:rsidP="00513A30">
      <w:pPr>
        <w:spacing w:line="235" w:lineRule="auto"/>
        <w:ind w:right="20"/>
        <w:jc w:val="both"/>
        <w:rPr>
          <w:rFonts w:ascii="Arial" w:hAnsi="Arial"/>
        </w:rPr>
      </w:pPr>
      <w:r>
        <w:rPr>
          <w:rFonts w:ascii="Arial" w:hAnsi="Arial"/>
          <w:b/>
        </w:rPr>
        <w:t xml:space="preserve">1.1. </w:t>
      </w:r>
      <w:proofErr w:type="gramStart"/>
      <w:r>
        <w:rPr>
          <w:rFonts w:ascii="Arial" w:hAnsi="Arial"/>
        </w:rPr>
        <w:t>A presente</w:t>
      </w:r>
      <w:proofErr w:type="gramEnd"/>
      <w:r>
        <w:rPr>
          <w:rFonts w:ascii="Arial" w:hAnsi="Arial"/>
        </w:rPr>
        <w:t xml:space="preserve"> Ata tem por objeto o REGISTRO DE PREÇOS </w:t>
      </w:r>
      <w:r w:rsidRPr="009E3216">
        <w:rPr>
          <w:rFonts w:ascii="Arial" w:hAnsi="Arial"/>
        </w:rPr>
        <w:t>PARA AQUISIÇÃO DE MATERIAL DE HIGIENE, LIMPEZA, COPA E COZINHA PARA A PREFEITURA MUNICIPAL E DEMAIS SETORES</w:t>
      </w:r>
      <w:r>
        <w:rPr>
          <w:rFonts w:ascii="Arial" w:hAnsi="Arial"/>
        </w:rPr>
        <w:t xml:space="preserve">, para manutenção da municipalidade, </w:t>
      </w:r>
      <w:r>
        <w:rPr>
          <w:rFonts w:ascii="Arial" w:hAnsi="Arial"/>
          <w:b/>
        </w:rPr>
        <w:t>para fornecimento</w:t>
      </w:r>
      <w:r>
        <w:rPr>
          <w:rFonts w:ascii="Arial" w:hAnsi="Arial"/>
        </w:rPr>
        <w:t xml:space="preserve"> </w:t>
      </w:r>
      <w:r>
        <w:rPr>
          <w:rFonts w:ascii="Arial" w:hAnsi="Arial"/>
          <w:b/>
        </w:rPr>
        <w:t xml:space="preserve">eventual e parcelado </w:t>
      </w:r>
      <w:r>
        <w:rPr>
          <w:rFonts w:ascii="Arial" w:hAnsi="Arial"/>
        </w:rPr>
        <w:t>durante a vigência da Ata de Registro de Preços, conforme necessidade da Administração</w:t>
      </w:r>
      <w:r>
        <w:rPr>
          <w:rFonts w:ascii="Arial" w:hAnsi="Arial"/>
          <w:b/>
        </w:rPr>
        <w:t xml:space="preserve"> </w:t>
      </w:r>
      <w:r>
        <w:rPr>
          <w:rFonts w:ascii="Arial" w:hAnsi="Arial"/>
        </w:rPr>
        <w:t>Municipal; conforme edital e proposta que ficam fazendo parte integrante deste instrumento.</w:t>
      </w:r>
    </w:p>
    <w:p w:rsidR="00513A30" w:rsidRDefault="00513A30" w:rsidP="00513A30">
      <w:pPr>
        <w:spacing w:line="232" w:lineRule="exact"/>
      </w:pPr>
    </w:p>
    <w:p w:rsidR="00513A30" w:rsidRDefault="00513A30" w:rsidP="00513A30">
      <w:pPr>
        <w:spacing w:line="240" w:lineRule="atLeast"/>
        <w:rPr>
          <w:rFonts w:ascii="Arial" w:hAnsi="Arial"/>
        </w:rPr>
      </w:pPr>
      <w:r>
        <w:rPr>
          <w:rFonts w:ascii="Arial" w:hAnsi="Arial"/>
          <w:b/>
        </w:rPr>
        <w:t>1.2</w:t>
      </w:r>
      <w:r>
        <w:rPr>
          <w:rFonts w:ascii="Arial" w:hAnsi="Arial"/>
        </w:rPr>
        <w:t>. Descrição:</w:t>
      </w:r>
    </w:p>
    <w:tbl>
      <w:tblPr>
        <w:tblW w:w="0" w:type="auto"/>
        <w:tblInd w:w="10" w:type="dxa"/>
        <w:tblLayout w:type="fixed"/>
        <w:tblCellMar>
          <w:left w:w="0" w:type="dxa"/>
          <w:right w:w="0" w:type="dxa"/>
        </w:tblCellMar>
        <w:tblLook w:val="04A0" w:firstRow="1" w:lastRow="0" w:firstColumn="1" w:lastColumn="0" w:noHBand="0" w:noVBand="1"/>
      </w:tblPr>
      <w:tblGrid>
        <w:gridCol w:w="920"/>
        <w:gridCol w:w="2540"/>
        <w:gridCol w:w="880"/>
        <w:gridCol w:w="1180"/>
        <w:gridCol w:w="1120"/>
        <w:gridCol w:w="1620"/>
      </w:tblGrid>
      <w:tr w:rsidR="00513A30" w:rsidTr="001C2421">
        <w:trPr>
          <w:trHeight w:val="246"/>
        </w:trPr>
        <w:tc>
          <w:tcPr>
            <w:tcW w:w="920" w:type="dxa"/>
            <w:vMerge w:val="restart"/>
            <w:tcBorders>
              <w:top w:val="single" w:sz="8" w:space="0" w:color="auto"/>
              <w:left w:val="single" w:sz="8" w:space="0" w:color="auto"/>
              <w:bottom w:val="nil"/>
              <w:right w:val="single" w:sz="8" w:space="0" w:color="auto"/>
            </w:tcBorders>
            <w:vAlign w:val="bottom"/>
            <w:hideMark/>
          </w:tcPr>
          <w:p w:rsidR="00513A30" w:rsidRDefault="00513A30" w:rsidP="001C2421">
            <w:pPr>
              <w:tabs>
                <w:tab w:val="left" w:pos="708"/>
              </w:tabs>
              <w:spacing w:line="240" w:lineRule="atLeast"/>
              <w:ind w:left="140"/>
              <w:rPr>
                <w:rFonts w:ascii="Arial" w:hAnsi="Arial"/>
              </w:rPr>
            </w:pPr>
            <w:r>
              <w:rPr>
                <w:rFonts w:ascii="Arial" w:hAnsi="Arial"/>
              </w:rPr>
              <w:t>Item nº</w:t>
            </w:r>
          </w:p>
        </w:tc>
        <w:tc>
          <w:tcPr>
            <w:tcW w:w="2540" w:type="dxa"/>
            <w:vMerge w:val="restart"/>
            <w:tcBorders>
              <w:top w:val="single" w:sz="8" w:space="0" w:color="auto"/>
              <w:left w:val="nil"/>
              <w:bottom w:val="nil"/>
              <w:right w:val="single" w:sz="8" w:space="0" w:color="auto"/>
            </w:tcBorders>
            <w:vAlign w:val="bottom"/>
            <w:hideMark/>
          </w:tcPr>
          <w:p w:rsidR="00513A30" w:rsidRDefault="00513A30" w:rsidP="001C2421">
            <w:pPr>
              <w:tabs>
                <w:tab w:val="left" w:pos="708"/>
              </w:tabs>
              <w:spacing w:line="240" w:lineRule="atLeast"/>
              <w:ind w:left="60"/>
              <w:rPr>
                <w:rFonts w:ascii="Arial" w:hAnsi="Arial"/>
              </w:rPr>
            </w:pPr>
            <w:r>
              <w:rPr>
                <w:rFonts w:ascii="Arial" w:hAnsi="Arial"/>
              </w:rPr>
              <w:t>Descrição do Item</w:t>
            </w:r>
          </w:p>
        </w:tc>
        <w:tc>
          <w:tcPr>
            <w:tcW w:w="880" w:type="dxa"/>
            <w:vMerge w:val="restart"/>
            <w:tcBorders>
              <w:top w:val="single" w:sz="8" w:space="0" w:color="auto"/>
              <w:left w:val="nil"/>
              <w:bottom w:val="nil"/>
              <w:right w:val="single" w:sz="8" w:space="0" w:color="auto"/>
            </w:tcBorders>
            <w:vAlign w:val="bottom"/>
            <w:hideMark/>
          </w:tcPr>
          <w:p w:rsidR="00513A30" w:rsidRDefault="00513A30" w:rsidP="001C2421">
            <w:pPr>
              <w:tabs>
                <w:tab w:val="left" w:pos="708"/>
              </w:tabs>
              <w:spacing w:line="240" w:lineRule="atLeast"/>
              <w:ind w:left="60"/>
              <w:rPr>
                <w:rFonts w:ascii="Arial" w:hAnsi="Arial"/>
              </w:rPr>
            </w:pPr>
            <w:r>
              <w:rPr>
                <w:rFonts w:ascii="Arial" w:hAnsi="Arial"/>
              </w:rPr>
              <w:t>Unidade</w:t>
            </w:r>
          </w:p>
        </w:tc>
        <w:tc>
          <w:tcPr>
            <w:tcW w:w="1180" w:type="dxa"/>
            <w:vMerge w:val="restart"/>
            <w:tcBorders>
              <w:top w:val="single" w:sz="8" w:space="0" w:color="auto"/>
              <w:left w:val="nil"/>
              <w:bottom w:val="nil"/>
              <w:right w:val="single" w:sz="8" w:space="0" w:color="auto"/>
            </w:tcBorders>
            <w:vAlign w:val="bottom"/>
            <w:hideMark/>
          </w:tcPr>
          <w:p w:rsidR="00513A30" w:rsidRDefault="00513A30" w:rsidP="001C2421">
            <w:pPr>
              <w:tabs>
                <w:tab w:val="left" w:pos="708"/>
              </w:tabs>
              <w:spacing w:line="240" w:lineRule="atLeast"/>
              <w:ind w:left="60"/>
              <w:rPr>
                <w:rFonts w:ascii="Arial" w:hAnsi="Arial"/>
              </w:rPr>
            </w:pPr>
            <w:r>
              <w:rPr>
                <w:rFonts w:ascii="Arial" w:hAnsi="Arial"/>
              </w:rPr>
              <w:t>Quantidade</w:t>
            </w:r>
          </w:p>
        </w:tc>
        <w:tc>
          <w:tcPr>
            <w:tcW w:w="1120" w:type="dxa"/>
            <w:vMerge w:val="restart"/>
            <w:tcBorders>
              <w:top w:val="single" w:sz="8" w:space="0" w:color="auto"/>
              <w:left w:val="nil"/>
              <w:bottom w:val="nil"/>
              <w:right w:val="single" w:sz="8" w:space="0" w:color="auto"/>
            </w:tcBorders>
            <w:vAlign w:val="bottom"/>
            <w:hideMark/>
          </w:tcPr>
          <w:p w:rsidR="00513A30" w:rsidRDefault="00513A30" w:rsidP="001C2421">
            <w:pPr>
              <w:tabs>
                <w:tab w:val="left" w:pos="708"/>
              </w:tabs>
              <w:spacing w:line="240" w:lineRule="atLeast"/>
              <w:ind w:left="180"/>
              <w:rPr>
                <w:rFonts w:ascii="Arial" w:hAnsi="Arial"/>
              </w:rPr>
            </w:pPr>
            <w:r>
              <w:rPr>
                <w:rFonts w:ascii="Arial" w:hAnsi="Arial"/>
              </w:rPr>
              <w:t>MARCA</w:t>
            </w:r>
          </w:p>
        </w:tc>
        <w:tc>
          <w:tcPr>
            <w:tcW w:w="1620" w:type="dxa"/>
            <w:tcBorders>
              <w:top w:val="single" w:sz="8" w:space="0" w:color="auto"/>
              <w:left w:val="nil"/>
              <w:bottom w:val="nil"/>
              <w:right w:val="single" w:sz="8" w:space="0" w:color="auto"/>
            </w:tcBorders>
            <w:vAlign w:val="bottom"/>
            <w:hideMark/>
          </w:tcPr>
          <w:p w:rsidR="00513A30" w:rsidRDefault="00513A30" w:rsidP="001C2421">
            <w:pPr>
              <w:tabs>
                <w:tab w:val="left" w:pos="708"/>
              </w:tabs>
              <w:spacing w:line="240" w:lineRule="atLeast"/>
              <w:jc w:val="center"/>
              <w:rPr>
                <w:rFonts w:ascii="Arial" w:hAnsi="Arial"/>
                <w:w w:val="99"/>
              </w:rPr>
            </w:pPr>
            <w:r>
              <w:rPr>
                <w:rFonts w:ascii="Arial" w:hAnsi="Arial"/>
                <w:w w:val="99"/>
              </w:rPr>
              <w:t>Valor Unitário</w:t>
            </w:r>
          </w:p>
        </w:tc>
      </w:tr>
      <w:tr w:rsidR="00513A30" w:rsidTr="001C2421">
        <w:trPr>
          <w:trHeight w:val="240"/>
        </w:trPr>
        <w:tc>
          <w:tcPr>
            <w:tcW w:w="920" w:type="dxa"/>
            <w:vMerge/>
            <w:tcBorders>
              <w:top w:val="single" w:sz="8" w:space="0" w:color="auto"/>
              <w:left w:val="single" w:sz="8" w:space="0" w:color="auto"/>
              <w:bottom w:val="nil"/>
              <w:right w:val="single" w:sz="8" w:space="0" w:color="auto"/>
            </w:tcBorders>
            <w:vAlign w:val="center"/>
            <w:hideMark/>
          </w:tcPr>
          <w:p w:rsidR="00513A30" w:rsidRDefault="00513A30" w:rsidP="001C2421">
            <w:pPr>
              <w:rPr>
                <w:rFonts w:ascii="Arial" w:hAnsi="Arial"/>
              </w:rPr>
            </w:pPr>
          </w:p>
        </w:tc>
        <w:tc>
          <w:tcPr>
            <w:tcW w:w="2540" w:type="dxa"/>
            <w:vMerge/>
            <w:tcBorders>
              <w:top w:val="single" w:sz="8" w:space="0" w:color="auto"/>
              <w:left w:val="nil"/>
              <w:bottom w:val="nil"/>
              <w:right w:val="single" w:sz="8" w:space="0" w:color="auto"/>
            </w:tcBorders>
            <w:vAlign w:val="center"/>
            <w:hideMark/>
          </w:tcPr>
          <w:p w:rsidR="00513A30" w:rsidRDefault="00513A30" w:rsidP="001C2421">
            <w:pPr>
              <w:rPr>
                <w:rFonts w:ascii="Arial" w:hAnsi="Arial"/>
              </w:rPr>
            </w:pPr>
          </w:p>
        </w:tc>
        <w:tc>
          <w:tcPr>
            <w:tcW w:w="880" w:type="dxa"/>
            <w:vMerge/>
            <w:tcBorders>
              <w:top w:val="single" w:sz="8" w:space="0" w:color="auto"/>
              <w:left w:val="nil"/>
              <w:bottom w:val="nil"/>
              <w:right w:val="single" w:sz="8" w:space="0" w:color="auto"/>
            </w:tcBorders>
            <w:vAlign w:val="center"/>
            <w:hideMark/>
          </w:tcPr>
          <w:p w:rsidR="00513A30" w:rsidRDefault="00513A30" w:rsidP="001C2421">
            <w:pPr>
              <w:rPr>
                <w:rFonts w:ascii="Arial" w:hAnsi="Arial"/>
              </w:rPr>
            </w:pPr>
          </w:p>
        </w:tc>
        <w:tc>
          <w:tcPr>
            <w:tcW w:w="1180" w:type="dxa"/>
            <w:vMerge/>
            <w:tcBorders>
              <w:top w:val="single" w:sz="8" w:space="0" w:color="auto"/>
              <w:left w:val="nil"/>
              <w:bottom w:val="nil"/>
              <w:right w:val="single" w:sz="8" w:space="0" w:color="auto"/>
            </w:tcBorders>
            <w:vAlign w:val="center"/>
            <w:hideMark/>
          </w:tcPr>
          <w:p w:rsidR="00513A30" w:rsidRDefault="00513A30" w:rsidP="001C2421">
            <w:pPr>
              <w:rPr>
                <w:rFonts w:ascii="Arial" w:hAnsi="Arial"/>
              </w:rPr>
            </w:pPr>
          </w:p>
        </w:tc>
        <w:tc>
          <w:tcPr>
            <w:tcW w:w="1120" w:type="dxa"/>
            <w:vMerge/>
            <w:tcBorders>
              <w:top w:val="single" w:sz="8" w:space="0" w:color="auto"/>
              <w:left w:val="nil"/>
              <w:bottom w:val="nil"/>
              <w:right w:val="single" w:sz="8" w:space="0" w:color="auto"/>
            </w:tcBorders>
            <w:vAlign w:val="center"/>
            <w:hideMark/>
          </w:tcPr>
          <w:p w:rsidR="00513A30" w:rsidRDefault="00513A30" w:rsidP="001C2421">
            <w:pPr>
              <w:rPr>
                <w:rFonts w:ascii="Arial" w:hAnsi="Arial"/>
              </w:rPr>
            </w:pPr>
          </w:p>
        </w:tc>
        <w:tc>
          <w:tcPr>
            <w:tcW w:w="1620" w:type="dxa"/>
            <w:vMerge w:val="restart"/>
            <w:tcBorders>
              <w:top w:val="nil"/>
              <w:left w:val="nil"/>
              <w:bottom w:val="nil"/>
              <w:right w:val="single" w:sz="8" w:space="0" w:color="auto"/>
            </w:tcBorders>
            <w:vAlign w:val="bottom"/>
            <w:hideMark/>
          </w:tcPr>
          <w:p w:rsidR="00513A30" w:rsidRDefault="00513A30" w:rsidP="001C2421">
            <w:pPr>
              <w:tabs>
                <w:tab w:val="left" w:pos="708"/>
              </w:tabs>
              <w:spacing w:line="240" w:lineRule="atLeast"/>
              <w:jc w:val="center"/>
              <w:rPr>
                <w:rFonts w:ascii="Arial" w:hAnsi="Arial"/>
                <w:w w:val="93"/>
              </w:rPr>
            </w:pPr>
            <w:r>
              <w:rPr>
                <w:rFonts w:ascii="Arial" w:hAnsi="Arial"/>
                <w:w w:val="93"/>
              </w:rPr>
              <w:t>R$</w:t>
            </w:r>
          </w:p>
        </w:tc>
      </w:tr>
      <w:tr w:rsidR="00513A30" w:rsidTr="001C2421">
        <w:trPr>
          <w:trHeight w:val="115"/>
        </w:trPr>
        <w:tc>
          <w:tcPr>
            <w:tcW w:w="920" w:type="dxa"/>
            <w:tcBorders>
              <w:top w:val="nil"/>
              <w:left w:val="single" w:sz="8" w:space="0" w:color="auto"/>
              <w:bottom w:val="nil"/>
              <w:right w:val="single" w:sz="8" w:space="0" w:color="auto"/>
            </w:tcBorders>
            <w:vAlign w:val="bottom"/>
          </w:tcPr>
          <w:p w:rsidR="00513A30" w:rsidRDefault="00513A30" w:rsidP="001C2421">
            <w:pPr>
              <w:tabs>
                <w:tab w:val="left" w:pos="708"/>
              </w:tabs>
              <w:spacing w:line="240" w:lineRule="atLeast"/>
              <w:rPr>
                <w:sz w:val="10"/>
              </w:rPr>
            </w:pPr>
          </w:p>
        </w:tc>
        <w:tc>
          <w:tcPr>
            <w:tcW w:w="2540" w:type="dxa"/>
            <w:tcBorders>
              <w:top w:val="nil"/>
              <w:left w:val="nil"/>
              <w:bottom w:val="nil"/>
              <w:right w:val="single" w:sz="8" w:space="0" w:color="auto"/>
            </w:tcBorders>
            <w:vAlign w:val="bottom"/>
          </w:tcPr>
          <w:p w:rsidR="00513A30" w:rsidRDefault="00513A30" w:rsidP="001C2421">
            <w:pPr>
              <w:tabs>
                <w:tab w:val="left" w:pos="708"/>
              </w:tabs>
              <w:spacing w:line="240" w:lineRule="atLeast"/>
              <w:rPr>
                <w:sz w:val="10"/>
              </w:rPr>
            </w:pPr>
          </w:p>
        </w:tc>
        <w:tc>
          <w:tcPr>
            <w:tcW w:w="880" w:type="dxa"/>
            <w:tcBorders>
              <w:top w:val="nil"/>
              <w:left w:val="nil"/>
              <w:bottom w:val="nil"/>
              <w:right w:val="single" w:sz="8" w:space="0" w:color="auto"/>
            </w:tcBorders>
            <w:vAlign w:val="bottom"/>
          </w:tcPr>
          <w:p w:rsidR="00513A30" w:rsidRDefault="00513A30" w:rsidP="001C2421">
            <w:pPr>
              <w:tabs>
                <w:tab w:val="left" w:pos="708"/>
              </w:tabs>
              <w:spacing w:line="240" w:lineRule="atLeast"/>
              <w:rPr>
                <w:sz w:val="10"/>
              </w:rPr>
            </w:pPr>
          </w:p>
        </w:tc>
        <w:tc>
          <w:tcPr>
            <w:tcW w:w="1180" w:type="dxa"/>
            <w:tcBorders>
              <w:top w:val="nil"/>
              <w:left w:val="nil"/>
              <w:bottom w:val="nil"/>
              <w:right w:val="single" w:sz="8" w:space="0" w:color="auto"/>
            </w:tcBorders>
            <w:vAlign w:val="bottom"/>
          </w:tcPr>
          <w:p w:rsidR="00513A30" w:rsidRDefault="00513A30" w:rsidP="001C2421">
            <w:pPr>
              <w:tabs>
                <w:tab w:val="left" w:pos="708"/>
              </w:tabs>
              <w:spacing w:line="240" w:lineRule="atLeast"/>
              <w:rPr>
                <w:sz w:val="10"/>
              </w:rPr>
            </w:pPr>
          </w:p>
        </w:tc>
        <w:tc>
          <w:tcPr>
            <w:tcW w:w="1120" w:type="dxa"/>
            <w:tcBorders>
              <w:top w:val="nil"/>
              <w:left w:val="nil"/>
              <w:bottom w:val="nil"/>
              <w:right w:val="single" w:sz="8" w:space="0" w:color="auto"/>
            </w:tcBorders>
            <w:vAlign w:val="bottom"/>
          </w:tcPr>
          <w:p w:rsidR="00513A30" w:rsidRDefault="00513A30" w:rsidP="001C2421">
            <w:pPr>
              <w:tabs>
                <w:tab w:val="left" w:pos="708"/>
              </w:tabs>
              <w:spacing w:line="240" w:lineRule="atLeast"/>
              <w:rPr>
                <w:sz w:val="10"/>
              </w:rPr>
            </w:pPr>
          </w:p>
        </w:tc>
        <w:tc>
          <w:tcPr>
            <w:tcW w:w="1620" w:type="dxa"/>
            <w:vMerge/>
            <w:tcBorders>
              <w:top w:val="nil"/>
              <w:left w:val="nil"/>
              <w:bottom w:val="nil"/>
              <w:right w:val="single" w:sz="8" w:space="0" w:color="auto"/>
            </w:tcBorders>
            <w:vAlign w:val="center"/>
            <w:hideMark/>
          </w:tcPr>
          <w:p w:rsidR="00513A30" w:rsidRDefault="00513A30" w:rsidP="001C2421">
            <w:pPr>
              <w:rPr>
                <w:rFonts w:ascii="Arial" w:hAnsi="Arial"/>
                <w:w w:val="93"/>
              </w:rPr>
            </w:pPr>
          </w:p>
        </w:tc>
      </w:tr>
      <w:tr w:rsidR="00513A30" w:rsidTr="001C2421">
        <w:trPr>
          <w:trHeight w:val="30"/>
        </w:trPr>
        <w:tc>
          <w:tcPr>
            <w:tcW w:w="920" w:type="dxa"/>
            <w:tcBorders>
              <w:top w:val="nil"/>
              <w:left w:val="single" w:sz="8" w:space="0" w:color="auto"/>
              <w:bottom w:val="single" w:sz="8" w:space="0" w:color="auto"/>
              <w:right w:val="single" w:sz="8" w:space="0" w:color="auto"/>
            </w:tcBorders>
            <w:vAlign w:val="bottom"/>
          </w:tcPr>
          <w:p w:rsidR="00513A30" w:rsidRDefault="00513A30" w:rsidP="001C2421">
            <w:pPr>
              <w:tabs>
                <w:tab w:val="left" w:pos="708"/>
              </w:tabs>
              <w:spacing w:line="240" w:lineRule="atLeast"/>
              <w:rPr>
                <w:sz w:val="2"/>
              </w:rPr>
            </w:pPr>
          </w:p>
        </w:tc>
        <w:tc>
          <w:tcPr>
            <w:tcW w:w="254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2"/>
              </w:rPr>
            </w:pPr>
          </w:p>
        </w:tc>
        <w:tc>
          <w:tcPr>
            <w:tcW w:w="88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2"/>
              </w:rPr>
            </w:pPr>
          </w:p>
        </w:tc>
        <w:tc>
          <w:tcPr>
            <w:tcW w:w="118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2"/>
              </w:rPr>
            </w:pPr>
          </w:p>
        </w:tc>
        <w:tc>
          <w:tcPr>
            <w:tcW w:w="112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2"/>
              </w:rPr>
            </w:pPr>
          </w:p>
        </w:tc>
        <w:tc>
          <w:tcPr>
            <w:tcW w:w="162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2"/>
              </w:rPr>
            </w:pPr>
          </w:p>
        </w:tc>
      </w:tr>
      <w:tr w:rsidR="00513A30" w:rsidTr="001C2421">
        <w:trPr>
          <w:trHeight w:val="220"/>
        </w:trPr>
        <w:tc>
          <w:tcPr>
            <w:tcW w:w="920" w:type="dxa"/>
            <w:tcBorders>
              <w:top w:val="nil"/>
              <w:left w:val="single" w:sz="8" w:space="0" w:color="auto"/>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254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88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118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112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162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r>
      <w:tr w:rsidR="00513A30" w:rsidTr="001C2421">
        <w:trPr>
          <w:trHeight w:val="220"/>
        </w:trPr>
        <w:tc>
          <w:tcPr>
            <w:tcW w:w="920" w:type="dxa"/>
            <w:tcBorders>
              <w:top w:val="nil"/>
              <w:left w:val="single" w:sz="8" w:space="0" w:color="auto"/>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254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88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118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112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162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r>
      <w:tr w:rsidR="00513A30" w:rsidTr="001C2421">
        <w:trPr>
          <w:trHeight w:val="220"/>
        </w:trPr>
        <w:tc>
          <w:tcPr>
            <w:tcW w:w="920" w:type="dxa"/>
            <w:tcBorders>
              <w:top w:val="nil"/>
              <w:left w:val="single" w:sz="8" w:space="0" w:color="auto"/>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254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88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118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112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c>
          <w:tcPr>
            <w:tcW w:w="1620" w:type="dxa"/>
            <w:tcBorders>
              <w:top w:val="nil"/>
              <w:left w:val="nil"/>
              <w:bottom w:val="single" w:sz="8" w:space="0" w:color="auto"/>
              <w:right w:val="single" w:sz="8" w:space="0" w:color="auto"/>
            </w:tcBorders>
            <w:vAlign w:val="bottom"/>
          </w:tcPr>
          <w:p w:rsidR="00513A30" w:rsidRDefault="00513A30" w:rsidP="001C2421">
            <w:pPr>
              <w:tabs>
                <w:tab w:val="left" w:pos="708"/>
              </w:tabs>
              <w:spacing w:line="240" w:lineRule="atLeast"/>
              <w:rPr>
                <w:sz w:val="19"/>
              </w:rPr>
            </w:pPr>
          </w:p>
        </w:tc>
      </w:tr>
    </w:tbl>
    <w:p w:rsidR="00513A30" w:rsidRDefault="00513A30" w:rsidP="00513A30">
      <w:pPr>
        <w:spacing w:line="225" w:lineRule="exact"/>
      </w:pPr>
    </w:p>
    <w:p w:rsidR="00513A30" w:rsidRDefault="00513A30" w:rsidP="00513A30">
      <w:pPr>
        <w:spacing w:line="240" w:lineRule="atLeast"/>
        <w:ind w:left="700"/>
        <w:rPr>
          <w:rFonts w:ascii="Arial" w:hAnsi="Arial"/>
        </w:rPr>
      </w:pPr>
      <w:r>
        <w:rPr>
          <w:rFonts w:ascii="Arial" w:hAnsi="Arial"/>
        </w:rPr>
        <w:lastRenderedPageBreak/>
        <w:t>VALOR TOTAL DA ATA = R$ ----- (----------).</w:t>
      </w:r>
    </w:p>
    <w:p w:rsidR="00513A30" w:rsidRDefault="00513A30" w:rsidP="00513A30">
      <w:pPr>
        <w:spacing w:line="128" w:lineRule="exact"/>
      </w:pPr>
    </w:p>
    <w:p w:rsidR="00513A30" w:rsidRDefault="00513A30" w:rsidP="00513A30">
      <w:pPr>
        <w:spacing w:line="235" w:lineRule="auto"/>
        <w:ind w:right="20"/>
        <w:jc w:val="both"/>
      </w:pPr>
      <w:r>
        <w:rPr>
          <w:rFonts w:ascii="Arial" w:hAnsi="Arial"/>
          <w:b/>
        </w:rPr>
        <w:t xml:space="preserve">1.3. </w:t>
      </w:r>
      <w:r>
        <w:rPr>
          <w:rFonts w:ascii="Arial" w:hAnsi="Arial"/>
        </w:rPr>
        <w:t>Este instrumento de registro de preços não obriga a Administração a firmar as contratações com a Detentora</w:t>
      </w:r>
      <w:r>
        <w:rPr>
          <w:rFonts w:ascii="Arial" w:hAnsi="Arial"/>
          <w:b/>
        </w:rPr>
        <w:t xml:space="preserve"> </w:t>
      </w:r>
      <w:r>
        <w:rPr>
          <w:rFonts w:ascii="Arial" w:hAnsi="Arial"/>
        </w:rPr>
        <w:t>da Ata, ficando-lhe facultada a utilização de outros meios, assegurados, nesta hipótese, a preferência do beneficiário do registro em igualdade de condições, nos termos do parágrafo quarto, artigo 15, da Lei Federal nº 8.666/93 e suas alterações.</w:t>
      </w:r>
      <w:bookmarkStart w:id="0" w:name="page34"/>
      <w:bookmarkEnd w:id="0"/>
    </w:p>
    <w:p w:rsidR="00513A30" w:rsidRDefault="00513A30" w:rsidP="00513A30">
      <w:pPr>
        <w:spacing w:line="282" w:lineRule="exact"/>
      </w:pPr>
    </w:p>
    <w:p w:rsidR="00513A30" w:rsidRDefault="00513A30" w:rsidP="00513A30">
      <w:pPr>
        <w:spacing w:line="240" w:lineRule="atLeast"/>
        <w:ind w:left="6"/>
        <w:rPr>
          <w:rFonts w:ascii="Arial" w:hAnsi="Arial"/>
          <w:b/>
        </w:rPr>
      </w:pPr>
      <w:proofErr w:type="gramStart"/>
      <w:r>
        <w:rPr>
          <w:rFonts w:ascii="Arial" w:hAnsi="Arial"/>
          <w:b/>
        </w:rPr>
        <w:t>2</w:t>
      </w:r>
      <w:proofErr w:type="gramEnd"/>
      <w:r>
        <w:rPr>
          <w:rFonts w:ascii="Arial" w:hAnsi="Arial"/>
          <w:b/>
        </w:rPr>
        <w:t xml:space="preserve"> - CLÁUSULA SEGUNDA – DA VALIDADE DO REGISTRO DE PREÇOS</w:t>
      </w:r>
    </w:p>
    <w:p w:rsidR="00513A30" w:rsidRDefault="00513A30" w:rsidP="00513A30">
      <w:pPr>
        <w:spacing w:line="231" w:lineRule="exact"/>
      </w:pPr>
    </w:p>
    <w:p w:rsidR="00513A30" w:rsidRDefault="00513A30" w:rsidP="00513A30">
      <w:pPr>
        <w:spacing w:line="240" w:lineRule="atLeast"/>
        <w:ind w:left="6"/>
        <w:rPr>
          <w:rFonts w:ascii="Arial" w:hAnsi="Arial"/>
        </w:rPr>
      </w:pPr>
      <w:r>
        <w:rPr>
          <w:rFonts w:ascii="Arial" w:hAnsi="Arial"/>
          <w:b/>
        </w:rPr>
        <w:t xml:space="preserve">2.1. </w:t>
      </w:r>
      <w:proofErr w:type="gramStart"/>
      <w:r>
        <w:rPr>
          <w:rFonts w:ascii="Arial" w:hAnsi="Arial"/>
        </w:rPr>
        <w:t>A presente</w:t>
      </w:r>
      <w:proofErr w:type="gramEnd"/>
      <w:r>
        <w:rPr>
          <w:rFonts w:ascii="Arial" w:hAnsi="Arial"/>
        </w:rPr>
        <w:t xml:space="preserve"> Ata terá validade por 365 (trezentos e sessenta e cinco) dias, a partir de sua assinatura.</w:t>
      </w:r>
    </w:p>
    <w:p w:rsidR="00513A30" w:rsidRDefault="00513A30" w:rsidP="00513A30">
      <w:pPr>
        <w:spacing w:line="241" w:lineRule="exact"/>
      </w:pPr>
    </w:p>
    <w:p w:rsidR="00513A30" w:rsidRDefault="00513A30" w:rsidP="00513A30">
      <w:pPr>
        <w:spacing w:line="232" w:lineRule="auto"/>
        <w:ind w:left="6" w:right="20"/>
        <w:rPr>
          <w:rFonts w:ascii="Arial" w:hAnsi="Arial"/>
        </w:rPr>
      </w:pPr>
      <w:r>
        <w:rPr>
          <w:rFonts w:ascii="Arial" w:hAnsi="Arial"/>
        </w:rPr>
        <w:t xml:space="preserve">O prazo de validade da ata de registro de preços não será superior a doze meses, incluídas eventuais prorrogações, conforme o inciso </w:t>
      </w:r>
      <w:hyperlink r:id="rId6" w:history="1">
        <w:r>
          <w:rPr>
            <w:rStyle w:val="Hyperlink"/>
            <w:rFonts w:ascii="Arial" w:hAnsi="Arial"/>
          </w:rPr>
          <w:t xml:space="preserve">III do § 3º </w:t>
        </w:r>
      </w:hyperlink>
      <w:r>
        <w:rPr>
          <w:rFonts w:ascii="Arial" w:hAnsi="Arial"/>
        </w:rPr>
        <w:t xml:space="preserve">do art. </w:t>
      </w:r>
      <w:hyperlink r:id="rId7" w:history="1">
        <w:r>
          <w:rPr>
            <w:rStyle w:val="Hyperlink"/>
            <w:rFonts w:ascii="Arial" w:hAnsi="Arial"/>
          </w:rPr>
          <w:t xml:space="preserve">15 </w:t>
        </w:r>
      </w:hyperlink>
      <w:r>
        <w:rPr>
          <w:rFonts w:ascii="Arial" w:hAnsi="Arial"/>
        </w:rPr>
        <w:t xml:space="preserve">da Lei nº </w:t>
      </w:r>
      <w:hyperlink r:id="rId8" w:history="1">
        <w:r>
          <w:rPr>
            <w:rStyle w:val="Hyperlink"/>
            <w:rFonts w:ascii="Arial" w:hAnsi="Arial"/>
          </w:rPr>
          <w:t xml:space="preserve">8.666, </w:t>
        </w:r>
      </w:hyperlink>
      <w:r>
        <w:rPr>
          <w:rFonts w:ascii="Arial" w:hAnsi="Arial"/>
        </w:rPr>
        <w:t>de 1993.</w:t>
      </w:r>
    </w:p>
    <w:p w:rsidR="00513A30" w:rsidRDefault="00513A30" w:rsidP="00513A30">
      <w:pPr>
        <w:spacing w:line="243" w:lineRule="exact"/>
        <w:rPr>
          <w:rFonts w:ascii="Arial" w:hAnsi="Arial"/>
        </w:rPr>
      </w:pPr>
    </w:p>
    <w:p w:rsidR="00513A30" w:rsidRDefault="00513A30" w:rsidP="00513A30">
      <w:pPr>
        <w:numPr>
          <w:ilvl w:val="0"/>
          <w:numId w:val="10"/>
        </w:numPr>
        <w:tabs>
          <w:tab w:val="left" w:pos="218"/>
          <w:tab w:val="left" w:pos="708"/>
        </w:tabs>
        <w:spacing w:line="232" w:lineRule="auto"/>
        <w:ind w:left="6" w:hanging="6"/>
        <w:rPr>
          <w:rFonts w:ascii="Arial" w:hAnsi="Arial"/>
        </w:rPr>
      </w:pPr>
      <w:proofErr w:type="gramStart"/>
      <w:r>
        <w:rPr>
          <w:rFonts w:ascii="Arial" w:hAnsi="Arial"/>
        </w:rPr>
        <w:t>vedado</w:t>
      </w:r>
      <w:proofErr w:type="gramEnd"/>
      <w:r>
        <w:rPr>
          <w:rFonts w:ascii="Arial" w:hAnsi="Arial"/>
        </w:rPr>
        <w:t xml:space="preserve"> efetuar acréscimos nos quantitativos fixados pela ata de registro de preços, inclusive o acréscimo de que trata o § 1º do art. </w:t>
      </w:r>
      <w:hyperlink r:id="rId9" w:history="1">
        <w:r>
          <w:rPr>
            <w:rStyle w:val="Hyperlink"/>
            <w:rFonts w:ascii="Arial" w:hAnsi="Arial"/>
          </w:rPr>
          <w:t xml:space="preserve">65 </w:t>
        </w:r>
      </w:hyperlink>
      <w:r>
        <w:rPr>
          <w:rFonts w:ascii="Arial" w:hAnsi="Arial"/>
        </w:rPr>
        <w:t xml:space="preserve">da Lei nº </w:t>
      </w:r>
      <w:hyperlink r:id="rId10" w:history="1">
        <w:r>
          <w:rPr>
            <w:rStyle w:val="Hyperlink"/>
            <w:rFonts w:ascii="Arial" w:hAnsi="Arial"/>
          </w:rPr>
          <w:t xml:space="preserve">8.666, </w:t>
        </w:r>
      </w:hyperlink>
      <w:r>
        <w:rPr>
          <w:rFonts w:ascii="Arial" w:hAnsi="Arial"/>
        </w:rPr>
        <w:t>de 1993.</w:t>
      </w:r>
    </w:p>
    <w:p w:rsidR="00513A30" w:rsidRDefault="00513A30" w:rsidP="00513A30">
      <w:pPr>
        <w:spacing w:line="228" w:lineRule="exact"/>
        <w:rPr>
          <w:rFonts w:ascii="Arial" w:hAnsi="Arial"/>
        </w:rPr>
      </w:pPr>
    </w:p>
    <w:p w:rsidR="00513A30" w:rsidRDefault="00513A30" w:rsidP="00513A30">
      <w:pPr>
        <w:spacing w:line="240" w:lineRule="atLeast"/>
        <w:ind w:left="6"/>
        <w:rPr>
          <w:rFonts w:ascii="Arial" w:hAnsi="Arial"/>
          <w:b/>
        </w:rPr>
      </w:pPr>
      <w:proofErr w:type="gramStart"/>
      <w:r>
        <w:rPr>
          <w:rFonts w:ascii="Arial" w:hAnsi="Arial"/>
          <w:b/>
        </w:rPr>
        <w:t>3</w:t>
      </w:r>
      <w:proofErr w:type="gramEnd"/>
      <w:r>
        <w:rPr>
          <w:rFonts w:ascii="Arial" w:hAnsi="Arial"/>
          <w:b/>
        </w:rPr>
        <w:t xml:space="preserve"> - CLÁUSULA TERCEIRA - DO PRAZO E LOCAL DE ENTREGA</w:t>
      </w:r>
    </w:p>
    <w:p w:rsidR="00513A30" w:rsidRDefault="00513A30" w:rsidP="00513A30">
      <w:pPr>
        <w:spacing w:line="242" w:lineRule="exact"/>
        <w:rPr>
          <w:rFonts w:ascii="Arial" w:hAnsi="Arial"/>
        </w:rPr>
      </w:pPr>
    </w:p>
    <w:p w:rsidR="00513A30" w:rsidRDefault="00513A30" w:rsidP="00513A30">
      <w:pPr>
        <w:spacing w:line="235" w:lineRule="auto"/>
        <w:ind w:left="6" w:right="20"/>
        <w:jc w:val="both"/>
        <w:rPr>
          <w:rFonts w:ascii="Arial" w:hAnsi="Arial"/>
        </w:rPr>
      </w:pPr>
      <w:r>
        <w:rPr>
          <w:rFonts w:ascii="Arial" w:hAnsi="Arial"/>
          <w:b/>
        </w:rPr>
        <w:t xml:space="preserve">3.1. </w:t>
      </w:r>
      <w:r>
        <w:rPr>
          <w:rFonts w:ascii="Arial" w:hAnsi="Arial"/>
        </w:rPr>
        <w:t>A entrega dos produtos licitados será parcelada, no município de ABDON BATISTA</w:t>
      </w:r>
      <w:r>
        <w:rPr>
          <w:rFonts w:ascii="Arial" w:hAnsi="Arial"/>
          <w:b/>
        </w:rPr>
        <w:t xml:space="preserve"> </w:t>
      </w:r>
      <w:r>
        <w:rPr>
          <w:rFonts w:ascii="Arial" w:hAnsi="Arial"/>
        </w:rPr>
        <w:t>–</w:t>
      </w:r>
      <w:r>
        <w:rPr>
          <w:rFonts w:ascii="Arial" w:hAnsi="Arial"/>
          <w:b/>
        </w:rPr>
        <w:t xml:space="preserve"> SC</w:t>
      </w:r>
      <w:r>
        <w:rPr>
          <w:rFonts w:ascii="Arial" w:hAnsi="Arial"/>
        </w:rPr>
        <w:t>., de acordo com</w:t>
      </w:r>
      <w:r>
        <w:rPr>
          <w:rFonts w:ascii="Arial" w:hAnsi="Arial"/>
          <w:b/>
        </w:rPr>
        <w:t xml:space="preserve"> </w:t>
      </w:r>
      <w:r>
        <w:rPr>
          <w:rFonts w:ascii="Arial" w:hAnsi="Arial"/>
        </w:rPr>
        <w:t>as solicitações da Secretaria Municipal da Administração, pelo período de 12 (dose) meses, iniciando-se imediatamente após a celebração do contrato.</w:t>
      </w:r>
    </w:p>
    <w:p w:rsidR="00513A30" w:rsidRDefault="00513A30" w:rsidP="00513A30">
      <w:pPr>
        <w:spacing w:line="238" w:lineRule="exact"/>
        <w:rPr>
          <w:rFonts w:ascii="Arial" w:hAnsi="Arial"/>
        </w:rPr>
      </w:pPr>
    </w:p>
    <w:p w:rsidR="00513A30" w:rsidRDefault="00513A30" w:rsidP="00513A30">
      <w:pPr>
        <w:spacing w:line="235" w:lineRule="auto"/>
        <w:ind w:left="6" w:right="20"/>
        <w:jc w:val="both"/>
        <w:rPr>
          <w:rFonts w:ascii="Arial" w:hAnsi="Arial"/>
        </w:rPr>
      </w:pPr>
      <w:r>
        <w:rPr>
          <w:rFonts w:ascii="Arial" w:hAnsi="Arial"/>
          <w:b/>
        </w:rPr>
        <w:t xml:space="preserve">3.2. </w:t>
      </w:r>
      <w:r>
        <w:rPr>
          <w:rFonts w:ascii="Arial" w:hAnsi="Arial"/>
        </w:rPr>
        <w:t>Quando da emissão da requisição do material, a Secretaria Municipal da Administração informará o local</w:t>
      </w:r>
      <w:r>
        <w:rPr>
          <w:rFonts w:ascii="Arial" w:hAnsi="Arial"/>
          <w:b/>
        </w:rPr>
        <w:t xml:space="preserve"> </w:t>
      </w:r>
      <w:r>
        <w:rPr>
          <w:rFonts w:ascii="Arial" w:hAnsi="Arial"/>
        </w:rPr>
        <w:t>onde deverá ser entregue a mercadoria, de acordo com o destino da mesma.</w:t>
      </w:r>
    </w:p>
    <w:p w:rsidR="00513A30" w:rsidRDefault="00513A30" w:rsidP="00513A30">
      <w:pPr>
        <w:spacing w:line="243" w:lineRule="exact"/>
        <w:rPr>
          <w:rFonts w:ascii="Arial" w:hAnsi="Arial"/>
        </w:rPr>
      </w:pPr>
    </w:p>
    <w:p w:rsidR="00513A30" w:rsidRDefault="00513A30" w:rsidP="00513A30">
      <w:pPr>
        <w:spacing w:line="235" w:lineRule="auto"/>
        <w:ind w:left="6" w:right="20"/>
        <w:jc w:val="both"/>
        <w:rPr>
          <w:rFonts w:ascii="Arial" w:hAnsi="Arial"/>
        </w:rPr>
      </w:pPr>
      <w:r>
        <w:rPr>
          <w:rFonts w:ascii="Arial" w:hAnsi="Arial"/>
          <w:b/>
        </w:rPr>
        <w:t xml:space="preserve">3.3. </w:t>
      </w:r>
      <w:r>
        <w:rPr>
          <w:rFonts w:ascii="Arial" w:hAnsi="Arial"/>
        </w:rPr>
        <w:t>O material deverá ser entregue no</w:t>
      </w:r>
      <w:r>
        <w:rPr>
          <w:rFonts w:ascii="Arial" w:hAnsi="Arial"/>
          <w:b/>
        </w:rPr>
        <w:t xml:space="preserve"> prazo máximo de 48(quarenta e oito) horas</w:t>
      </w:r>
      <w:r>
        <w:rPr>
          <w:rFonts w:ascii="Arial" w:hAnsi="Arial"/>
        </w:rPr>
        <w:t>, após a emissão/entrega</w:t>
      </w:r>
      <w:r>
        <w:rPr>
          <w:rFonts w:ascii="Arial" w:hAnsi="Arial"/>
          <w:b/>
        </w:rPr>
        <w:t xml:space="preserve"> </w:t>
      </w:r>
      <w:r>
        <w:rPr>
          <w:rFonts w:ascii="Arial" w:hAnsi="Arial"/>
        </w:rPr>
        <w:t>da nota de empenho.</w:t>
      </w:r>
    </w:p>
    <w:p w:rsidR="00513A30" w:rsidRDefault="00513A30" w:rsidP="00513A30">
      <w:pPr>
        <w:spacing w:line="237" w:lineRule="exact"/>
        <w:rPr>
          <w:rFonts w:ascii="Arial" w:hAnsi="Arial"/>
        </w:rPr>
      </w:pPr>
    </w:p>
    <w:p w:rsidR="00513A30" w:rsidRDefault="00513A30" w:rsidP="00513A30">
      <w:pPr>
        <w:spacing w:line="235" w:lineRule="auto"/>
        <w:ind w:left="6" w:right="20"/>
        <w:jc w:val="both"/>
        <w:rPr>
          <w:rFonts w:ascii="Arial" w:hAnsi="Arial"/>
        </w:rPr>
      </w:pPr>
      <w:r>
        <w:rPr>
          <w:rFonts w:ascii="Arial" w:hAnsi="Arial"/>
          <w:b/>
        </w:rPr>
        <w:t xml:space="preserve">3.4. </w:t>
      </w:r>
      <w:r>
        <w:rPr>
          <w:rFonts w:ascii="Arial" w:hAnsi="Arial"/>
        </w:rPr>
        <w:t>A vigência da presente licitação é de 12 (dose) meses, a partir da data de assinatura da Ata de Registro de</w:t>
      </w:r>
      <w:r>
        <w:rPr>
          <w:rFonts w:ascii="Arial" w:hAnsi="Arial"/>
          <w:b/>
        </w:rPr>
        <w:t xml:space="preserve"> </w:t>
      </w:r>
      <w:r>
        <w:rPr>
          <w:rFonts w:ascii="Arial" w:hAnsi="Arial"/>
        </w:rPr>
        <w:t>Preços.</w:t>
      </w:r>
    </w:p>
    <w:p w:rsidR="00513A30" w:rsidRDefault="00513A30" w:rsidP="00513A30">
      <w:pPr>
        <w:spacing w:line="229" w:lineRule="exact"/>
        <w:rPr>
          <w:rFonts w:ascii="Arial" w:hAnsi="Arial"/>
        </w:rPr>
      </w:pPr>
    </w:p>
    <w:p w:rsidR="00513A30" w:rsidRDefault="00513A30" w:rsidP="00513A30">
      <w:pPr>
        <w:spacing w:line="240" w:lineRule="atLeast"/>
        <w:ind w:left="6"/>
        <w:rPr>
          <w:rFonts w:ascii="Arial" w:hAnsi="Arial"/>
          <w:b/>
        </w:rPr>
      </w:pPr>
      <w:r>
        <w:rPr>
          <w:rFonts w:ascii="Arial" w:hAnsi="Arial"/>
          <w:b/>
        </w:rPr>
        <w:t>4 - CONDIÇÕES DE RECEBIMENTO DO OBJETO/ OBRIGAÇÕES DA CONTRATADA:</w:t>
      </w:r>
    </w:p>
    <w:p w:rsidR="00513A30" w:rsidRDefault="00513A30" w:rsidP="00513A30">
      <w:pPr>
        <w:spacing w:line="239" w:lineRule="exact"/>
        <w:rPr>
          <w:rFonts w:ascii="Arial" w:hAnsi="Arial"/>
        </w:rPr>
      </w:pPr>
    </w:p>
    <w:p w:rsidR="00513A30" w:rsidRDefault="00513A30" w:rsidP="00513A30">
      <w:pPr>
        <w:spacing w:line="232" w:lineRule="auto"/>
        <w:ind w:left="6" w:right="20"/>
        <w:jc w:val="both"/>
        <w:rPr>
          <w:rFonts w:ascii="Arial" w:hAnsi="Arial"/>
        </w:rPr>
      </w:pPr>
      <w:r>
        <w:rPr>
          <w:rFonts w:ascii="Arial" w:hAnsi="Arial"/>
          <w:b/>
        </w:rPr>
        <w:t xml:space="preserve">4.1. </w:t>
      </w:r>
      <w:r>
        <w:rPr>
          <w:rFonts w:ascii="Arial" w:hAnsi="Arial"/>
        </w:rPr>
        <w:t>A empresa vencedora ficará obrigada a trocar, a suas expensas, a mercadoria que vier a ser recusada,</w:t>
      </w:r>
      <w:r>
        <w:rPr>
          <w:rFonts w:ascii="Arial" w:hAnsi="Arial"/>
          <w:b/>
        </w:rPr>
        <w:t xml:space="preserve"> sendo que o ato do recebimento não importará na aceitação</w:t>
      </w:r>
      <w:r>
        <w:rPr>
          <w:rFonts w:ascii="Arial" w:hAnsi="Arial"/>
        </w:rPr>
        <w:t>.</w:t>
      </w:r>
    </w:p>
    <w:p w:rsidR="00513A30" w:rsidRDefault="00513A30" w:rsidP="00513A30">
      <w:pPr>
        <w:spacing w:line="243" w:lineRule="exact"/>
        <w:rPr>
          <w:rFonts w:ascii="Arial" w:hAnsi="Arial"/>
        </w:rPr>
      </w:pPr>
    </w:p>
    <w:p w:rsidR="00513A30" w:rsidRDefault="00513A30" w:rsidP="00513A30">
      <w:pPr>
        <w:spacing w:line="232" w:lineRule="auto"/>
        <w:ind w:left="6" w:right="20"/>
        <w:jc w:val="both"/>
        <w:rPr>
          <w:rFonts w:ascii="Arial" w:hAnsi="Arial"/>
        </w:rPr>
      </w:pPr>
      <w:r>
        <w:rPr>
          <w:rFonts w:ascii="Arial" w:hAnsi="Arial"/>
          <w:b/>
        </w:rPr>
        <w:t xml:space="preserve">4.2. </w:t>
      </w:r>
      <w:r>
        <w:rPr>
          <w:rFonts w:ascii="Arial" w:hAnsi="Arial"/>
        </w:rPr>
        <w:t>Independentemente da aceitação, o adjudicatório garantirá a qualidade de cada item, obrigando-se a repor</w:t>
      </w:r>
      <w:r>
        <w:rPr>
          <w:rFonts w:ascii="Arial" w:hAnsi="Arial"/>
          <w:b/>
        </w:rPr>
        <w:t xml:space="preserve"> </w:t>
      </w:r>
      <w:r>
        <w:rPr>
          <w:rFonts w:ascii="Arial" w:hAnsi="Arial"/>
        </w:rPr>
        <w:t xml:space="preserve">aquele que apresentar defeito. </w:t>
      </w:r>
      <w:r>
        <w:rPr>
          <w:rFonts w:ascii="Arial" w:hAnsi="Arial"/>
          <w:b/>
        </w:rPr>
        <w:t>Por divergências não adequadas serão aplicadas às sanções previstas neste</w:t>
      </w:r>
      <w:r>
        <w:rPr>
          <w:rFonts w:ascii="Arial" w:hAnsi="Arial"/>
        </w:rPr>
        <w:t xml:space="preserve"> </w:t>
      </w:r>
      <w:r>
        <w:rPr>
          <w:rFonts w:ascii="Arial" w:hAnsi="Arial"/>
          <w:b/>
        </w:rPr>
        <w:t>edital e legislação vigente</w:t>
      </w:r>
      <w:r>
        <w:rPr>
          <w:rFonts w:ascii="Arial" w:hAnsi="Arial"/>
        </w:rPr>
        <w:t>.</w:t>
      </w:r>
    </w:p>
    <w:p w:rsidR="00513A30" w:rsidRDefault="00513A30" w:rsidP="00513A30">
      <w:pPr>
        <w:spacing w:line="244" w:lineRule="exact"/>
        <w:rPr>
          <w:rFonts w:ascii="Arial" w:hAnsi="Arial"/>
        </w:rPr>
      </w:pPr>
    </w:p>
    <w:p w:rsidR="00513A30" w:rsidRDefault="00513A30" w:rsidP="00513A30">
      <w:pPr>
        <w:spacing w:line="235" w:lineRule="auto"/>
        <w:ind w:left="6" w:right="20"/>
        <w:jc w:val="both"/>
        <w:rPr>
          <w:rFonts w:ascii="Arial" w:hAnsi="Arial"/>
        </w:rPr>
      </w:pPr>
      <w:r>
        <w:rPr>
          <w:rFonts w:ascii="Arial" w:hAnsi="Arial"/>
          <w:b/>
        </w:rPr>
        <w:t xml:space="preserve">4.3. </w:t>
      </w:r>
      <w:r>
        <w:rPr>
          <w:rFonts w:ascii="Arial" w:hAnsi="Arial"/>
        </w:rPr>
        <w:t>Responsabilizar-se e arcar por quaisquer taxas ou emolumentos concernentes ao objeto do presente</w:t>
      </w:r>
      <w:r>
        <w:rPr>
          <w:rFonts w:ascii="Arial" w:hAnsi="Arial"/>
          <w:b/>
        </w:rPr>
        <w:t xml:space="preserve"> </w:t>
      </w:r>
      <w:r>
        <w:rPr>
          <w:rFonts w:ascii="Arial" w:hAnsi="Arial"/>
        </w:rPr>
        <w:t>licitação, bem como demais custos, encargos inerentes e necessários para a completa execução das obrigações assumidas.</w:t>
      </w:r>
    </w:p>
    <w:p w:rsidR="00513A30" w:rsidRDefault="00513A30" w:rsidP="00513A30">
      <w:pPr>
        <w:spacing w:line="238" w:lineRule="exact"/>
        <w:rPr>
          <w:rFonts w:ascii="Arial" w:hAnsi="Arial"/>
        </w:rPr>
      </w:pPr>
    </w:p>
    <w:p w:rsidR="00513A30" w:rsidRDefault="00513A30" w:rsidP="00513A30">
      <w:pPr>
        <w:spacing w:line="235" w:lineRule="auto"/>
        <w:ind w:left="6" w:right="20"/>
        <w:jc w:val="both"/>
        <w:rPr>
          <w:rFonts w:ascii="Arial" w:hAnsi="Arial"/>
        </w:rPr>
      </w:pPr>
      <w:r>
        <w:rPr>
          <w:rFonts w:ascii="Arial" w:hAnsi="Arial"/>
          <w:b/>
        </w:rPr>
        <w:t xml:space="preserve">4.4. </w:t>
      </w:r>
      <w:r>
        <w:rPr>
          <w:rFonts w:ascii="Arial" w:hAnsi="Arial"/>
        </w:rPr>
        <w:t>Manter durante toda a execução do contrato, em compatibilidade com as obrigações por ela assumidas,</w:t>
      </w:r>
      <w:r>
        <w:rPr>
          <w:rFonts w:ascii="Arial" w:hAnsi="Arial"/>
          <w:b/>
        </w:rPr>
        <w:t xml:space="preserve"> </w:t>
      </w:r>
      <w:r>
        <w:rPr>
          <w:rFonts w:ascii="Arial" w:hAnsi="Arial"/>
        </w:rPr>
        <w:t>todas as condições de habilitação e qualificação exigidas na licitação.</w:t>
      </w:r>
    </w:p>
    <w:p w:rsidR="00513A30" w:rsidRDefault="00513A30" w:rsidP="00513A30">
      <w:pPr>
        <w:spacing w:line="229" w:lineRule="exact"/>
        <w:rPr>
          <w:rFonts w:ascii="Arial" w:hAnsi="Arial"/>
        </w:rPr>
      </w:pPr>
    </w:p>
    <w:p w:rsidR="00513A30" w:rsidRDefault="00513A30" w:rsidP="00513A30">
      <w:pPr>
        <w:spacing w:line="240" w:lineRule="atLeast"/>
        <w:ind w:left="6"/>
        <w:rPr>
          <w:rFonts w:ascii="Arial" w:hAnsi="Arial"/>
          <w:b/>
        </w:rPr>
      </w:pPr>
      <w:r>
        <w:rPr>
          <w:rFonts w:ascii="Arial" w:hAnsi="Arial"/>
          <w:b/>
        </w:rPr>
        <w:t>5 - DA FISCALIZAÇÃO:</w:t>
      </w:r>
    </w:p>
    <w:p w:rsidR="00513A30" w:rsidRDefault="00513A30" w:rsidP="00513A30">
      <w:pPr>
        <w:spacing w:line="241" w:lineRule="exact"/>
        <w:rPr>
          <w:rFonts w:ascii="Arial" w:hAnsi="Arial"/>
        </w:rPr>
      </w:pPr>
    </w:p>
    <w:p w:rsidR="00513A30" w:rsidRDefault="00513A30" w:rsidP="00513A30">
      <w:pPr>
        <w:spacing w:line="232" w:lineRule="auto"/>
        <w:ind w:left="6" w:right="20"/>
        <w:jc w:val="both"/>
        <w:rPr>
          <w:rFonts w:ascii="Arial" w:hAnsi="Arial"/>
          <w:b/>
        </w:rPr>
      </w:pPr>
      <w:r>
        <w:rPr>
          <w:rFonts w:ascii="Arial" w:hAnsi="Arial"/>
          <w:b/>
        </w:rPr>
        <w:t xml:space="preserve">5.1 - </w:t>
      </w:r>
      <w:r>
        <w:rPr>
          <w:rFonts w:ascii="Arial" w:hAnsi="Arial"/>
        </w:rPr>
        <w:t>Todos os produtos entregues,</w:t>
      </w:r>
      <w:r>
        <w:rPr>
          <w:rFonts w:ascii="Arial" w:hAnsi="Arial"/>
          <w:b/>
        </w:rPr>
        <w:t xml:space="preserve"> serão recebidos, conferidos e testados </w:t>
      </w:r>
      <w:r>
        <w:rPr>
          <w:rFonts w:ascii="Arial" w:hAnsi="Arial"/>
        </w:rPr>
        <w:t xml:space="preserve">por </w:t>
      </w:r>
      <w:proofErr w:type="gramStart"/>
      <w:r>
        <w:rPr>
          <w:rFonts w:ascii="Arial" w:hAnsi="Arial"/>
        </w:rPr>
        <w:t>servidor(</w:t>
      </w:r>
      <w:proofErr w:type="gramEnd"/>
      <w:r>
        <w:rPr>
          <w:rFonts w:ascii="Arial" w:hAnsi="Arial"/>
        </w:rPr>
        <w:t>es) da Secretaria</w:t>
      </w:r>
      <w:r>
        <w:rPr>
          <w:rFonts w:ascii="Arial" w:hAnsi="Arial"/>
          <w:b/>
        </w:rPr>
        <w:t xml:space="preserve"> </w:t>
      </w:r>
      <w:r>
        <w:rPr>
          <w:rFonts w:ascii="Arial" w:hAnsi="Arial"/>
        </w:rPr>
        <w:t>Municipal de Educação.</w:t>
      </w:r>
    </w:p>
    <w:p w:rsidR="00513A30" w:rsidRDefault="00513A30" w:rsidP="00513A30">
      <w:pPr>
        <w:spacing w:line="244" w:lineRule="exact"/>
        <w:rPr>
          <w:rFonts w:ascii="Arial" w:hAnsi="Arial"/>
        </w:rPr>
      </w:pPr>
    </w:p>
    <w:p w:rsidR="00513A30" w:rsidRDefault="00513A30" w:rsidP="00513A30">
      <w:pPr>
        <w:spacing w:line="235" w:lineRule="auto"/>
        <w:ind w:left="6"/>
        <w:jc w:val="both"/>
        <w:rPr>
          <w:rFonts w:ascii="Arial" w:hAnsi="Arial"/>
        </w:rPr>
      </w:pPr>
      <w:r>
        <w:rPr>
          <w:rFonts w:ascii="Arial" w:hAnsi="Arial"/>
          <w:b/>
        </w:rPr>
        <w:t>5.2</w:t>
      </w:r>
      <w:r>
        <w:rPr>
          <w:rFonts w:ascii="Arial" w:hAnsi="Arial"/>
        </w:rPr>
        <w:t>. A entrega do objeto</w:t>
      </w:r>
      <w:proofErr w:type="gramStart"/>
      <w:r>
        <w:rPr>
          <w:rFonts w:ascii="Arial" w:hAnsi="Arial"/>
        </w:rPr>
        <w:t>, dar-se-á</w:t>
      </w:r>
      <w:proofErr w:type="gramEnd"/>
      <w:r>
        <w:rPr>
          <w:rFonts w:ascii="Arial" w:hAnsi="Arial"/>
        </w:rPr>
        <w:t xml:space="preserve"> sob a forma de fornecimento parcelado, sendo que somente serão pagos os</w:t>
      </w:r>
      <w:r>
        <w:rPr>
          <w:rFonts w:ascii="Arial" w:hAnsi="Arial"/>
          <w:b/>
        </w:rPr>
        <w:t xml:space="preserve"> </w:t>
      </w:r>
      <w:r>
        <w:rPr>
          <w:rFonts w:ascii="Arial" w:hAnsi="Arial"/>
        </w:rPr>
        <w:t xml:space="preserve">valores relativos ao fornecimento dos produtos </w:t>
      </w:r>
      <w:r>
        <w:rPr>
          <w:rFonts w:ascii="Arial" w:hAnsi="Arial"/>
          <w:u w:val="single"/>
        </w:rPr>
        <w:t>efetivamente</w:t>
      </w:r>
      <w:r>
        <w:rPr>
          <w:rFonts w:ascii="Arial" w:hAnsi="Arial"/>
        </w:rPr>
        <w:t xml:space="preserve"> entregues, conforme </w:t>
      </w:r>
      <w:r>
        <w:rPr>
          <w:rFonts w:ascii="Arial" w:hAnsi="Arial"/>
          <w:b/>
          <w:i/>
        </w:rPr>
        <w:t>atesto de recebimento</w:t>
      </w:r>
      <w:r>
        <w:rPr>
          <w:rFonts w:ascii="Arial" w:hAnsi="Arial"/>
        </w:rPr>
        <w:t xml:space="preserve"> da Secretaria solicitante, do Município de ABDON BATISTA, </w:t>
      </w:r>
      <w:r>
        <w:rPr>
          <w:rFonts w:ascii="Arial" w:hAnsi="Arial"/>
        </w:rPr>
        <w:lastRenderedPageBreak/>
        <w:t xml:space="preserve">sendo que este </w:t>
      </w:r>
      <w:r>
        <w:rPr>
          <w:rFonts w:ascii="Arial" w:hAnsi="Arial"/>
          <w:b/>
        </w:rPr>
        <w:t>não estará obrigado a adquirir a</w:t>
      </w:r>
      <w:r>
        <w:rPr>
          <w:rFonts w:ascii="Arial" w:hAnsi="Arial"/>
        </w:rPr>
        <w:t xml:space="preserve"> </w:t>
      </w:r>
      <w:r>
        <w:rPr>
          <w:rFonts w:ascii="Arial" w:hAnsi="Arial"/>
          <w:b/>
        </w:rPr>
        <w:t xml:space="preserve">quantidade total dos produtos/ itens </w:t>
      </w:r>
      <w:r>
        <w:rPr>
          <w:rFonts w:ascii="Arial" w:hAnsi="Arial"/>
        </w:rPr>
        <w:t>constantes da Ata de Registro de Preços.</w:t>
      </w:r>
    </w:p>
    <w:p w:rsidR="00513A30" w:rsidRDefault="00513A30" w:rsidP="00513A30">
      <w:pPr>
        <w:spacing w:line="20" w:lineRule="exact"/>
        <w:rPr>
          <w:rFonts w:ascii="Arial" w:hAnsi="Arial"/>
        </w:rPr>
      </w:pPr>
    </w:p>
    <w:p w:rsidR="00513A30" w:rsidRDefault="00513A30" w:rsidP="00513A30">
      <w:pPr>
        <w:spacing w:line="282" w:lineRule="exact"/>
      </w:pPr>
    </w:p>
    <w:p w:rsidR="00513A30" w:rsidRDefault="00513A30" w:rsidP="00513A30">
      <w:pPr>
        <w:spacing w:line="240" w:lineRule="atLeast"/>
        <w:ind w:left="120"/>
        <w:rPr>
          <w:rFonts w:ascii="Arial" w:hAnsi="Arial"/>
          <w:b/>
        </w:rPr>
      </w:pPr>
      <w:proofErr w:type="gramStart"/>
      <w:r>
        <w:rPr>
          <w:rFonts w:ascii="Arial" w:hAnsi="Arial"/>
          <w:b/>
        </w:rPr>
        <w:t>6</w:t>
      </w:r>
      <w:proofErr w:type="gramEnd"/>
      <w:r>
        <w:rPr>
          <w:rFonts w:ascii="Arial" w:hAnsi="Arial"/>
          <w:b/>
        </w:rPr>
        <w:t xml:space="preserve"> - CLÁUSULA SÉTIMA – DO FORNECIMENTO</w:t>
      </w:r>
    </w:p>
    <w:p w:rsidR="00513A30" w:rsidRDefault="00513A30" w:rsidP="00513A30">
      <w:pPr>
        <w:spacing w:line="241" w:lineRule="exact"/>
      </w:pPr>
    </w:p>
    <w:p w:rsidR="00513A30" w:rsidRDefault="00513A30" w:rsidP="00513A30">
      <w:pPr>
        <w:spacing w:line="235" w:lineRule="auto"/>
        <w:ind w:left="120" w:right="120"/>
        <w:jc w:val="both"/>
        <w:rPr>
          <w:rFonts w:ascii="Arial" w:hAnsi="Arial"/>
        </w:rPr>
      </w:pPr>
      <w:r>
        <w:rPr>
          <w:rFonts w:ascii="Arial" w:hAnsi="Arial"/>
          <w:b/>
        </w:rPr>
        <w:t xml:space="preserve">6.1. </w:t>
      </w:r>
      <w:r>
        <w:rPr>
          <w:rFonts w:ascii="Arial" w:hAnsi="Arial"/>
        </w:rPr>
        <w:t>O fornecimento dos</w:t>
      </w:r>
      <w:r>
        <w:rPr>
          <w:rFonts w:ascii="Arial" w:hAnsi="Arial"/>
          <w:b/>
        </w:rPr>
        <w:t xml:space="preserve"> produtos </w:t>
      </w:r>
      <w:r>
        <w:rPr>
          <w:rFonts w:ascii="Arial" w:hAnsi="Arial"/>
        </w:rPr>
        <w:t>obedecerá à conveniência e as necessidades da Administração municipal da</w:t>
      </w:r>
      <w:r>
        <w:rPr>
          <w:rFonts w:ascii="Arial" w:hAnsi="Arial"/>
          <w:b/>
        </w:rPr>
        <w:t xml:space="preserve"> </w:t>
      </w:r>
      <w:r>
        <w:rPr>
          <w:rFonts w:ascii="Arial" w:hAnsi="Arial"/>
        </w:rPr>
        <w:t>Prefeitura de ABDON BATISTA.</w:t>
      </w:r>
    </w:p>
    <w:p w:rsidR="00513A30" w:rsidRDefault="00513A30" w:rsidP="00513A30">
      <w:pPr>
        <w:spacing w:line="237" w:lineRule="exact"/>
      </w:pPr>
    </w:p>
    <w:p w:rsidR="00513A30" w:rsidRDefault="00513A30" w:rsidP="00513A30">
      <w:pPr>
        <w:spacing w:line="235" w:lineRule="auto"/>
        <w:ind w:left="120" w:right="120"/>
        <w:jc w:val="both"/>
        <w:rPr>
          <w:rFonts w:ascii="Arial" w:hAnsi="Arial"/>
        </w:rPr>
      </w:pPr>
      <w:r>
        <w:rPr>
          <w:rFonts w:ascii="Arial" w:hAnsi="Arial"/>
          <w:b/>
        </w:rPr>
        <w:t xml:space="preserve">6.2. </w:t>
      </w:r>
      <w:r>
        <w:rPr>
          <w:rFonts w:ascii="Arial" w:hAnsi="Arial"/>
        </w:rPr>
        <w:t>A Secretaria Municipal de Administração</w:t>
      </w:r>
      <w:proofErr w:type="gramStart"/>
      <w:r>
        <w:rPr>
          <w:rFonts w:ascii="Arial" w:hAnsi="Arial"/>
        </w:rPr>
        <w:t>, efetuará</w:t>
      </w:r>
      <w:proofErr w:type="gramEnd"/>
      <w:r>
        <w:rPr>
          <w:rFonts w:ascii="Arial" w:hAnsi="Arial"/>
        </w:rPr>
        <w:t xml:space="preserve"> seus pedidos a Detentora da Ata através de contrato ou</w:t>
      </w:r>
      <w:r>
        <w:rPr>
          <w:rFonts w:ascii="Arial" w:hAnsi="Arial"/>
          <w:b/>
        </w:rPr>
        <w:t xml:space="preserve"> </w:t>
      </w:r>
      <w:r>
        <w:rPr>
          <w:rFonts w:ascii="Arial" w:hAnsi="Arial"/>
        </w:rPr>
        <w:t>da entrega de uma via da nota de empenho por onde correrá a despesa, mediante comprovante de recebimento por qualquer meio, inclusive fac-simile, o qual deverá conter no mínimo:</w:t>
      </w:r>
    </w:p>
    <w:p w:rsidR="00513A30" w:rsidRDefault="00513A30" w:rsidP="00513A30">
      <w:pPr>
        <w:spacing w:line="240" w:lineRule="atLeast"/>
        <w:ind w:left="120"/>
        <w:rPr>
          <w:rFonts w:ascii="Arial" w:hAnsi="Arial"/>
        </w:rPr>
      </w:pPr>
      <w:r>
        <w:rPr>
          <w:rFonts w:ascii="Arial" w:hAnsi="Arial"/>
          <w:b/>
        </w:rPr>
        <w:t xml:space="preserve">6.2.1. </w:t>
      </w:r>
      <w:r>
        <w:rPr>
          <w:rFonts w:ascii="Arial" w:hAnsi="Arial"/>
        </w:rPr>
        <w:t>Número da Ata;</w:t>
      </w:r>
    </w:p>
    <w:p w:rsidR="00513A30" w:rsidRDefault="00513A30" w:rsidP="00513A30">
      <w:pPr>
        <w:spacing w:line="240" w:lineRule="atLeast"/>
        <w:ind w:left="120"/>
        <w:rPr>
          <w:rFonts w:ascii="Arial" w:hAnsi="Arial"/>
        </w:rPr>
      </w:pPr>
      <w:r>
        <w:rPr>
          <w:rFonts w:ascii="Arial" w:hAnsi="Arial"/>
          <w:b/>
        </w:rPr>
        <w:t xml:space="preserve">6.2.2. </w:t>
      </w:r>
      <w:r>
        <w:rPr>
          <w:rFonts w:ascii="Arial" w:hAnsi="Arial"/>
        </w:rPr>
        <w:t>Objeto do Contrato;</w:t>
      </w:r>
    </w:p>
    <w:p w:rsidR="00513A30" w:rsidRDefault="00513A30" w:rsidP="00513A30">
      <w:pPr>
        <w:spacing w:line="235" w:lineRule="auto"/>
        <w:ind w:left="120"/>
        <w:rPr>
          <w:rFonts w:ascii="Arial" w:hAnsi="Arial"/>
        </w:rPr>
      </w:pPr>
      <w:r>
        <w:rPr>
          <w:rFonts w:ascii="Arial" w:hAnsi="Arial"/>
          <w:b/>
        </w:rPr>
        <w:t xml:space="preserve">6.2.3. </w:t>
      </w:r>
      <w:r>
        <w:rPr>
          <w:rFonts w:ascii="Arial" w:hAnsi="Arial"/>
        </w:rPr>
        <w:t>Número do item conforme Ata;</w:t>
      </w:r>
    </w:p>
    <w:p w:rsidR="00513A30" w:rsidRDefault="00513A30" w:rsidP="00513A30">
      <w:pPr>
        <w:spacing w:line="1" w:lineRule="exact"/>
      </w:pPr>
    </w:p>
    <w:p w:rsidR="00513A30" w:rsidRDefault="00513A30" w:rsidP="00513A30">
      <w:pPr>
        <w:spacing w:line="240" w:lineRule="atLeast"/>
        <w:ind w:left="120"/>
        <w:rPr>
          <w:rFonts w:ascii="Arial" w:hAnsi="Arial"/>
        </w:rPr>
      </w:pPr>
      <w:r>
        <w:rPr>
          <w:rFonts w:ascii="Arial" w:hAnsi="Arial"/>
          <w:b/>
        </w:rPr>
        <w:t xml:space="preserve">6.2.3. </w:t>
      </w:r>
      <w:r>
        <w:rPr>
          <w:rFonts w:ascii="Arial" w:hAnsi="Arial"/>
        </w:rPr>
        <w:t>Dotação orçamentária onerada;</w:t>
      </w:r>
    </w:p>
    <w:p w:rsidR="00513A30" w:rsidRDefault="00513A30" w:rsidP="00513A30">
      <w:pPr>
        <w:spacing w:line="1" w:lineRule="exact"/>
      </w:pPr>
    </w:p>
    <w:p w:rsidR="00513A30" w:rsidRDefault="00513A30" w:rsidP="00513A30">
      <w:pPr>
        <w:spacing w:line="240" w:lineRule="atLeast"/>
        <w:ind w:left="120"/>
        <w:rPr>
          <w:rFonts w:ascii="Arial" w:hAnsi="Arial"/>
        </w:rPr>
      </w:pPr>
      <w:r>
        <w:rPr>
          <w:rFonts w:ascii="Arial" w:hAnsi="Arial"/>
          <w:b/>
        </w:rPr>
        <w:t xml:space="preserve">6.2.4. </w:t>
      </w:r>
      <w:r>
        <w:rPr>
          <w:rFonts w:ascii="Arial" w:hAnsi="Arial"/>
        </w:rPr>
        <w:t>Valor do contrato.</w:t>
      </w:r>
    </w:p>
    <w:p w:rsidR="00513A30" w:rsidRDefault="00513A30" w:rsidP="00513A30">
      <w:pPr>
        <w:spacing w:line="231" w:lineRule="exact"/>
      </w:pPr>
    </w:p>
    <w:p w:rsidR="00513A30" w:rsidRDefault="00513A30" w:rsidP="00513A30">
      <w:pPr>
        <w:spacing w:line="240" w:lineRule="atLeast"/>
        <w:ind w:left="120"/>
        <w:rPr>
          <w:rFonts w:ascii="Arial" w:hAnsi="Arial"/>
        </w:rPr>
      </w:pPr>
      <w:r>
        <w:rPr>
          <w:rFonts w:ascii="Arial" w:hAnsi="Arial"/>
          <w:b/>
        </w:rPr>
        <w:t xml:space="preserve">6.3. </w:t>
      </w:r>
      <w:r>
        <w:rPr>
          <w:rFonts w:ascii="Arial" w:hAnsi="Arial"/>
        </w:rPr>
        <w:t>Os produtos deverão atender rigorosamente as especificações exigidas pelo contratante.</w:t>
      </w:r>
    </w:p>
    <w:p w:rsidR="00513A30" w:rsidRDefault="00513A30" w:rsidP="00513A30">
      <w:pPr>
        <w:spacing w:line="228" w:lineRule="exact"/>
      </w:pPr>
    </w:p>
    <w:p w:rsidR="00513A30" w:rsidRDefault="00513A30" w:rsidP="00513A30">
      <w:pPr>
        <w:spacing w:line="240" w:lineRule="atLeast"/>
        <w:ind w:left="120"/>
        <w:rPr>
          <w:rFonts w:ascii="Arial" w:hAnsi="Arial"/>
          <w:b/>
        </w:rPr>
      </w:pPr>
      <w:proofErr w:type="gramStart"/>
      <w:r>
        <w:rPr>
          <w:rFonts w:ascii="Arial" w:hAnsi="Arial"/>
          <w:b/>
        </w:rPr>
        <w:t>7</w:t>
      </w:r>
      <w:proofErr w:type="gramEnd"/>
      <w:r>
        <w:rPr>
          <w:rFonts w:ascii="Arial" w:hAnsi="Arial"/>
          <w:b/>
        </w:rPr>
        <w:t xml:space="preserve"> - CLÁUSULA OITAVA – DO PAGAMENTO</w:t>
      </w:r>
    </w:p>
    <w:p w:rsidR="00513A30" w:rsidRDefault="00513A30" w:rsidP="00513A30">
      <w:pPr>
        <w:spacing w:line="241" w:lineRule="exact"/>
      </w:pPr>
    </w:p>
    <w:p w:rsidR="00513A30" w:rsidRDefault="00513A30" w:rsidP="00513A30">
      <w:pPr>
        <w:spacing w:line="237" w:lineRule="auto"/>
        <w:ind w:left="120" w:right="120"/>
        <w:jc w:val="both"/>
        <w:rPr>
          <w:rFonts w:ascii="Arial" w:hAnsi="Arial"/>
        </w:rPr>
      </w:pPr>
      <w:r>
        <w:rPr>
          <w:rFonts w:ascii="Arial" w:hAnsi="Arial"/>
          <w:b/>
        </w:rPr>
        <w:t xml:space="preserve">7.1 - </w:t>
      </w:r>
      <w:r>
        <w:rPr>
          <w:rFonts w:ascii="Arial" w:hAnsi="Arial"/>
        </w:rPr>
        <w:t>Os pagamentos serão efetuados em até 30 dias, contados a partir da entrega do bem objeto do</w:t>
      </w:r>
      <w:r>
        <w:rPr>
          <w:rFonts w:ascii="Arial" w:hAnsi="Arial"/>
          <w:b/>
        </w:rPr>
        <w:t xml:space="preserve"> </w:t>
      </w:r>
      <w:r>
        <w:rPr>
          <w:rFonts w:ascii="Arial" w:hAnsi="Arial"/>
        </w:rPr>
        <w:t xml:space="preserve">fornecimento, desde que o mesmo esteja de acordo com o solicitado pela Administração, e acompanhado da respectiva Nota Fiscal/Fatura, as certidões comprovando a sua situação regular </w:t>
      </w:r>
      <w:proofErr w:type="gramStart"/>
      <w:r>
        <w:rPr>
          <w:rFonts w:ascii="Arial" w:hAnsi="Arial"/>
        </w:rPr>
        <w:t>perante à</w:t>
      </w:r>
      <w:proofErr w:type="gramEnd"/>
      <w:r>
        <w:rPr>
          <w:rFonts w:ascii="Arial" w:hAnsi="Arial"/>
        </w:rPr>
        <w:t xml:space="preserve"> Seguridade Social e ao Fundo de Garantia por Tempo de Serviço – FGTS. A CONTRATADA deverá ainda, manter durante toda a vigência do contrato as condições de habilitação especificadas no edital (Fazendas: Federal, Estadual e Municipal e Justiça do Trabalho).</w:t>
      </w:r>
    </w:p>
    <w:p w:rsidR="00513A30" w:rsidRDefault="00513A30" w:rsidP="00513A30">
      <w:pPr>
        <w:spacing w:line="242" w:lineRule="exact"/>
      </w:pPr>
    </w:p>
    <w:p w:rsidR="00513A30" w:rsidRDefault="00513A30" w:rsidP="00513A30">
      <w:pPr>
        <w:spacing w:line="235" w:lineRule="auto"/>
        <w:ind w:left="120" w:right="120" w:firstLine="708"/>
        <w:jc w:val="both"/>
        <w:rPr>
          <w:rFonts w:ascii="Arial" w:hAnsi="Arial"/>
        </w:rPr>
      </w:pPr>
      <w:r>
        <w:rPr>
          <w:rFonts w:ascii="Arial" w:hAnsi="Arial"/>
          <w:b/>
        </w:rPr>
        <w:t xml:space="preserve">7.1.1. </w:t>
      </w:r>
      <w:r>
        <w:rPr>
          <w:rFonts w:ascii="Arial" w:hAnsi="Arial"/>
        </w:rPr>
        <w:t>O respectivo pagamento somente será efetuado após efetivo cumprimento das obrigações</w:t>
      </w:r>
      <w:r>
        <w:rPr>
          <w:rFonts w:ascii="Arial" w:hAnsi="Arial"/>
          <w:b/>
        </w:rPr>
        <w:t xml:space="preserve"> </w:t>
      </w:r>
      <w:r>
        <w:rPr>
          <w:rFonts w:ascii="Arial" w:hAnsi="Arial"/>
        </w:rPr>
        <w:t>assumidas decorrentes da contratação, em especial ao art. 55, inciso XIII da Lei Federal nº 8.666/93.</w:t>
      </w:r>
    </w:p>
    <w:p w:rsidR="00513A30" w:rsidRDefault="00513A30" w:rsidP="00513A30">
      <w:pPr>
        <w:spacing w:line="227" w:lineRule="exact"/>
      </w:pPr>
    </w:p>
    <w:p w:rsidR="00513A30" w:rsidRDefault="00513A30" w:rsidP="00513A30">
      <w:pPr>
        <w:spacing w:line="240" w:lineRule="atLeast"/>
        <w:ind w:left="120"/>
        <w:rPr>
          <w:rFonts w:ascii="Arial" w:hAnsi="Arial"/>
        </w:rPr>
      </w:pPr>
      <w:r>
        <w:rPr>
          <w:rFonts w:ascii="Arial" w:hAnsi="Arial"/>
          <w:b/>
        </w:rPr>
        <w:t xml:space="preserve">7.2. </w:t>
      </w:r>
      <w:r>
        <w:rPr>
          <w:rFonts w:ascii="Arial" w:hAnsi="Arial"/>
        </w:rPr>
        <w:t>As notas fiscais deverão ser entregues no endereço citado no item 3.1 do presente termo.</w:t>
      </w:r>
    </w:p>
    <w:p w:rsidR="00513A30" w:rsidRDefault="00513A30" w:rsidP="00513A30">
      <w:pPr>
        <w:spacing w:line="241" w:lineRule="exact"/>
      </w:pPr>
    </w:p>
    <w:p w:rsidR="00513A30" w:rsidRDefault="00513A30" w:rsidP="00513A30">
      <w:pPr>
        <w:spacing w:line="235" w:lineRule="auto"/>
        <w:ind w:left="120" w:right="120"/>
        <w:jc w:val="both"/>
        <w:rPr>
          <w:rFonts w:ascii="Arial" w:hAnsi="Arial"/>
        </w:rPr>
      </w:pPr>
      <w:r>
        <w:rPr>
          <w:rFonts w:ascii="Arial" w:hAnsi="Arial"/>
          <w:b/>
        </w:rPr>
        <w:t xml:space="preserve">7.3. </w:t>
      </w:r>
      <w:r>
        <w:rPr>
          <w:rFonts w:ascii="Arial" w:hAnsi="Arial"/>
        </w:rPr>
        <w:t>As notas fiscais, após aceitas pela Secretaria de Administração, serão encaminhadas ao Setor empenho para</w:t>
      </w:r>
      <w:r>
        <w:rPr>
          <w:rFonts w:ascii="Arial" w:hAnsi="Arial"/>
          <w:b/>
        </w:rPr>
        <w:t xml:space="preserve"> </w:t>
      </w:r>
      <w:r>
        <w:rPr>
          <w:rFonts w:ascii="Arial" w:hAnsi="Arial"/>
        </w:rPr>
        <w:t>providências quanto ao pagamento, que se dará através de depósito por transferência eletrônica bancária.</w:t>
      </w:r>
    </w:p>
    <w:p w:rsidR="00513A30" w:rsidRDefault="00513A30" w:rsidP="00513A30">
      <w:pPr>
        <w:spacing w:line="226" w:lineRule="exact"/>
      </w:pPr>
    </w:p>
    <w:p w:rsidR="00513A30" w:rsidRDefault="00513A30" w:rsidP="00513A30">
      <w:pPr>
        <w:spacing w:line="240" w:lineRule="atLeast"/>
        <w:ind w:left="120"/>
        <w:rPr>
          <w:rFonts w:ascii="Arial" w:hAnsi="Arial"/>
        </w:rPr>
      </w:pPr>
      <w:r>
        <w:rPr>
          <w:rFonts w:ascii="Arial" w:hAnsi="Arial"/>
          <w:b/>
        </w:rPr>
        <w:t xml:space="preserve">7.4. </w:t>
      </w:r>
      <w:r>
        <w:rPr>
          <w:rFonts w:ascii="Arial" w:hAnsi="Arial"/>
        </w:rPr>
        <w:t>O faturamento deverá ser feito através de nota fiscal da empresa que participou da licitação e deverá conter:</w:t>
      </w:r>
    </w:p>
    <w:p w:rsidR="00513A30" w:rsidRDefault="00513A30" w:rsidP="00513A30">
      <w:pPr>
        <w:spacing w:line="20" w:lineRule="exact"/>
      </w:pPr>
    </w:p>
    <w:p w:rsidR="00513A30" w:rsidRDefault="00513A30" w:rsidP="00513A30">
      <w:pPr>
        <w:spacing w:line="12" w:lineRule="exact"/>
      </w:pPr>
    </w:p>
    <w:p w:rsidR="00513A30" w:rsidRDefault="00513A30" w:rsidP="00513A30">
      <w:pPr>
        <w:spacing w:line="240" w:lineRule="atLeast"/>
        <w:ind w:left="120"/>
        <w:rPr>
          <w:rFonts w:ascii="Arial" w:hAnsi="Arial"/>
        </w:rPr>
      </w:pPr>
      <w:r>
        <w:rPr>
          <w:rFonts w:ascii="Arial" w:hAnsi="Arial"/>
          <w:b/>
        </w:rPr>
        <w:t xml:space="preserve">7.4.1. </w:t>
      </w:r>
      <w:r>
        <w:rPr>
          <w:rFonts w:ascii="Arial" w:hAnsi="Arial"/>
        </w:rPr>
        <w:t>A modalidade e o número da Licitação;</w:t>
      </w:r>
    </w:p>
    <w:p w:rsidR="00513A30" w:rsidRDefault="00513A30" w:rsidP="00513A30">
      <w:pPr>
        <w:spacing w:line="235" w:lineRule="auto"/>
        <w:ind w:left="120"/>
        <w:rPr>
          <w:rFonts w:ascii="Arial" w:hAnsi="Arial"/>
        </w:rPr>
      </w:pPr>
      <w:r>
        <w:rPr>
          <w:rFonts w:ascii="Arial" w:hAnsi="Arial"/>
          <w:b/>
        </w:rPr>
        <w:t xml:space="preserve">7.4.2. </w:t>
      </w:r>
      <w:r>
        <w:rPr>
          <w:rFonts w:ascii="Arial" w:hAnsi="Arial"/>
        </w:rPr>
        <w:t>O número da Ata e do Pedido de Fornecimento;</w:t>
      </w:r>
    </w:p>
    <w:p w:rsidR="00513A30" w:rsidRDefault="00513A30" w:rsidP="00513A30">
      <w:pPr>
        <w:spacing w:line="4" w:lineRule="exact"/>
      </w:pPr>
    </w:p>
    <w:p w:rsidR="00513A30" w:rsidRDefault="00513A30" w:rsidP="00513A30">
      <w:pPr>
        <w:spacing w:line="240" w:lineRule="atLeast"/>
        <w:ind w:left="120"/>
        <w:rPr>
          <w:rFonts w:ascii="Arial" w:hAnsi="Arial"/>
        </w:rPr>
      </w:pPr>
      <w:r>
        <w:rPr>
          <w:rFonts w:ascii="Arial" w:hAnsi="Arial"/>
          <w:b/>
        </w:rPr>
        <w:t xml:space="preserve">7.4.3. </w:t>
      </w:r>
      <w:r>
        <w:rPr>
          <w:rFonts w:ascii="Arial" w:hAnsi="Arial"/>
        </w:rPr>
        <w:t>O Banco, número da agência e da conta corrente da CONTRATADA.</w:t>
      </w:r>
    </w:p>
    <w:p w:rsidR="00513A30" w:rsidRDefault="00513A30" w:rsidP="00513A30">
      <w:pPr>
        <w:spacing w:line="39" w:lineRule="exact"/>
      </w:pPr>
    </w:p>
    <w:p w:rsidR="00513A30" w:rsidRDefault="00513A30" w:rsidP="00513A30">
      <w:pPr>
        <w:spacing w:line="232" w:lineRule="auto"/>
        <w:ind w:left="120" w:right="120"/>
        <w:jc w:val="both"/>
        <w:rPr>
          <w:rFonts w:ascii="Arial" w:hAnsi="Arial"/>
        </w:rPr>
      </w:pPr>
      <w:r>
        <w:rPr>
          <w:rFonts w:ascii="Arial" w:hAnsi="Arial"/>
          <w:b/>
        </w:rPr>
        <w:t xml:space="preserve">7.5. </w:t>
      </w:r>
      <w:r>
        <w:rPr>
          <w:rFonts w:ascii="Arial" w:hAnsi="Arial"/>
        </w:rPr>
        <w:t>As notas fiscais que apresentarem incorreções serão devolvidas e seu vencimento ocorrerá 15 (quinze) dias</w:t>
      </w:r>
      <w:r>
        <w:rPr>
          <w:rFonts w:ascii="Arial" w:hAnsi="Arial"/>
          <w:b/>
        </w:rPr>
        <w:t xml:space="preserve"> </w:t>
      </w:r>
      <w:r>
        <w:rPr>
          <w:rFonts w:ascii="Arial" w:hAnsi="Arial"/>
        </w:rPr>
        <w:t>após a data da sua reapresentação.</w:t>
      </w:r>
    </w:p>
    <w:p w:rsidR="00513A30" w:rsidRDefault="00513A30" w:rsidP="00513A30">
      <w:pPr>
        <w:spacing w:line="240" w:lineRule="exact"/>
      </w:pPr>
    </w:p>
    <w:p w:rsidR="00513A30" w:rsidRDefault="00513A30" w:rsidP="00513A30">
      <w:pPr>
        <w:spacing w:line="235" w:lineRule="auto"/>
        <w:ind w:left="120" w:right="120"/>
        <w:jc w:val="both"/>
        <w:rPr>
          <w:rFonts w:ascii="Arial" w:hAnsi="Arial"/>
        </w:rPr>
      </w:pPr>
      <w:r>
        <w:rPr>
          <w:rFonts w:ascii="Arial" w:hAnsi="Arial"/>
          <w:b/>
        </w:rPr>
        <w:t xml:space="preserve">7.6. </w:t>
      </w:r>
      <w:r>
        <w:rPr>
          <w:rFonts w:ascii="Arial" w:hAnsi="Arial"/>
        </w:rPr>
        <w:t>Poderá a Prefeitura sustar o pagamento de qualquer fatura no caso de inadimplemento da CONTRATADA</w:t>
      </w:r>
      <w:r>
        <w:rPr>
          <w:rFonts w:ascii="Arial" w:hAnsi="Arial"/>
          <w:b/>
        </w:rPr>
        <w:t xml:space="preserve"> </w:t>
      </w:r>
      <w:r>
        <w:rPr>
          <w:rFonts w:ascii="Arial" w:hAnsi="Arial"/>
        </w:rPr>
        <w:t xml:space="preserve">relativamente </w:t>
      </w:r>
      <w:proofErr w:type="gramStart"/>
      <w:r>
        <w:rPr>
          <w:rFonts w:ascii="Arial" w:hAnsi="Arial"/>
        </w:rPr>
        <w:t>a</w:t>
      </w:r>
      <w:proofErr w:type="gramEnd"/>
      <w:r>
        <w:rPr>
          <w:rFonts w:ascii="Arial" w:hAnsi="Arial"/>
        </w:rPr>
        <w:t xml:space="preserve"> execução do contrato, recaindo sobre a mesma as penalidades previstas na Lei Federal nº 8.666/93.</w:t>
      </w:r>
    </w:p>
    <w:p w:rsidR="00513A30" w:rsidRDefault="00513A30" w:rsidP="00513A30">
      <w:pPr>
        <w:spacing w:line="238" w:lineRule="exact"/>
      </w:pPr>
    </w:p>
    <w:p w:rsidR="00513A30" w:rsidRDefault="00513A30" w:rsidP="00513A30">
      <w:pPr>
        <w:spacing w:line="235" w:lineRule="auto"/>
        <w:ind w:left="120" w:right="120"/>
        <w:jc w:val="both"/>
        <w:rPr>
          <w:rFonts w:ascii="Arial" w:hAnsi="Arial"/>
        </w:rPr>
      </w:pPr>
      <w:r>
        <w:rPr>
          <w:rFonts w:ascii="Arial" w:hAnsi="Arial"/>
          <w:b/>
        </w:rPr>
        <w:t xml:space="preserve">7.7 - </w:t>
      </w:r>
      <w:r>
        <w:rPr>
          <w:rFonts w:ascii="Arial" w:hAnsi="Arial"/>
        </w:rPr>
        <w:t>Os pagamentos decorrentes do fornecimento do objeto da presente licitação ocorrerão por conta dos</w:t>
      </w:r>
      <w:r>
        <w:rPr>
          <w:rFonts w:ascii="Arial" w:hAnsi="Arial"/>
          <w:b/>
        </w:rPr>
        <w:t xml:space="preserve"> </w:t>
      </w:r>
      <w:r>
        <w:rPr>
          <w:rFonts w:ascii="Arial" w:hAnsi="Arial"/>
        </w:rPr>
        <w:t>recursos vinculados ao próprio Município. Os recursos orçamentários correrão por conta da seguinte dotação:</w:t>
      </w:r>
    </w:p>
    <w:p w:rsidR="00513A30" w:rsidRDefault="00513A30" w:rsidP="00513A30">
      <w:pPr>
        <w:spacing w:line="231" w:lineRule="exact"/>
      </w:pPr>
    </w:p>
    <w:p w:rsidR="00513A30" w:rsidRDefault="00513A30" w:rsidP="00513A30">
      <w:pPr>
        <w:jc w:val="both"/>
        <w:rPr>
          <w:rFonts w:ascii="Tahoma" w:hAnsi="Tahoma" w:cs="Tahoma"/>
        </w:rPr>
      </w:pPr>
      <w:r>
        <w:rPr>
          <w:rFonts w:ascii="Arial" w:hAnsi="Arial"/>
          <w:b/>
        </w:rPr>
        <w:t xml:space="preserve">RECURSOS ORÇAMENTÁRIOS – </w:t>
      </w:r>
    </w:p>
    <w:p w:rsidR="00513A30" w:rsidRDefault="00513A30" w:rsidP="00513A30">
      <w:pPr>
        <w:jc w:val="both"/>
      </w:pPr>
    </w:p>
    <w:p w:rsidR="00513A30" w:rsidRDefault="00513A30" w:rsidP="00513A30">
      <w:pPr>
        <w:jc w:val="both"/>
        <w:rPr>
          <w:rFonts w:ascii="Tahoma" w:hAnsi="Tahoma" w:cs="Tahoma"/>
        </w:rPr>
      </w:pPr>
      <w:r>
        <w:lastRenderedPageBreak/>
        <w:fldChar w:fldCharType="begin"/>
      </w:r>
      <w:r>
        <w:instrText xml:space="preserve"> DOCVARIABLE "Dotacoes" \* MERGEFORMAT </w:instrText>
      </w:r>
      <w:r>
        <w:fldChar w:fldCharType="separate"/>
      </w:r>
      <w:r w:rsidRPr="0001292B">
        <w:rPr>
          <w:rFonts w:ascii="Tahoma" w:hAnsi="Tahoma" w:cs="Tahoma"/>
          <w:b/>
        </w:rPr>
        <w:t>2.025.3390.00</w:t>
      </w:r>
      <w:r>
        <w:t xml:space="preserve"> - </w:t>
      </w:r>
      <w:proofErr w:type="gramStart"/>
      <w:r>
        <w:t>1</w:t>
      </w:r>
      <w:proofErr w:type="gramEnd"/>
      <w:r>
        <w:t xml:space="preserve"> - 43/2019   -   Manutenção da Educação Infantil 2.019.3390.00 - 1 - 30/2019   -   Manutenção do Ensino Fundamental 2.006.3390.00 - 0 - 7/2019   -   Manutenção da Secretaria de Adm. </w:t>
      </w:r>
      <w:proofErr w:type="gramStart"/>
      <w:r>
        <w:t>e</w:t>
      </w:r>
      <w:proofErr w:type="gramEnd"/>
      <w:r>
        <w:t xml:space="preserve"> Finanças </w:t>
      </w:r>
      <w:r>
        <w:fldChar w:fldCharType="end"/>
      </w:r>
      <w:r>
        <w:rPr>
          <w:rFonts w:ascii="Tahoma" w:hAnsi="Tahoma" w:cs="Tahoma"/>
        </w:rPr>
        <w:t>.</w:t>
      </w:r>
    </w:p>
    <w:p w:rsidR="00513A30" w:rsidRDefault="00513A30" w:rsidP="00513A30">
      <w:pPr>
        <w:spacing w:line="235" w:lineRule="auto"/>
        <w:ind w:left="120" w:right="120" w:firstLine="111"/>
        <w:jc w:val="both"/>
        <w:rPr>
          <w:rFonts w:ascii="Arial" w:hAnsi="Arial"/>
        </w:rPr>
      </w:pPr>
    </w:p>
    <w:p w:rsidR="00513A30" w:rsidRDefault="00513A30" w:rsidP="00513A30">
      <w:pPr>
        <w:spacing w:line="235" w:lineRule="auto"/>
        <w:ind w:left="120" w:right="120" w:firstLine="111"/>
        <w:jc w:val="both"/>
        <w:rPr>
          <w:rFonts w:ascii="Arial" w:hAnsi="Arial"/>
        </w:rPr>
      </w:pPr>
      <w:r>
        <w:rPr>
          <w:rFonts w:ascii="Arial" w:hAnsi="Arial"/>
        </w:rPr>
        <w:t>7</w:t>
      </w:r>
      <w:r>
        <w:rPr>
          <w:rFonts w:ascii="Arial" w:hAnsi="Arial"/>
          <w:b/>
        </w:rPr>
        <w:t>.7.1.</w:t>
      </w:r>
      <w:r>
        <w:rPr>
          <w:rFonts w:ascii="Arial" w:hAnsi="Arial"/>
        </w:rPr>
        <w:t xml:space="preserve"> Em exercícios futuros, correspondentes à vigência do contrato, a despesa ocorrerá </w:t>
      </w:r>
      <w:proofErr w:type="gramStart"/>
      <w:r>
        <w:rPr>
          <w:rFonts w:ascii="Arial" w:hAnsi="Arial"/>
        </w:rPr>
        <w:t>a</w:t>
      </w:r>
      <w:proofErr w:type="gramEnd"/>
      <w:r>
        <w:rPr>
          <w:rFonts w:ascii="Arial" w:hAnsi="Arial"/>
        </w:rPr>
        <w:t xml:space="preserve"> conta de dotações orçamentárias próprias para atendimento de despesas da mesma natureza.</w:t>
      </w:r>
    </w:p>
    <w:p w:rsidR="00513A30" w:rsidRDefault="00513A30" w:rsidP="00513A30">
      <w:pPr>
        <w:spacing w:line="229" w:lineRule="exact"/>
      </w:pPr>
    </w:p>
    <w:p w:rsidR="00513A30" w:rsidRDefault="00513A30" w:rsidP="00513A30">
      <w:pPr>
        <w:spacing w:line="240" w:lineRule="atLeast"/>
        <w:ind w:left="120"/>
        <w:rPr>
          <w:rFonts w:ascii="Arial" w:hAnsi="Arial"/>
          <w:b/>
        </w:rPr>
      </w:pPr>
      <w:proofErr w:type="gramStart"/>
      <w:r>
        <w:rPr>
          <w:rFonts w:ascii="Arial" w:hAnsi="Arial"/>
          <w:b/>
        </w:rPr>
        <w:t>8</w:t>
      </w:r>
      <w:proofErr w:type="gramEnd"/>
      <w:r>
        <w:rPr>
          <w:rFonts w:ascii="Arial" w:hAnsi="Arial"/>
          <w:b/>
        </w:rPr>
        <w:t xml:space="preserve"> - CLÁUSULA NONA – DA FISCALIZAÇÃO</w:t>
      </w:r>
    </w:p>
    <w:p w:rsidR="00513A30" w:rsidRDefault="00513A30" w:rsidP="00513A30">
      <w:pPr>
        <w:spacing w:line="228" w:lineRule="exact"/>
      </w:pPr>
    </w:p>
    <w:p w:rsidR="00513A30" w:rsidRDefault="00513A30" w:rsidP="00513A30">
      <w:pPr>
        <w:spacing w:line="240" w:lineRule="atLeast"/>
        <w:ind w:left="120"/>
        <w:rPr>
          <w:rFonts w:ascii="Arial" w:hAnsi="Arial"/>
        </w:rPr>
      </w:pPr>
      <w:r>
        <w:rPr>
          <w:rFonts w:ascii="Arial" w:hAnsi="Arial"/>
          <w:b/>
        </w:rPr>
        <w:t xml:space="preserve">8.1. </w:t>
      </w:r>
      <w:r>
        <w:rPr>
          <w:rFonts w:ascii="Arial" w:hAnsi="Arial"/>
        </w:rPr>
        <w:t xml:space="preserve">Caberá </w:t>
      </w:r>
      <w:proofErr w:type="gramStart"/>
      <w:r>
        <w:rPr>
          <w:rFonts w:ascii="Arial" w:hAnsi="Arial"/>
        </w:rPr>
        <w:t>ao(</w:t>
      </w:r>
      <w:proofErr w:type="gramEnd"/>
      <w:r>
        <w:rPr>
          <w:rFonts w:ascii="Arial" w:hAnsi="Arial"/>
        </w:rPr>
        <w:t xml:space="preserve">a) Sr(a) ............................ </w:t>
      </w:r>
      <w:proofErr w:type="gramStart"/>
      <w:r>
        <w:rPr>
          <w:rFonts w:ascii="Arial" w:hAnsi="Arial"/>
        </w:rPr>
        <w:t>portador</w:t>
      </w:r>
      <w:proofErr w:type="gramEnd"/>
      <w:r>
        <w:rPr>
          <w:rFonts w:ascii="Arial" w:hAnsi="Arial"/>
        </w:rPr>
        <w:t xml:space="preserve">(a) do R.G. sob nº ................ </w:t>
      </w:r>
      <w:proofErr w:type="gramStart"/>
      <w:r>
        <w:rPr>
          <w:rFonts w:ascii="Arial" w:hAnsi="Arial"/>
        </w:rPr>
        <w:t>e</w:t>
      </w:r>
      <w:proofErr w:type="gramEnd"/>
      <w:r>
        <w:rPr>
          <w:rFonts w:ascii="Arial" w:hAnsi="Arial"/>
        </w:rPr>
        <w:t xml:space="preserve"> inscrito(a) no CPF/MF sob nº</w:t>
      </w:r>
    </w:p>
    <w:p w:rsidR="00513A30" w:rsidRDefault="00513A30" w:rsidP="00513A30">
      <w:pPr>
        <w:spacing w:line="3" w:lineRule="exact"/>
      </w:pPr>
    </w:p>
    <w:p w:rsidR="00513A30" w:rsidRDefault="00513A30" w:rsidP="00513A30">
      <w:pPr>
        <w:spacing w:line="240" w:lineRule="atLeast"/>
        <w:ind w:left="120"/>
        <w:rPr>
          <w:rFonts w:ascii="Arial" w:hAnsi="Arial"/>
          <w:b/>
          <w:i/>
        </w:rPr>
      </w:pPr>
      <w:proofErr w:type="gramStart"/>
      <w:r>
        <w:rPr>
          <w:rFonts w:ascii="Arial" w:hAnsi="Arial"/>
        </w:rPr>
        <w:t>................</w:t>
      </w:r>
      <w:proofErr w:type="gramEnd"/>
      <w:r>
        <w:rPr>
          <w:rFonts w:ascii="Arial" w:hAnsi="Arial"/>
        </w:rPr>
        <w:t xml:space="preserve">, representante da CONTRATADA, a responsabilizar-se por: </w:t>
      </w:r>
      <w:r>
        <w:rPr>
          <w:rFonts w:ascii="Arial" w:hAnsi="Arial"/>
          <w:b/>
          <w:i/>
        </w:rPr>
        <w:t>......................</w:t>
      </w:r>
    </w:p>
    <w:p w:rsidR="00513A30" w:rsidRDefault="00513A30" w:rsidP="00513A30">
      <w:pPr>
        <w:spacing w:line="235" w:lineRule="auto"/>
        <w:ind w:left="220"/>
        <w:rPr>
          <w:rFonts w:ascii="Arial" w:hAnsi="Arial"/>
        </w:rPr>
      </w:pPr>
      <w:r>
        <w:rPr>
          <w:rFonts w:ascii="Arial" w:hAnsi="Arial"/>
          <w:b/>
        </w:rPr>
        <w:t xml:space="preserve">8.1.1. </w:t>
      </w:r>
      <w:r>
        <w:rPr>
          <w:rFonts w:ascii="Arial" w:hAnsi="Arial"/>
        </w:rPr>
        <w:t>Garantir o cumprimento das atividades, de acordo com as diretrizes estabelecidas para sua realização.</w:t>
      </w:r>
    </w:p>
    <w:p w:rsidR="00513A30" w:rsidRDefault="00513A30" w:rsidP="00513A30">
      <w:pPr>
        <w:spacing w:line="12" w:lineRule="exact"/>
      </w:pPr>
    </w:p>
    <w:p w:rsidR="00513A30" w:rsidRDefault="00513A30" w:rsidP="00513A30">
      <w:pPr>
        <w:spacing w:line="235" w:lineRule="auto"/>
        <w:ind w:left="120" w:right="120" w:firstLine="111"/>
        <w:jc w:val="both"/>
        <w:rPr>
          <w:rFonts w:ascii="Arial" w:hAnsi="Arial"/>
        </w:rPr>
      </w:pPr>
      <w:r>
        <w:rPr>
          <w:rFonts w:ascii="Arial" w:hAnsi="Arial"/>
          <w:b/>
        </w:rPr>
        <w:t xml:space="preserve">8.1.2. </w:t>
      </w:r>
      <w:r>
        <w:rPr>
          <w:rFonts w:ascii="Arial" w:hAnsi="Arial"/>
        </w:rPr>
        <w:t>Reportar-se ao fiscal de contrato quando necessário, adotando as providências pertinentes para a</w:t>
      </w:r>
      <w:r>
        <w:rPr>
          <w:rFonts w:ascii="Arial" w:hAnsi="Arial"/>
          <w:b/>
        </w:rPr>
        <w:t xml:space="preserve"> </w:t>
      </w:r>
      <w:r>
        <w:rPr>
          <w:rFonts w:ascii="Arial" w:hAnsi="Arial"/>
        </w:rPr>
        <w:t>correção das falhas detectadas.</w:t>
      </w:r>
    </w:p>
    <w:p w:rsidR="00513A30" w:rsidRDefault="00513A30" w:rsidP="00513A30">
      <w:pPr>
        <w:spacing w:line="237" w:lineRule="exact"/>
      </w:pPr>
    </w:p>
    <w:p w:rsidR="00513A30" w:rsidRDefault="00513A30" w:rsidP="00513A30">
      <w:pPr>
        <w:spacing w:line="232" w:lineRule="auto"/>
        <w:ind w:left="120" w:right="120"/>
        <w:jc w:val="both"/>
        <w:rPr>
          <w:rFonts w:ascii="Arial" w:hAnsi="Arial"/>
        </w:rPr>
      </w:pPr>
      <w:r>
        <w:rPr>
          <w:rFonts w:ascii="Arial" w:hAnsi="Arial"/>
          <w:b/>
        </w:rPr>
        <w:t xml:space="preserve">8.2. </w:t>
      </w:r>
      <w:r>
        <w:rPr>
          <w:rFonts w:ascii="Arial" w:hAnsi="Arial"/>
        </w:rPr>
        <w:t>Fica credenciada pela Administração do Município, para fiscalização do contrato, bem como prestar toda</w:t>
      </w:r>
      <w:r>
        <w:rPr>
          <w:rFonts w:ascii="Arial" w:hAnsi="Arial"/>
          <w:b/>
        </w:rPr>
        <w:t xml:space="preserve"> </w:t>
      </w:r>
      <w:r>
        <w:rPr>
          <w:rFonts w:ascii="Arial" w:hAnsi="Arial"/>
        </w:rPr>
        <w:t>assistência e orientação que se fizerem necessárias, pelo servidor</w:t>
      </w:r>
      <w:proofErr w:type="gramStart"/>
      <w:r>
        <w:rPr>
          <w:rFonts w:ascii="Arial" w:hAnsi="Arial"/>
        </w:rPr>
        <w:t>...............</w:t>
      </w:r>
      <w:proofErr w:type="gramEnd"/>
      <w:r>
        <w:rPr>
          <w:rFonts w:ascii="Arial" w:hAnsi="Arial"/>
          <w:b/>
        </w:rPr>
        <w:t>,</w:t>
      </w:r>
      <w:r>
        <w:rPr>
          <w:rFonts w:ascii="Arial" w:hAnsi="Arial"/>
        </w:rPr>
        <w:t xml:space="preserve"> responsável pelo Deposito dos materiais, Fone (49) 3545-1133, para junto ao representante da CONTRATADA, solicitar a correção de eventuais falhas ou irregularidades que forem verificadas, as quais, se não sanadas no prazo estabelecido, serão objeto de comunicação oficial à CONTRATADA, para aplicação das penalidades cabíveis.</w:t>
      </w:r>
    </w:p>
    <w:p w:rsidR="00513A30" w:rsidRDefault="00513A30" w:rsidP="00513A30">
      <w:pPr>
        <w:spacing w:line="238" w:lineRule="exact"/>
      </w:pPr>
    </w:p>
    <w:p w:rsidR="00513A30" w:rsidRDefault="00513A30" w:rsidP="00513A30">
      <w:pPr>
        <w:spacing w:line="235" w:lineRule="auto"/>
        <w:ind w:left="120" w:right="120"/>
        <w:jc w:val="both"/>
        <w:rPr>
          <w:rFonts w:ascii="Arial" w:hAnsi="Arial"/>
        </w:rPr>
      </w:pPr>
      <w:r>
        <w:rPr>
          <w:rFonts w:ascii="Arial" w:hAnsi="Arial"/>
          <w:b/>
        </w:rPr>
        <w:t xml:space="preserve">8.3. </w:t>
      </w:r>
      <w:r>
        <w:rPr>
          <w:rFonts w:ascii="Arial" w:hAnsi="Arial"/>
        </w:rPr>
        <w:t>A fiscalização para cumprimento da presente Ata, por parte da Prefeitura, poderá ser alterada, a qualquer</w:t>
      </w:r>
      <w:r>
        <w:rPr>
          <w:rFonts w:ascii="Arial" w:hAnsi="Arial"/>
          <w:b/>
        </w:rPr>
        <w:t xml:space="preserve"> </w:t>
      </w:r>
      <w:r>
        <w:rPr>
          <w:rFonts w:ascii="Arial" w:hAnsi="Arial"/>
        </w:rPr>
        <w:t>tempo, mediante autorização da Prefeitura e posterior comunicação à CONTRATADA.</w:t>
      </w:r>
    </w:p>
    <w:p w:rsidR="00513A30" w:rsidRDefault="00513A30" w:rsidP="00513A30">
      <w:pPr>
        <w:spacing w:line="229" w:lineRule="exact"/>
      </w:pPr>
    </w:p>
    <w:p w:rsidR="00513A30" w:rsidRDefault="00513A30" w:rsidP="00513A30">
      <w:pPr>
        <w:spacing w:line="240" w:lineRule="atLeast"/>
        <w:ind w:left="120"/>
        <w:rPr>
          <w:rFonts w:ascii="Arial" w:hAnsi="Arial"/>
          <w:b/>
        </w:rPr>
      </w:pPr>
      <w:proofErr w:type="gramStart"/>
      <w:r>
        <w:rPr>
          <w:rFonts w:ascii="Arial" w:hAnsi="Arial"/>
          <w:b/>
        </w:rPr>
        <w:t>9</w:t>
      </w:r>
      <w:proofErr w:type="gramEnd"/>
      <w:r>
        <w:rPr>
          <w:rFonts w:ascii="Arial" w:hAnsi="Arial"/>
          <w:b/>
        </w:rPr>
        <w:t xml:space="preserve"> - CLÁUSULA DÉCIMA – DO ACOMPANHAMENTO DOS PREÇOS</w:t>
      </w:r>
    </w:p>
    <w:p w:rsidR="00513A30" w:rsidRDefault="00513A30" w:rsidP="00513A30">
      <w:pPr>
        <w:spacing w:line="228" w:lineRule="exact"/>
      </w:pPr>
    </w:p>
    <w:p w:rsidR="00513A30" w:rsidRDefault="00513A30" w:rsidP="00513A30">
      <w:pPr>
        <w:spacing w:line="240" w:lineRule="atLeast"/>
        <w:ind w:left="120"/>
        <w:rPr>
          <w:rFonts w:ascii="Arial" w:hAnsi="Arial"/>
        </w:rPr>
      </w:pPr>
      <w:r>
        <w:rPr>
          <w:rFonts w:ascii="Arial" w:hAnsi="Arial"/>
          <w:b/>
        </w:rPr>
        <w:t xml:space="preserve">9.1. </w:t>
      </w:r>
      <w:r>
        <w:rPr>
          <w:rFonts w:ascii="Arial" w:hAnsi="Arial"/>
        </w:rPr>
        <w:t>O Órgão Gerenciador realizará publicação trimestral dos preços registrados no Diário Oficial do Município.</w:t>
      </w:r>
    </w:p>
    <w:p w:rsidR="00513A30" w:rsidRDefault="00513A30" w:rsidP="00513A30">
      <w:pPr>
        <w:spacing w:line="241" w:lineRule="exact"/>
      </w:pPr>
    </w:p>
    <w:p w:rsidR="00513A30" w:rsidRDefault="00513A30" w:rsidP="00513A30">
      <w:pPr>
        <w:spacing w:line="235" w:lineRule="auto"/>
        <w:ind w:left="120" w:right="120"/>
        <w:jc w:val="both"/>
        <w:rPr>
          <w:rFonts w:ascii="Arial" w:hAnsi="Arial"/>
        </w:rPr>
      </w:pPr>
      <w:r>
        <w:rPr>
          <w:rFonts w:ascii="Arial" w:hAnsi="Arial"/>
          <w:b/>
        </w:rPr>
        <w:t xml:space="preserve">9.2. </w:t>
      </w:r>
      <w:r>
        <w:rPr>
          <w:rFonts w:ascii="Arial" w:hAnsi="Arial"/>
        </w:rPr>
        <w:t>Os preços registrados serão confrontados periodicamente, verificando a compatibilidade com os praticados no</w:t>
      </w:r>
      <w:r>
        <w:rPr>
          <w:rFonts w:ascii="Arial" w:hAnsi="Arial"/>
          <w:b/>
        </w:rPr>
        <w:t xml:space="preserve"> </w:t>
      </w:r>
      <w:r>
        <w:rPr>
          <w:rFonts w:ascii="Arial" w:hAnsi="Arial"/>
        </w:rPr>
        <w:t>mercado e assim controlados pela Administração.</w:t>
      </w:r>
    </w:p>
    <w:p w:rsidR="00513A30" w:rsidRDefault="00513A30" w:rsidP="00513A30">
      <w:pPr>
        <w:spacing w:line="129" w:lineRule="exact"/>
      </w:pPr>
    </w:p>
    <w:p w:rsidR="00513A30" w:rsidRDefault="00513A30" w:rsidP="00513A30">
      <w:pPr>
        <w:spacing w:line="235" w:lineRule="auto"/>
        <w:ind w:left="120" w:right="120"/>
        <w:jc w:val="both"/>
        <w:rPr>
          <w:rFonts w:ascii="Arial" w:hAnsi="Arial"/>
        </w:rPr>
      </w:pPr>
      <w:r>
        <w:rPr>
          <w:rFonts w:ascii="Arial" w:hAnsi="Arial"/>
          <w:b/>
        </w:rPr>
        <w:t xml:space="preserve">9.2.1. </w:t>
      </w:r>
      <w:r>
        <w:rPr>
          <w:rFonts w:ascii="Arial" w:hAnsi="Arial"/>
        </w:rPr>
        <w:t>A Administração Municipal, no caso de comprovação dos preços registrados serem maiores que os vigentes</w:t>
      </w:r>
      <w:r>
        <w:rPr>
          <w:rFonts w:ascii="Arial" w:hAnsi="Arial"/>
          <w:b/>
        </w:rPr>
        <w:t xml:space="preserve"> </w:t>
      </w:r>
      <w:r>
        <w:rPr>
          <w:rFonts w:ascii="Arial" w:hAnsi="Arial"/>
        </w:rPr>
        <w:t xml:space="preserve">no mercado, </w:t>
      </w:r>
      <w:proofErr w:type="gramStart"/>
      <w:r>
        <w:rPr>
          <w:rFonts w:ascii="Arial" w:hAnsi="Arial"/>
        </w:rPr>
        <w:t>convocará</w:t>
      </w:r>
      <w:proofErr w:type="gramEnd"/>
      <w:r>
        <w:rPr>
          <w:rFonts w:ascii="Arial" w:hAnsi="Arial"/>
        </w:rPr>
        <w:t xml:space="preserve"> o(s) signatário(s) da Ata de Registro de Preços para promover a renegociação dos preços de forma a torná-los compatíveis com os de mercado.</w:t>
      </w:r>
    </w:p>
    <w:p w:rsidR="00513A30" w:rsidRDefault="00513A30" w:rsidP="00513A30">
      <w:pPr>
        <w:spacing w:line="130" w:lineRule="exact"/>
      </w:pPr>
    </w:p>
    <w:p w:rsidR="00513A30" w:rsidRDefault="00513A30" w:rsidP="00513A30">
      <w:pPr>
        <w:spacing w:line="235" w:lineRule="auto"/>
        <w:ind w:left="120" w:right="120"/>
        <w:jc w:val="both"/>
        <w:rPr>
          <w:rFonts w:ascii="Arial" w:hAnsi="Arial"/>
        </w:rPr>
      </w:pPr>
      <w:r>
        <w:rPr>
          <w:rFonts w:ascii="Arial" w:hAnsi="Arial"/>
          <w:b/>
        </w:rPr>
        <w:t xml:space="preserve">9.2.2. </w:t>
      </w:r>
      <w:r>
        <w:rPr>
          <w:rFonts w:ascii="Arial" w:hAnsi="Arial"/>
        </w:rPr>
        <w:t>Em caso de recusa do(s) signatário(s) da Ata em aceitar a renegociação, o Município procederá a aquisição</w:t>
      </w:r>
      <w:r>
        <w:rPr>
          <w:rFonts w:ascii="Arial" w:hAnsi="Arial"/>
          <w:b/>
        </w:rPr>
        <w:t xml:space="preserve"> </w:t>
      </w:r>
      <w:r>
        <w:rPr>
          <w:rFonts w:ascii="Arial" w:hAnsi="Arial"/>
        </w:rPr>
        <w:t xml:space="preserve">do(s) </w:t>
      </w:r>
      <w:proofErr w:type="gramStart"/>
      <w:r>
        <w:rPr>
          <w:rFonts w:ascii="Arial" w:hAnsi="Arial"/>
        </w:rPr>
        <w:t>item(</w:t>
      </w:r>
      <w:proofErr w:type="gramEnd"/>
      <w:r>
        <w:rPr>
          <w:rFonts w:ascii="Arial" w:hAnsi="Arial"/>
        </w:rPr>
        <w:t>ns) por outros meios, respeitando o disposto na legislação e o Decreto Municipal nº 176/2007.</w:t>
      </w:r>
    </w:p>
    <w:p w:rsidR="00513A30" w:rsidRDefault="00513A30" w:rsidP="00513A30">
      <w:pPr>
        <w:spacing w:line="229" w:lineRule="exact"/>
      </w:pPr>
    </w:p>
    <w:p w:rsidR="00513A30" w:rsidRDefault="00513A30" w:rsidP="00513A30">
      <w:pPr>
        <w:spacing w:line="240" w:lineRule="atLeast"/>
        <w:ind w:left="120"/>
        <w:rPr>
          <w:rFonts w:ascii="Arial" w:hAnsi="Arial"/>
          <w:b/>
        </w:rPr>
      </w:pPr>
      <w:r>
        <w:rPr>
          <w:rFonts w:ascii="Arial" w:hAnsi="Arial"/>
          <w:b/>
        </w:rPr>
        <w:t>10 - CLÁUSULA DÉCIMA PRIMEIRA – DO CANCELAMENTO DA ATA</w:t>
      </w:r>
    </w:p>
    <w:p w:rsidR="00513A30" w:rsidRDefault="00513A30" w:rsidP="00513A30">
      <w:pPr>
        <w:spacing w:line="239" w:lineRule="exact"/>
      </w:pPr>
    </w:p>
    <w:p w:rsidR="00513A30" w:rsidRDefault="00513A30" w:rsidP="00513A30">
      <w:pPr>
        <w:spacing w:line="235" w:lineRule="auto"/>
        <w:ind w:left="120" w:right="120"/>
        <w:jc w:val="both"/>
        <w:rPr>
          <w:rFonts w:ascii="Arial" w:hAnsi="Arial"/>
        </w:rPr>
      </w:pPr>
      <w:r>
        <w:rPr>
          <w:rFonts w:ascii="Arial" w:hAnsi="Arial"/>
          <w:b/>
        </w:rPr>
        <w:t xml:space="preserve">10.1. </w:t>
      </w:r>
      <w:r>
        <w:rPr>
          <w:rFonts w:ascii="Arial" w:hAnsi="Arial"/>
        </w:rPr>
        <w:t>A Ata poderá ser cancelada de pleno direito total ou parcialmente, independentemente de notificação judicial</w:t>
      </w:r>
      <w:r>
        <w:rPr>
          <w:rFonts w:ascii="Arial" w:hAnsi="Arial"/>
          <w:b/>
        </w:rPr>
        <w:t xml:space="preserve"> </w:t>
      </w:r>
      <w:r>
        <w:rPr>
          <w:rFonts w:ascii="Arial" w:hAnsi="Arial"/>
        </w:rPr>
        <w:t>ou extrajudicial, sem que a CONTRATADA assista o direito a qualquer indenização, se esta:</w:t>
      </w:r>
    </w:p>
    <w:p w:rsidR="00513A30" w:rsidRDefault="00513A30" w:rsidP="00513A30">
      <w:pPr>
        <w:spacing w:line="237" w:lineRule="auto"/>
        <w:ind w:left="280"/>
        <w:rPr>
          <w:rFonts w:ascii="Arial" w:hAnsi="Arial"/>
        </w:rPr>
      </w:pPr>
      <w:r>
        <w:rPr>
          <w:rFonts w:ascii="Arial" w:hAnsi="Arial"/>
          <w:b/>
        </w:rPr>
        <w:t xml:space="preserve">10.1.1. </w:t>
      </w:r>
      <w:r>
        <w:rPr>
          <w:rFonts w:ascii="Arial" w:hAnsi="Arial"/>
        </w:rPr>
        <w:t>Falir, entrar em concordata ou ocorrer dissolução da sociedade.</w:t>
      </w:r>
    </w:p>
    <w:p w:rsidR="00513A30" w:rsidRDefault="00513A30" w:rsidP="00513A30">
      <w:pPr>
        <w:spacing w:line="1" w:lineRule="exact"/>
      </w:pPr>
    </w:p>
    <w:p w:rsidR="00513A30" w:rsidRDefault="00513A30" w:rsidP="00513A30">
      <w:pPr>
        <w:spacing w:line="240" w:lineRule="atLeast"/>
        <w:ind w:left="280"/>
        <w:rPr>
          <w:rFonts w:ascii="Arial" w:hAnsi="Arial"/>
        </w:rPr>
      </w:pPr>
      <w:r>
        <w:rPr>
          <w:rFonts w:ascii="Arial" w:hAnsi="Arial"/>
          <w:b/>
        </w:rPr>
        <w:t xml:space="preserve">10.1.2. </w:t>
      </w:r>
      <w:r>
        <w:rPr>
          <w:rFonts w:ascii="Arial" w:hAnsi="Arial"/>
        </w:rPr>
        <w:t>Sem justa causa, e prévia comunicação à Prefeitura, suspender a execução dos serviços.</w:t>
      </w:r>
    </w:p>
    <w:p w:rsidR="00513A30" w:rsidRDefault="00513A30" w:rsidP="00513A30">
      <w:pPr>
        <w:spacing w:line="240" w:lineRule="atLeast"/>
        <w:ind w:left="280"/>
        <w:rPr>
          <w:rFonts w:ascii="Arial" w:hAnsi="Arial"/>
        </w:rPr>
      </w:pPr>
      <w:r>
        <w:rPr>
          <w:rFonts w:ascii="Arial" w:hAnsi="Arial"/>
          <w:b/>
        </w:rPr>
        <w:t xml:space="preserve">10.1.3. </w:t>
      </w:r>
      <w:r>
        <w:rPr>
          <w:rFonts w:ascii="Arial" w:hAnsi="Arial"/>
        </w:rPr>
        <w:t>Infringir qualquer cláusula desta Ata e/ou da Lei Federal nº 8.666/93.</w:t>
      </w:r>
    </w:p>
    <w:p w:rsidR="00513A30" w:rsidRDefault="00513A30" w:rsidP="00513A30">
      <w:pPr>
        <w:spacing w:line="237" w:lineRule="auto"/>
        <w:ind w:left="280"/>
      </w:pPr>
      <w:r>
        <w:rPr>
          <w:rFonts w:ascii="Arial" w:hAnsi="Arial"/>
          <w:b/>
        </w:rPr>
        <w:t xml:space="preserve">10.1.4. </w:t>
      </w:r>
      <w:r>
        <w:rPr>
          <w:rFonts w:ascii="Arial" w:hAnsi="Arial"/>
        </w:rPr>
        <w:t>Não cumprir ou cumprir irregularmente as cláusulas desta Ata, especificações ou prazos.</w:t>
      </w:r>
      <w:bookmarkStart w:id="1" w:name="page37"/>
      <w:bookmarkEnd w:id="1"/>
    </w:p>
    <w:p w:rsidR="00513A30" w:rsidRDefault="00513A30" w:rsidP="00513A30">
      <w:pPr>
        <w:spacing w:line="235" w:lineRule="auto"/>
        <w:ind w:firstLine="166"/>
        <w:rPr>
          <w:rFonts w:ascii="Arial" w:hAnsi="Arial"/>
        </w:rPr>
      </w:pPr>
      <w:r>
        <w:rPr>
          <w:rFonts w:ascii="Arial" w:hAnsi="Arial"/>
          <w:b/>
        </w:rPr>
        <w:t xml:space="preserve">10.1.5. </w:t>
      </w:r>
      <w:r>
        <w:rPr>
          <w:rFonts w:ascii="Arial" w:hAnsi="Arial"/>
        </w:rPr>
        <w:t>Recusar a redução do preço ao nível dos praticados no mercado, conforme Decreto Municipal nº</w:t>
      </w:r>
      <w:r>
        <w:rPr>
          <w:rFonts w:ascii="Arial" w:hAnsi="Arial"/>
          <w:b/>
        </w:rPr>
        <w:t xml:space="preserve"> </w:t>
      </w:r>
      <w:r>
        <w:rPr>
          <w:rFonts w:ascii="Arial" w:hAnsi="Arial"/>
        </w:rPr>
        <w:t>176/2007.</w:t>
      </w:r>
    </w:p>
    <w:p w:rsidR="00513A30" w:rsidRDefault="00513A30" w:rsidP="00513A30">
      <w:pPr>
        <w:spacing w:line="229" w:lineRule="exact"/>
      </w:pPr>
    </w:p>
    <w:p w:rsidR="00513A30" w:rsidRDefault="00513A30" w:rsidP="00513A30">
      <w:pPr>
        <w:spacing w:line="240" w:lineRule="atLeast"/>
        <w:rPr>
          <w:rFonts w:ascii="Arial" w:hAnsi="Arial"/>
        </w:rPr>
      </w:pPr>
      <w:r>
        <w:rPr>
          <w:rFonts w:ascii="Arial" w:hAnsi="Arial"/>
          <w:b/>
        </w:rPr>
        <w:t xml:space="preserve">10.2. </w:t>
      </w:r>
      <w:r>
        <w:rPr>
          <w:rFonts w:ascii="Arial" w:hAnsi="Arial"/>
        </w:rPr>
        <w:t>O cancelamento do Registro de Preços poderá ainda ocorrer quando houver:</w:t>
      </w:r>
    </w:p>
    <w:p w:rsidR="00513A30" w:rsidRDefault="00513A30" w:rsidP="00513A30">
      <w:pPr>
        <w:spacing w:line="8" w:lineRule="exact"/>
      </w:pPr>
    </w:p>
    <w:p w:rsidR="00513A30" w:rsidRDefault="00513A30" w:rsidP="00513A30">
      <w:pPr>
        <w:spacing w:line="235" w:lineRule="auto"/>
        <w:ind w:left="280"/>
        <w:jc w:val="both"/>
        <w:rPr>
          <w:rFonts w:ascii="Arial" w:hAnsi="Arial"/>
        </w:rPr>
      </w:pPr>
      <w:r>
        <w:rPr>
          <w:rFonts w:ascii="Arial" w:hAnsi="Arial"/>
          <w:b/>
        </w:rPr>
        <w:t xml:space="preserve">10.2.1. </w:t>
      </w:r>
      <w:r>
        <w:rPr>
          <w:rFonts w:ascii="Arial" w:hAnsi="Arial"/>
        </w:rPr>
        <w:t>Alteração social ou modificação da finalidade ou da estrutura da empresa, que prejudique a execução</w:t>
      </w:r>
      <w:r>
        <w:rPr>
          <w:rFonts w:ascii="Arial" w:hAnsi="Arial"/>
          <w:b/>
        </w:rPr>
        <w:t xml:space="preserve"> </w:t>
      </w:r>
      <w:r>
        <w:rPr>
          <w:rFonts w:ascii="Arial" w:hAnsi="Arial"/>
        </w:rPr>
        <w:t>do objeto contratado.</w:t>
      </w:r>
    </w:p>
    <w:p w:rsidR="00513A30" w:rsidRDefault="00513A30" w:rsidP="00513A30">
      <w:pPr>
        <w:spacing w:line="237" w:lineRule="auto"/>
        <w:ind w:left="280"/>
        <w:rPr>
          <w:rFonts w:ascii="Arial" w:hAnsi="Arial"/>
        </w:rPr>
      </w:pPr>
      <w:r>
        <w:rPr>
          <w:rFonts w:ascii="Arial" w:hAnsi="Arial"/>
          <w:b/>
        </w:rPr>
        <w:t xml:space="preserve">10.2.2. </w:t>
      </w:r>
      <w:r>
        <w:rPr>
          <w:rFonts w:ascii="Arial" w:hAnsi="Arial"/>
        </w:rPr>
        <w:t>Caso fortuito ou força maior, regularmente comprovada, impeditivo da execução do Contrato.</w:t>
      </w:r>
    </w:p>
    <w:p w:rsidR="00513A30" w:rsidRDefault="00513A30" w:rsidP="00513A30">
      <w:pPr>
        <w:spacing w:line="1" w:lineRule="exact"/>
      </w:pPr>
    </w:p>
    <w:p w:rsidR="00513A30" w:rsidRDefault="00513A30" w:rsidP="00513A30">
      <w:pPr>
        <w:spacing w:line="240" w:lineRule="atLeast"/>
        <w:ind w:left="280"/>
        <w:rPr>
          <w:rFonts w:ascii="Arial" w:hAnsi="Arial"/>
        </w:rPr>
      </w:pPr>
      <w:r>
        <w:rPr>
          <w:rFonts w:ascii="Arial" w:hAnsi="Arial"/>
          <w:b/>
        </w:rPr>
        <w:t xml:space="preserve">10.2.3. </w:t>
      </w:r>
      <w:r>
        <w:rPr>
          <w:rFonts w:ascii="Arial" w:hAnsi="Arial"/>
        </w:rPr>
        <w:t>Por razões de interesse público devidamente demonstrado e justificado pela Prefeitura.</w:t>
      </w:r>
    </w:p>
    <w:p w:rsidR="00513A30" w:rsidRDefault="00513A30" w:rsidP="00513A30">
      <w:pPr>
        <w:spacing w:line="11" w:lineRule="exact"/>
      </w:pPr>
    </w:p>
    <w:p w:rsidR="00513A30" w:rsidRDefault="00513A30" w:rsidP="00513A30">
      <w:pPr>
        <w:spacing w:line="235" w:lineRule="auto"/>
        <w:ind w:left="280"/>
        <w:jc w:val="both"/>
        <w:rPr>
          <w:rFonts w:ascii="Arial" w:hAnsi="Arial"/>
        </w:rPr>
      </w:pPr>
      <w:r>
        <w:rPr>
          <w:rFonts w:ascii="Arial" w:hAnsi="Arial"/>
          <w:b/>
        </w:rPr>
        <w:t xml:space="preserve">10.2.4. </w:t>
      </w:r>
      <w:r>
        <w:rPr>
          <w:rFonts w:ascii="Arial" w:hAnsi="Arial"/>
        </w:rPr>
        <w:t>Pelo atraso superior a 90 (noventa) dias do pagamento devido pela Prefeitura, salvo em caso de</w:t>
      </w:r>
      <w:r>
        <w:rPr>
          <w:rFonts w:ascii="Arial" w:hAnsi="Arial"/>
          <w:b/>
        </w:rPr>
        <w:t xml:space="preserve"> </w:t>
      </w:r>
      <w:r>
        <w:rPr>
          <w:rFonts w:ascii="Arial" w:hAnsi="Arial"/>
        </w:rPr>
        <w:t>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w:t>
      </w:r>
    </w:p>
    <w:p w:rsidR="00513A30" w:rsidRDefault="00513A30" w:rsidP="00513A30">
      <w:pPr>
        <w:spacing w:line="11" w:lineRule="exact"/>
      </w:pPr>
    </w:p>
    <w:p w:rsidR="00513A30" w:rsidRDefault="00513A30" w:rsidP="00513A30">
      <w:pPr>
        <w:spacing w:line="235" w:lineRule="auto"/>
        <w:jc w:val="both"/>
        <w:rPr>
          <w:rFonts w:ascii="Arial" w:hAnsi="Arial"/>
        </w:rPr>
      </w:pPr>
      <w:r>
        <w:rPr>
          <w:rFonts w:ascii="Arial" w:hAnsi="Arial"/>
          <w:b/>
        </w:rPr>
        <w:t xml:space="preserve">10.2. </w:t>
      </w:r>
      <w:r>
        <w:rPr>
          <w:rFonts w:ascii="Arial" w:hAnsi="Arial"/>
        </w:rPr>
        <w:t>A solicitação da CONTRATADA, para cancelamento dos preços registrados deverá ser formulada com</w:t>
      </w:r>
      <w:r>
        <w:rPr>
          <w:rFonts w:ascii="Arial" w:hAnsi="Arial"/>
          <w:b/>
        </w:rPr>
        <w:t xml:space="preserve"> </w:t>
      </w:r>
      <w:r>
        <w:rPr>
          <w:rFonts w:ascii="Arial" w:hAnsi="Arial"/>
        </w:rPr>
        <w:t>antecedência mínima de 30 (trinta) dias, facultado à Prefeitura a aplicação das penalidades previstas nesta Ata, caso não aceitas as razões do pedido.</w:t>
      </w:r>
    </w:p>
    <w:p w:rsidR="00513A30" w:rsidRDefault="00513A30" w:rsidP="00513A30">
      <w:pPr>
        <w:spacing w:line="238" w:lineRule="exact"/>
      </w:pPr>
    </w:p>
    <w:p w:rsidR="00513A30" w:rsidRDefault="00513A30" w:rsidP="00513A30">
      <w:pPr>
        <w:spacing w:line="235" w:lineRule="auto"/>
        <w:jc w:val="both"/>
        <w:rPr>
          <w:rFonts w:ascii="Arial" w:hAnsi="Arial"/>
        </w:rPr>
      </w:pPr>
      <w:r>
        <w:rPr>
          <w:rFonts w:ascii="Arial" w:hAnsi="Arial"/>
          <w:b/>
        </w:rPr>
        <w:t xml:space="preserve">10.4. </w:t>
      </w:r>
      <w:r>
        <w:rPr>
          <w:rFonts w:ascii="Arial" w:hAnsi="Arial"/>
        </w:rPr>
        <w:t>A comunicação do cancelamento do preço registrado, nos casos previstos nesta cláusula, será feita</w:t>
      </w:r>
      <w:r>
        <w:rPr>
          <w:rFonts w:ascii="Arial" w:hAnsi="Arial"/>
          <w:b/>
        </w:rPr>
        <w:t xml:space="preserve"> </w:t>
      </w:r>
      <w:r>
        <w:rPr>
          <w:rFonts w:ascii="Arial" w:hAnsi="Arial"/>
        </w:rPr>
        <w:t>pessoalmente ou por correspondência com aviso de recebimento, juntando-se o comprovante ao respectivo processo administrativo.</w:t>
      </w:r>
    </w:p>
    <w:p w:rsidR="00513A30" w:rsidRDefault="00513A30" w:rsidP="00513A30">
      <w:pPr>
        <w:spacing w:line="240" w:lineRule="exact"/>
      </w:pPr>
    </w:p>
    <w:p w:rsidR="00513A30" w:rsidRDefault="00513A30" w:rsidP="00513A30">
      <w:pPr>
        <w:spacing w:line="235" w:lineRule="auto"/>
        <w:jc w:val="both"/>
        <w:rPr>
          <w:rFonts w:ascii="Arial" w:hAnsi="Arial"/>
        </w:rPr>
      </w:pPr>
      <w:r>
        <w:rPr>
          <w:rFonts w:ascii="Arial" w:hAnsi="Arial"/>
          <w:b/>
        </w:rPr>
        <w:t xml:space="preserve">10.5. </w:t>
      </w:r>
      <w:r>
        <w:rPr>
          <w:rFonts w:ascii="Arial" w:hAnsi="Arial"/>
        </w:rPr>
        <w:t>No caso de ser ignorado, incerto ou inacessível o endereço da CONTRATADA, a comunicação será feita por</w:t>
      </w:r>
      <w:r>
        <w:rPr>
          <w:rFonts w:ascii="Arial" w:hAnsi="Arial"/>
          <w:b/>
        </w:rPr>
        <w:t xml:space="preserve"> </w:t>
      </w:r>
      <w:r>
        <w:rPr>
          <w:rFonts w:ascii="Arial" w:hAnsi="Arial"/>
        </w:rPr>
        <w:t>publicação no Diário Oficial da União e pela Internet, considerando-se, assim, para todos os efeitos, cancelado o preço registrado.</w:t>
      </w:r>
    </w:p>
    <w:p w:rsidR="00513A30" w:rsidRDefault="00513A30" w:rsidP="00513A30">
      <w:pPr>
        <w:spacing w:line="230" w:lineRule="exact"/>
      </w:pPr>
    </w:p>
    <w:p w:rsidR="00513A30" w:rsidRDefault="00513A30" w:rsidP="00513A30">
      <w:pPr>
        <w:spacing w:line="240" w:lineRule="atLeast"/>
        <w:rPr>
          <w:rFonts w:ascii="Arial" w:hAnsi="Arial"/>
          <w:b/>
        </w:rPr>
      </w:pPr>
      <w:r>
        <w:rPr>
          <w:rFonts w:ascii="Arial" w:hAnsi="Arial"/>
          <w:b/>
        </w:rPr>
        <w:t>11 - CLÁUSULA DÉCIMA SEGUNDA – DAS PENALIDADES</w:t>
      </w:r>
    </w:p>
    <w:p w:rsidR="00513A30" w:rsidRDefault="00513A30" w:rsidP="00513A30">
      <w:pPr>
        <w:spacing w:line="241" w:lineRule="exact"/>
      </w:pPr>
    </w:p>
    <w:p w:rsidR="00513A30" w:rsidRDefault="00513A30" w:rsidP="00513A30">
      <w:pPr>
        <w:spacing w:line="235" w:lineRule="auto"/>
        <w:jc w:val="both"/>
        <w:rPr>
          <w:rFonts w:ascii="Arial" w:hAnsi="Arial"/>
        </w:rPr>
      </w:pPr>
      <w:r>
        <w:rPr>
          <w:rFonts w:ascii="Arial" w:hAnsi="Arial"/>
          <w:b/>
        </w:rPr>
        <w:t xml:space="preserve">11.1. </w:t>
      </w:r>
      <w:r>
        <w:rPr>
          <w:rFonts w:ascii="Arial" w:hAnsi="Arial"/>
        </w:rPr>
        <w:t>A recusa da licitante vencedora em retirar e devolver devidamente assinada a Ata de Registro de Preços</w:t>
      </w:r>
      <w:r>
        <w:rPr>
          <w:rFonts w:ascii="Arial" w:hAnsi="Arial"/>
          <w:b/>
        </w:rPr>
        <w:t xml:space="preserve"> </w:t>
      </w:r>
      <w:r>
        <w:rPr>
          <w:rFonts w:ascii="Arial" w:hAnsi="Arial"/>
        </w:rPr>
        <w:t>importará na aplicação de multa correspondente a 10% (dez por cento) sobre o valor constante da proposta, nos itens que forem objeto de registro. A recusa se configura a partir do 5º (quinto) dia da data da notificação para retirada e devolução devidamente assinada.</w:t>
      </w:r>
    </w:p>
    <w:p w:rsidR="00513A30" w:rsidRDefault="00513A30" w:rsidP="00513A30">
      <w:pPr>
        <w:spacing w:line="242" w:lineRule="exact"/>
      </w:pPr>
    </w:p>
    <w:p w:rsidR="00513A30" w:rsidRDefault="00513A30" w:rsidP="00513A30">
      <w:pPr>
        <w:spacing w:line="235" w:lineRule="auto"/>
        <w:jc w:val="both"/>
        <w:rPr>
          <w:rFonts w:ascii="Arial" w:hAnsi="Arial"/>
        </w:rPr>
      </w:pPr>
      <w:r>
        <w:rPr>
          <w:rFonts w:ascii="Arial" w:hAnsi="Arial"/>
          <w:b/>
        </w:rPr>
        <w:t xml:space="preserve">11.2. </w:t>
      </w:r>
      <w:r>
        <w:rPr>
          <w:rFonts w:ascii="Arial" w:hAnsi="Arial"/>
        </w:rPr>
        <w:t>Multa de 10% (dez por cento) do valor do fornecimento e cancelamento da Ata de Registro de Preços, sem</w:t>
      </w:r>
      <w:r>
        <w:rPr>
          <w:rFonts w:ascii="Arial" w:hAnsi="Arial"/>
          <w:b/>
        </w:rPr>
        <w:t xml:space="preserve"> </w:t>
      </w:r>
      <w:r>
        <w:rPr>
          <w:rFonts w:ascii="Arial" w:hAnsi="Arial"/>
        </w:rPr>
        <w:t>prejuízo da devolução dos produtos/materiais, caso este não atenda o disposto no item 14, sem prejuízo das demais penalidades previstas em regulamento.</w:t>
      </w:r>
    </w:p>
    <w:p w:rsidR="00513A30" w:rsidRDefault="00513A30" w:rsidP="00513A30">
      <w:pPr>
        <w:spacing w:line="241" w:lineRule="exact"/>
      </w:pPr>
    </w:p>
    <w:p w:rsidR="00513A30" w:rsidRDefault="00513A30" w:rsidP="00513A30">
      <w:pPr>
        <w:spacing w:line="235" w:lineRule="auto"/>
        <w:jc w:val="both"/>
        <w:rPr>
          <w:rFonts w:ascii="Arial" w:hAnsi="Arial"/>
        </w:rPr>
      </w:pPr>
      <w:r>
        <w:rPr>
          <w:rFonts w:ascii="Arial" w:hAnsi="Arial"/>
          <w:b/>
        </w:rPr>
        <w:t xml:space="preserve">11.3. </w:t>
      </w:r>
      <w:r>
        <w:rPr>
          <w:rFonts w:ascii="Arial" w:hAnsi="Arial"/>
        </w:rPr>
        <w:t>Multa de 0,33% (zero vírgula trinta e três por cento) do valor de cada pedido, a cada 24 horas (vinte e</w:t>
      </w:r>
      <w:r>
        <w:rPr>
          <w:rFonts w:ascii="Arial" w:hAnsi="Arial"/>
          <w:b/>
        </w:rPr>
        <w:t xml:space="preserve"> </w:t>
      </w:r>
      <w:r>
        <w:rPr>
          <w:rFonts w:ascii="Arial" w:hAnsi="Arial"/>
        </w:rPr>
        <w:t>quatro) horas de atraso, contados do estabelecido no item 10.2, até o limite de 10% (dez por cento) de cada fornecimento, podendo a reiteração ou continuidade da recusa ou não entrega do objeto levar ao cancelamento da Ata de Registro de Preços.</w:t>
      </w:r>
    </w:p>
    <w:p w:rsidR="00513A30" w:rsidRDefault="00513A30" w:rsidP="00513A30">
      <w:pPr>
        <w:spacing w:line="241" w:lineRule="exact"/>
      </w:pPr>
    </w:p>
    <w:p w:rsidR="00513A30" w:rsidRDefault="00513A30" w:rsidP="00513A30">
      <w:pPr>
        <w:spacing w:line="235" w:lineRule="auto"/>
        <w:jc w:val="both"/>
        <w:rPr>
          <w:rFonts w:ascii="Arial" w:hAnsi="Arial"/>
        </w:rPr>
      </w:pPr>
      <w:r>
        <w:rPr>
          <w:rFonts w:ascii="Arial" w:hAnsi="Arial"/>
          <w:b/>
        </w:rPr>
        <w:t xml:space="preserve">11.4. </w:t>
      </w:r>
      <w:r>
        <w:rPr>
          <w:rFonts w:ascii="Arial" w:hAnsi="Arial"/>
        </w:rPr>
        <w:t>Impedimento de contratar com a Administração Pública Municipal pelo período de até 02 (dois) anos caso o</w:t>
      </w:r>
      <w:r>
        <w:rPr>
          <w:rFonts w:ascii="Arial" w:hAnsi="Arial"/>
          <w:b/>
        </w:rPr>
        <w:t xml:space="preserve"> </w:t>
      </w:r>
      <w:r>
        <w:rPr>
          <w:rFonts w:ascii="Arial" w:hAnsi="Arial"/>
        </w:rPr>
        <w:t>cancelamento decorra do disposto do subitem anterior ou fraude observada a ampla defesa do contraditório.</w:t>
      </w:r>
    </w:p>
    <w:p w:rsidR="00513A30" w:rsidRDefault="00513A30" w:rsidP="00513A30">
      <w:pPr>
        <w:spacing w:line="229" w:lineRule="exact"/>
      </w:pPr>
    </w:p>
    <w:p w:rsidR="00513A30" w:rsidRDefault="00513A30" w:rsidP="00513A30">
      <w:pPr>
        <w:spacing w:line="240" w:lineRule="atLeast"/>
        <w:rPr>
          <w:rFonts w:ascii="Arial" w:hAnsi="Arial"/>
        </w:rPr>
      </w:pPr>
      <w:r>
        <w:rPr>
          <w:rFonts w:ascii="Arial" w:hAnsi="Arial"/>
          <w:b/>
        </w:rPr>
        <w:t xml:space="preserve">11.5. </w:t>
      </w:r>
      <w:r>
        <w:rPr>
          <w:rFonts w:ascii="Arial" w:hAnsi="Arial"/>
        </w:rPr>
        <w:t>As sanções são independentes. A aplicação se uma não exclui a das outras.</w:t>
      </w:r>
    </w:p>
    <w:p w:rsidR="00513A30" w:rsidRDefault="00513A30" w:rsidP="00513A30">
      <w:pPr>
        <w:spacing w:line="228" w:lineRule="exact"/>
      </w:pPr>
    </w:p>
    <w:p w:rsidR="00513A30" w:rsidRDefault="00513A30" w:rsidP="00513A30">
      <w:pPr>
        <w:spacing w:line="240" w:lineRule="atLeast"/>
        <w:rPr>
          <w:rFonts w:ascii="Arial" w:hAnsi="Arial"/>
          <w:b/>
        </w:rPr>
      </w:pPr>
      <w:r>
        <w:rPr>
          <w:rFonts w:ascii="Arial" w:hAnsi="Arial"/>
          <w:b/>
        </w:rPr>
        <w:t>12 - CLÁUSULA DÉCIMA TERCEIRA – DO FORO</w:t>
      </w:r>
    </w:p>
    <w:p w:rsidR="00513A30" w:rsidRDefault="00513A30" w:rsidP="00513A30">
      <w:pPr>
        <w:spacing w:line="241" w:lineRule="exact"/>
      </w:pPr>
    </w:p>
    <w:p w:rsidR="00513A30" w:rsidRDefault="00513A30" w:rsidP="00513A30">
      <w:pPr>
        <w:spacing w:line="235" w:lineRule="auto"/>
        <w:jc w:val="both"/>
        <w:rPr>
          <w:rFonts w:ascii="Arial" w:hAnsi="Arial"/>
        </w:rPr>
      </w:pPr>
      <w:r>
        <w:rPr>
          <w:rFonts w:ascii="Arial" w:hAnsi="Arial"/>
          <w:b/>
        </w:rPr>
        <w:t xml:space="preserve">12.1. </w:t>
      </w:r>
      <w:r>
        <w:rPr>
          <w:rFonts w:ascii="Arial" w:hAnsi="Arial"/>
        </w:rPr>
        <w:t>Para as questões decorrentes da execução deste instrumento que não possam ser dirimidas</w:t>
      </w:r>
      <w:r>
        <w:rPr>
          <w:rFonts w:ascii="Arial" w:hAnsi="Arial"/>
          <w:b/>
        </w:rPr>
        <w:t xml:space="preserve"> </w:t>
      </w:r>
      <w:r>
        <w:rPr>
          <w:rFonts w:ascii="Arial" w:hAnsi="Arial"/>
        </w:rPr>
        <w:t>administrativamente, fica eleito o foro da Comarca de Anita Garibaldi, com referência expressa a qualquer outro por mais privilegiado que seja.</w:t>
      </w:r>
    </w:p>
    <w:p w:rsidR="00513A30" w:rsidRDefault="00513A30" w:rsidP="00513A30">
      <w:pPr>
        <w:spacing w:line="228" w:lineRule="exact"/>
      </w:pPr>
    </w:p>
    <w:p w:rsidR="00513A30" w:rsidRDefault="00513A30" w:rsidP="00513A30">
      <w:pPr>
        <w:spacing w:line="240" w:lineRule="atLeast"/>
        <w:rPr>
          <w:rFonts w:ascii="Arial" w:hAnsi="Arial"/>
          <w:b/>
        </w:rPr>
      </w:pPr>
      <w:r>
        <w:rPr>
          <w:rFonts w:ascii="Arial" w:hAnsi="Arial"/>
          <w:b/>
        </w:rPr>
        <w:t>13 - CLÁUSULA DÉCIMA QUARTA – DAS DISPOSIÇÕES FINAIS</w:t>
      </w:r>
    </w:p>
    <w:p w:rsidR="00513A30" w:rsidRDefault="00513A30" w:rsidP="00513A30">
      <w:pPr>
        <w:spacing w:line="241" w:lineRule="exact"/>
      </w:pPr>
    </w:p>
    <w:p w:rsidR="00513A30" w:rsidRDefault="00513A30" w:rsidP="00513A30">
      <w:pPr>
        <w:spacing w:line="235" w:lineRule="auto"/>
        <w:jc w:val="both"/>
      </w:pPr>
      <w:r>
        <w:rPr>
          <w:rFonts w:ascii="Arial" w:hAnsi="Arial"/>
          <w:b/>
        </w:rPr>
        <w:t xml:space="preserve">13.1. </w:t>
      </w:r>
      <w:r>
        <w:rPr>
          <w:rFonts w:ascii="Arial" w:hAnsi="Arial"/>
        </w:rPr>
        <w:t>A execução do contrato, bem como os casos nele omissos, regular-se-ão pelas cláusulas contratuais e pelos</w:t>
      </w:r>
      <w:r>
        <w:rPr>
          <w:rFonts w:ascii="Arial" w:hAnsi="Arial"/>
          <w:b/>
        </w:rPr>
        <w:t xml:space="preserve"> </w:t>
      </w:r>
      <w:r>
        <w:rPr>
          <w:rFonts w:ascii="Arial" w:hAnsi="Arial"/>
        </w:rPr>
        <w:t xml:space="preserve">preceitos de direito público, aplicando-se-lhes, supletivamente, os princípios </w:t>
      </w:r>
      <w:r>
        <w:rPr>
          <w:rFonts w:ascii="Arial" w:hAnsi="Arial"/>
        </w:rPr>
        <w:lastRenderedPageBreak/>
        <w:t>de teoria geral dos contratos e as disposições de direito privado, na forma do artigo 54, da Lei nº 8.666/93, combinado com o inciso XII, do art. 55, do mesmo diploma legal.</w:t>
      </w:r>
      <w:bookmarkStart w:id="2" w:name="page38"/>
      <w:bookmarkEnd w:id="2"/>
    </w:p>
    <w:p w:rsidR="00513A30" w:rsidRDefault="00513A30" w:rsidP="00513A30">
      <w:pPr>
        <w:spacing w:line="292" w:lineRule="exact"/>
      </w:pPr>
    </w:p>
    <w:p w:rsidR="00513A30" w:rsidRDefault="00513A30" w:rsidP="00513A30">
      <w:pPr>
        <w:spacing w:line="235" w:lineRule="auto"/>
        <w:jc w:val="both"/>
        <w:rPr>
          <w:rFonts w:ascii="Arial" w:hAnsi="Arial"/>
        </w:rPr>
      </w:pPr>
      <w:r>
        <w:rPr>
          <w:rFonts w:ascii="Arial" w:hAnsi="Arial"/>
          <w:b/>
        </w:rPr>
        <w:t xml:space="preserve">13.2. </w:t>
      </w:r>
      <w:r>
        <w:rPr>
          <w:rFonts w:ascii="Arial" w:hAnsi="Arial"/>
        </w:rPr>
        <w:t>Faz parte integrante desta Ata de Registro de Preços, aplicando-se-lhe todos os seus dispositivos, o edital</w:t>
      </w:r>
      <w:r>
        <w:rPr>
          <w:rFonts w:ascii="Arial" w:hAnsi="Arial"/>
          <w:b/>
        </w:rPr>
        <w:t xml:space="preserve"> </w:t>
      </w:r>
      <w:r>
        <w:rPr>
          <w:rFonts w:ascii="Arial" w:hAnsi="Arial"/>
        </w:rPr>
        <w:t xml:space="preserve">do </w:t>
      </w:r>
      <w:r>
        <w:rPr>
          <w:rFonts w:ascii="Arial" w:hAnsi="Arial"/>
          <w:b/>
        </w:rPr>
        <w:t>Pregão Presencial nº 03/2019</w:t>
      </w:r>
      <w:r>
        <w:rPr>
          <w:rFonts w:ascii="Arial" w:hAnsi="Arial"/>
        </w:rPr>
        <w:t xml:space="preserve"> e a proposta da detentora da Ata conforme estabelece a Lei Federal nº 8.666/93 e suas alterações, naquilo que não contrariar as presentes disposições.</w:t>
      </w:r>
    </w:p>
    <w:p w:rsidR="00513A30" w:rsidRDefault="00513A30" w:rsidP="00513A30">
      <w:pPr>
        <w:spacing w:line="130" w:lineRule="exact"/>
      </w:pPr>
    </w:p>
    <w:p w:rsidR="00513A30" w:rsidRDefault="00513A30" w:rsidP="00513A30">
      <w:pPr>
        <w:spacing w:line="232" w:lineRule="auto"/>
        <w:jc w:val="both"/>
        <w:rPr>
          <w:rFonts w:ascii="Arial" w:hAnsi="Arial"/>
          <w:b/>
        </w:rPr>
      </w:pPr>
      <w:r>
        <w:rPr>
          <w:rFonts w:ascii="Arial" w:hAnsi="Arial"/>
          <w:b/>
        </w:rPr>
        <w:t xml:space="preserve">13.3. </w:t>
      </w:r>
      <w:r>
        <w:rPr>
          <w:rFonts w:ascii="Arial" w:hAnsi="Arial"/>
        </w:rPr>
        <w:t>A Detentora da Ata deverá manter, enquanto vigorar o registro de preços e em compatibilidade com as</w:t>
      </w:r>
      <w:r>
        <w:rPr>
          <w:rFonts w:ascii="Arial" w:hAnsi="Arial"/>
          <w:b/>
        </w:rPr>
        <w:t xml:space="preserve"> </w:t>
      </w:r>
      <w:r>
        <w:rPr>
          <w:rFonts w:ascii="Arial" w:hAnsi="Arial"/>
        </w:rPr>
        <w:t xml:space="preserve">obrigações por ele assumidas, todas as condições de habilitação e qualificação exigidas no </w:t>
      </w:r>
      <w:r>
        <w:rPr>
          <w:rFonts w:ascii="Arial" w:hAnsi="Arial"/>
          <w:b/>
        </w:rPr>
        <w:t>Pregão Presencial nº</w:t>
      </w:r>
      <w:r>
        <w:rPr>
          <w:rFonts w:ascii="Arial" w:hAnsi="Arial"/>
        </w:rPr>
        <w:t xml:space="preserve"> </w:t>
      </w:r>
      <w:r>
        <w:rPr>
          <w:rFonts w:ascii="Arial" w:hAnsi="Arial"/>
          <w:b/>
        </w:rPr>
        <w:t>03/2019.</w:t>
      </w:r>
    </w:p>
    <w:p w:rsidR="00513A30" w:rsidRDefault="00513A30" w:rsidP="00513A30">
      <w:pPr>
        <w:spacing w:line="133" w:lineRule="exact"/>
      </w:pPr>
    </w:p>
    <w:p w:rsidR="00513A30" w:rsidRDefault="00513A30" w:rsidP="00513A30">
      <w:pPr>
        <w:spacing w:line="235" w:lineRule="auto"/>
        <w:jc w:val="both"/>
        <w:rPr>
          <w:rFonts w:ascii="Arial" w:hAnsi="Arial"/>
        </w:rPr>
      </w:pPr>
      <w:r>
        <w:rPr>
          <w:rFonts w:ascii="Arial" w:hAnsi="Arial"/>
          <w:b/>
        </w:rPr>
        <w:t xml:space="preserve">13.4. </w:t>
      </w:r>
      <w:r>
        <w:rPr>
          <w:rFonts w:ascii="Arial" w:hAnsi="Arial"/>
        </w:rPr>
        <w:t>Para constar que foi lavrada a presente Ata de Registro de Preços, que vai assinada pelo Excelentíssimo</w:t>
      </w:r>
      <w:r>
        <w:rPr>
          <w:rFonts w:ascii="Arial" w:hAnsi="Arial"/>
          <w:b/>
        </w:rPr>
        <w:t xml:space="preserve"> </w:t>
      </w:r>
      <w:r>
        <w:rPr>
          <w:rFonts w:ascii="Arial" w:hAnsi="Arial"/>
        </w:rPr>
        <w:t xml:space="preserve">Senhor </w:t>
      </w:r>
      <w:r>
        <w:rPr>
          <w:rFonts w:ascii="Arial" w:hAnsi="Arial"/>
          <w:b/>
        </w:rPr>
        <w:t>Lucimar Antonio Salmoria</w:t>
      </w:r>
      <w:r>
        <w:rPr>
          <w:rFonts w:ascii="Arial" w:hAnsi="Arial"/>
        </w:rPr>
        <w:t xml:space="preserve">, Prefeito Municipal do Município de ABDON BATISTA, e pelo </w:t>
      </w:r>
      <w:r>
        <w:rPr>
          <w:rFonts w:ascii="Arial" w:hAnsi="Arial"/>
          <w:b/>
        </w:rPr>
        <w:t>Sr. ----------</w:t>
      </w:r>
      <w:r>
        <w:rPr>
          <w:rFonts w:ascii="Arial" w:hAnsi="Arial"/>
        </w:rPr>
        <w:t>, qualificado preambularmente, representando a Detentora da Ata e testemunhas.</w:t>
      </w:r>
    </w:p>
    <w:p w:rsidR="00513A30" w:rsidRDefault="00513A30" w:rsidP="00513A30">
      <w:pPr>
        <w:spacing w:line="122" w:lineRule="exact"/>
      </w:pPr>
    </w:p>
    <w:p w:rsidR="00513A30" w:rsidRDefault="00513A30" w:rsidP="00513A30">
      <w:pPr>
        <w:spacing w:line="240" w:lineRule="atLeast"/>
        <w:ind w:left="3260"/>
        <w:rPr>
          <w:rFonts w:ascii="Arial" w:hAnsi="Arial"/>
        </w:rPr>
      </w:pPr>
      <w:r>
        <w:rPr>
          <w:rFonts w:ascii="Arial" w:hAnsi="Arial"/>
        </w:rPr>
        <w:t>ABDON BATISTA, ..... de .......... de 2019.</w:t>
      </w:r>
    </w:p>
    <w:p w:rsidR="00513A30" w:rsidRDefault="00513A30" w:rsidP="00513A30">
      <w:pPr>
        <w:spacing w:line="229" w:lineRule="exact"/>
      </w:pPr>
    </w:p>
    <w:p w:rsidR="00513A30" w:rsidRDefault="00513A30" w:rsidP="00513A30">
      <w:pPr>
        <w:spacing w:line="240" w:lineRule="atLeast"/>
        <w:ind w:right="400"/>
        <w:jc w:val="center"/>
        <w:rPr>
          <w:rFonts w:ascii="Arial" w:hAnsi="Arial"/>
        </w:rPr>
      </w:pPr>
      <w:r>
        <w:rPr>
          <w:rFonts w:ascii="Arial" w:hAnsi="Arial"/>
        </w:rPr>
        <w:t>....................</w:t>
      </w:r>
    </w:p>
    <w:p w:rsidR="00513A30" w:rsidRDefault="00513A30" w:rsidP="00513A30">
      <w:pPr>
        <w:spacing w:line="240" w:lineRule="atLeast"/>
        <w:ind w:right="400"/>
        <w:jc w:val="center"/>
        <w:rPr>
          <w:rFonts w:ascii="Arial" w:hAnsi="Arial"/>
        </w:rPr>
      </w:pPr>
      <w:r>
        <w:rPr>
          <w:rFonts w:ascii="Arial" w:hAnsi="Arial"/>
        </w:rPr>
        <w:t>CPF</w:t>
      </w:r>
    </w:p>
    <w:p w:rsidR="00513A30" w:rsidRDefault="00513A30" w:rsidP="00513A30">
      <w:pPr>
        <w:spacing w:line="8" w:lineRule="exact"/>
      </w:pPr>
    </w:p>
    <w:p w:rsidR="00513A30" w:rsidRDefault="00513A30" w:rsidP="00513A30">
      <w:pPr>
        <w:spacing w:line="240" w:lineRule="atLeast"/>
        <w:ind w:right="400"/>
        <w:jc w:val="center"/>
        <w:rPr>
          <w:rFonts w:ascii="Arial" w:hAnsi="Arial"/>
          <w:b/>
          <w:sz w:val="19"/>
        </w:rPr>
      </w:pPr>
      <w:r>
        <w:rPr>
          <w:rFonts w:ascii="Arial" w:hAnsi="Arial"/>
          <w:b/>
          <w:sz w:val="19"/>
        </w:rPr>
        <w:t xml:space="preserve">PREFEITO MUNICIPAL </w:t>
      </w:r>
    </w:p>
    <w:p w:rsidR="00513A30" w:rsidRDefault="00513A30" w:rsidP="00513A30">
      <w:pPr>
        <w:spacing w:line="240" w:lineRule="atLeast"/>
        <w:ind w:right="400"/>
        <w:jc w:val="center"/>
        <w:rPr>
          <w:rFonts w:ascii="Arial" w:hAnsi="Arial"/>
        </w:rPr>
      </w:pPr>
      <w:r>
        <w:rPr>
          <w:rFonts w:ascii="Arial" w:hAnsi="Arial"/>
        </w:rPr>
        <w:t>Xxxxxxxxxxxxxxxxxxx Ltda</w:t>
      </w:r>
    </w:p>
    <w:p w:rsidR="00513A30" w:rsidRDefault="00513A30" w:rsidP="00513A30">
      <w:pPr>
        <w:spacing w:line="240" w:lineRule="atLeast"/>
        <w:ind w:right="400"/>
        <w:jc w:val="center"/>
        <w:rPr>
          <w:rFonts w:ascii="Arial" w:hAnsi="Arial"/>
        </w:rPr>
      </w:pPr>
      <w:r>
        <w:rPr>
          <w:rFonts w:ascii="Arial" w:hAnsi="Arial"/>
        </w:rPr>
        <w:t>Detentora da Ata</w:t>
      </w:r>
    </w:p>
    <w:p w:rsidR="00513A30" w:rsidRDefault="00513A30" w:rsidP="00513A30">
      <w:pPr>
        <w:spacing w:line="240" w:lineRule="atLeast"/>
        <w:ind w:right="400"/>
        <w:jc w:val="center"/>
        <w:rPr>
          <w:rFonts w:ascii="Arial" w:hAnsi="Arial"/>
        </w:rPr>
      </w:pPr>
      <w:r>
        <w:rPr>
          <w:rFonts w:ascii="Arial" w:hAnsi="Arial"/>
        </w:rPr>
        <w:t>(NOME)</w:t>
      </w:r>
    </w:p>
    <w:p w:rsidR="00513A30" w:rsidRDefault="00513A30" w:rsidP="00513A30">
      <w:pPr>
        <w:spacing w:line="240" w:lineRule="atLeast"/>
        <w:ind w:right="400"/>
        <w:jc w:val="center"/>
      </w:pPr>
      <w:r>
        <w:rPr>
          <w:rFonts w:ascii="Arial" w:hAnsi="Arial"/>
          <w:b/>
        </w:rPr>
        <w:t>Representante Legal</w:t>
      </w:r>
    </w:p>
    <w:p w:rsidR="00513A30" w:rsidRDefault="00513A30" w:rsidP="00513A30">
      <w:pPr>
        <w:rPr>
          <w:rFonts w:ascii="Arial" w:hAnsi="Arial" w:cs="Arial"/>
          <w:sz w:val="22"/>
          <w:szCs w:val="22"/>
        </w:rPr>
      </w:pPr>
    </w:p>
    <w:p w:rsidR="00513A30" w:rsidRDefault="00513A30" w:rsidP="00513A30">
      <w:pPr>
        <w:rPr>
          <w:rFonts w:ascii="Arial" w:hAnsi="Arial" w:cs="Arial"/>
          <w:sz w:val="22"/>
          <w:szCs w:val="22"/>
        </w:rPr>
      </w:pPr>
    </w:p>
    <w:p w:rsidR="00513A30" w:rsidRDefault="00513A30" w:rsidP="00513A30">
      <w:pPr>
        <w:rPr>
          <w:rFonts w:ascii="Arial" w:hAnsi="Arial" w:cs="Arial"/>
          <w:sz w:val="22"/>
          <w:szCs w:val="22"/>
        </w:rPr>
      </w:pPr>
    </w:p>
    <w:p w:rsidR="00513A30" w:rsidRPr="004025FF" w:rsidRDefault="00513A30" w:rsidP="00513A30"/>
    <w:p w:rsidR="002822E7" w:rsidRDefault="002822E7">
      <w:bookmarkStart w:id="3" w:name="_GoBack"/>
      <w:bookmarkEnd w:id="3"/>
    </w:p>
    <w:sectPr w:rsidR="002822E7" w:rsidSect="000D5F3C">
      <w:headerReference w:type="default" r:id="rId11"/>
      <w:footerReference w:type="default" r:id="rId12"/>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B6" w:rsidRDefault="00513A30">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B6" w:rsidRDefault="00513A30">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3006C83E"/>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B75136"/>
    <w:multiLevelType w:val="hybridMultilevel"/>
    <w:tmpl w:val="19FE8D6E"/>
    <w:lvl w:ilvl="0" w:tplc="BB262830">
      <w:start w:val="1"/>
      <w:numFmt w:val="decimalZero"/>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cs="Times New Roman"/>
        <w:b/>
      </w:rPr>
    </w:lvl>
    <w:lvl w:ilvl="1">
      <w:start w:val="4"/>
      <w:numFmt w:val="decimal"/>
      <w:lvlText w:val="%1.%2"/>
      <w:lvlJc w:val="left"/>
      <w:pPr>
        <w:tabs>
          <w:tab w:val="num" w:pos="360"/>
        </w:tabs>
        <w:ind w:left="360" w:hanging="360"/>
      </w:pPr>
      <w:rPr>
        <w:rFonts w:eastAsia="Times New Roman" w:cs="Times New Roman"/>
        <w:b/>
      </w:rPr>
    </w:lvl>
    <w:lvl w:ilvl="2">
      <w:start w:val="1"/>
      <w:numFmt w:val="decimal"/>
      <w:lvlText w:val="%1.%2.%3"/>
      <w:lvlJc w:val="left"/>
      <w:pPr>
        <w:tabs>
          <w:tab w:val="num" w:pos="720"/>
        </w:tabs>
        <w:ind w:left="720" w:hanging="720"/>
      </w:pPr>
      <w:rPr>
        <w:rFonts w:eastAsia="Times New Roman" w:cs="Times New Roman"/>
        <w:b/>
      </w:rPr>
    </w:lvl>
    <w:lvl w:ilvl="3">
      <w:start w:val="1"/>
      <w:numFmt w:val="decimal"/>
      <w:lvlText w:val="%1.%2.%3.%4"/>
      <w:lvlJc w:val="left"/>
      <w:pPr>
        <w:tabs>
          <w:tab w:val="num" w:pos="720"/>
        </w:tabs>
        <w:ind w:left="720" w:hanging="720"/>
      </w:pPr>
      <w:rPr>
        <w:rFonts w:eastAsia="Times New Roman" w:cs="Times New Roman"/>
        <w:b/>
      </w:rPr>
    </w:lvl>
    <w:lvl w:ilvl="4">
      <w:start w:val="1"/>
      <w:numFmt w:val="decimal"/>
      <w:lvlText w:val="%1.%2.%3.%4.%5"/>
      <w:lvlJc w:val="left"/>
      <w:pPr>
        <w:tabs>
          <w:tab w:val="num" w:pos="720"/>
        </w:tabs>
        <w:ind w:left="720" w:hanging="720"/>
      </w:pPr>
      <w:rPr>
        <w:rFonts w:eastAsia="Times New Roman" w:cs="Times New Roman"/>
        <w:b/>
      </w:rPr>
    </w:lvl>
    <w:lvl w:ilvl="5">
      <w:start w:val="1"/>
      <w:numFmt w:val="decimal"/>
      <w:lvlText w:val="%1.%2.%3.%4.%5.%6"/>
      <w:lvlJc w:val="left"/>
      <w:pPr>
        <w:tabs>
          <w:tab w:val="num" w:pos="1080"/>
        </w:tabs>
        <w:ind w:left="1080" w:hanging="1080"/>
      </w:pPr>
      <w:rPr>
        <w:rFonts w:eastAsia="Times New Roman" w:cs="Times New Roman"/>
        <w:b/>
      </w:rPr>
    </w:lvl>
    <w:lvl w:ilvl="6">
      <w:start w:val="1"/>
      <w:numFmt w:val="decimal"/>
      <w:lvlText w:val="%1.%2.%3.%4.%5.%6.%7"/>
      <w:lvlJc w:val="left"/>
      <w:pPr>
        <w:tabs>
          <w:tab w:val="num" w:pos="1080"/>
        </w:tabs>
        <w:ind w:left="1080" w:hanging="1080"/>
      </w:pPr>
      <w:rPr>
        <w:rFonts w:eastAsia="Times New Roman" w:cs="Times New Roman"/>
        <w:b/>
      </w:rPr>
    </w:lvl>
    <w:lvl w:ilvl="7">
      <w:start w:val="1"/>
      <w:numFmt w:val="decimal"/>
      <w:lvlText w:val="%1.%2.%3.%4.%5.%6.%7.%8"/>
      <w:lvlJc w:val="left"/>
      <w:pPr>
        <w:tabs>
          <w:tab w:val="num" w:pos="1440"/>
        </w:tabs>
        <w:ind w:left="1440" w:hanging="1440"/>
      </w:pPr>
      <w:rPr>
        <w:rFonts w:eastAsia="Times New Roman" w:cs="Times New Roman"/>
        <w:b/>
      </w:rPr>
    </w:lvl>
    <w:lvl w:ilvl="8">
      <w:start w:val="1"/>
      <w:numFmt w:val="decimal"/>
      <w:lvlText w:val="%1.%2.%3.%4.%5.%6.%7.%8.%9"/>
      <w:lvlJc w:val="left"/>
      <w:pPr>
        <w:tabs>
          <w:tab w:val="num" w:pos="1440"/>
        </w:tabs>
        <w:ind w:left="1440" w:hanging="1440"/>
      </w:pPr>
      <w:rPr>
        <w:rFonts w:eastAsia="Times New Roman" w:cs="Times New Roman"/>
        <w:b/>
      </w:rPr>
    </w:lvl>
  </w:abstractNum>
  <w:abstractNum w:abstractNumId="4">
    <w:nsid w:val="19172FBB"/>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5">
    <w:nsid w:val="290265C4"/>
    <w:multiLevelType w:val="hybridMultilevel"/>
    <w:tmpl w:val="E36E79DC"/>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AEB4535"/>
    <w:multiLevelType w:val="hybridMultilevel"/>
    <w:tmpl w:val="1478C140"/>
    <w:lvl w:ilvl="0" w:tplc="04160001">
      <w:start w:val="1"/>
      <w:numFmt w:val="bullet"/>
      <w:lvlText w:val=""/>
      <w:lvlJc w:val="left"/>
      <w:pPr>
        <w:ind w:left="144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7">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8">
    <w:nsid w:val="741E7F33"/>
    <w:multiLevelType w:val="hybridMultilevel"/>
    <w:tmpl w:val="50DA542C"/>
    <w:lvl w:ilvl="0" w:tplc="FFFFFFFF">
      <w:start w:val="1"/>
      <w:numFmt w:val="lowerLetter"/>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74454A66"/>
    <w:multiLevelType w:val="multilevel"/>
    <w:tmpl w:val="C382C3A2"/>
    <w:lvl w:ilvl="0">
      <w:start w:val="8"/>
      <w:numFmt w:val="decimalZero"/>
      <w:lvlText w:val="%1"/>
      <w:lvlJc w:val="left"/>
      <w:pPr>
        <w:tabs>
          <w:tab w:val="num" w:pos="540"/>
        </w:tabs>
        <w:ind w:left="540" w:hanging="540"/>
      </w:pPr>
      <w:rPr>
        <w:rFonts w:cs="Times New Roman"/>
        <w:b/>
        <w:sz w:val="24"/>
      </w:rPr>
    </w:lvl>
    <w:lvl w:ilvl="1">
      <w:start w:val="4"/>
      <w:numFmt w:val="decimal"/>
      <w:lvlText w:val="%1.%2"/>
      <w:lvlJc w:val="left"/>
      <w:pPr>
        <w:tabs>
          <w:tab w:val="num" w:pos="540"/>
        </w:tabs>
        <w:ind w:left="540" w:hanging="540"/>
      </w:pPr>
      <w:rPr>
        <w:rFonts w:cs="Times New Roman"/>
        <w:b/>
        <w:sz w:val="24"/>
      </w:rPr>
    </w:lvl>
    <w:lvl w:ilvl="2">
      <w:start w:val="2"/>
      <w:numFmt w:val="decimal"/>
      <w:lvlText w:val="%1.%2.%3"/>
      <w:lvlJc w:val="left"/>
      <w:pPr>
        <w:tabs>
          <w:tab w:val="num" w:pos="720"/>
        </w:tabs>
        <w:ind w:left="720" w:hanging="720"/>
      </w:pPr>
      <w:rPr>
        <w:rFonts w:cs="Times New Roman"/>
        <w:b/>
        <w:sz w:val="24"/>
      </w:rPr>
    </w:lvl>
    <w:lvl w:ilvl="3">
      <w:start w:val="1"/>
      <w:numFmt w:val="decimal"/>
      <w:lvlText w:val="%1.%2.%3.%4"/>
      <w:lvlJc w:val="left"/>
      <w:pPr>
        <w:tabs>
          <w:tab w:val="num" w:pos="720"/>
        </w:tabs>
        <w:ind w:left="720" w:hanging="720"/>
      </w:pPr>
      <w:rPr>
        <w:rFonts w:cs="Times New Roman"/>
        <w:b/>
        <w:sz w:val="24"/>
      </w:rPr>
    </w:lvl>
    <w:lvl w:ilvl="4">
      <w:start w:val="1"/>
      <w:numFmt w:val="decimal"/>
      <w:lvlText w:val="%1.%2.%3.%4.%5"/>
      <w:lvlJc w:val="left"/>
      <w:pPr>
        <w:tabs>
          <w:tab w:val="num" w:pos="720"/>
        </w:tabs>
        <w:ind w:left="720" w:hanging="720"/>
      </w:pPr>
      <w:rPr>
        <w:rFonts w:cs="Times New Roman"/>
        <w:b/>
        <w:sz w:val="24"/>
      </w:rPr>
    </w:lvl>
    <w:lvl w:ilvl="5">
      <w:start w:val="1"/>
      <w:numFmt w:val="decimal"/>
      <w:lvlText w:val="%1.%2.%3.%4.%5.%6"/>
      <w:lvlJc w:val="left"/>
      <w:pPr>
        <w:tabs>
          <w:tab w:val="num" w:pos="1080"/>
        </w:tabs>
        <w:ind w:left="1080" w:hanging="1080"/>
      </w:pPr>
      <w:rPr>
        <w:rFonts w:cs="Times New Roman"/>
        <w:b/>
        <w:sz w:val="24"/>
      </w:rPr>
    </w:lvl>
    <w:lvl w:ilvl="6">
      <w:start w:val="1"/>
      <w:numFmt w:val="decimal"/>
      <w:lvlText w:val="%1.%2.%3.%4.%5.%6.%7"/>
      <w:lvlJc w:val="left"/>
      <w:pPr>
        <w:tabs>
          <w:tab w:val="num" w:pos="1080"/>
        </w:tabs>
        <w:ind w:left="1080" w:hanging="1080"/>
      </w:pPr>
      <w:rPr>
        <w:rFonts w:cs="Times New Roman"/>
        <w:b/>
        <w:sz w:val="24"/>
      </w:rPr>
    </w:lvl>
    <w:lvl w:ilvl="7">
      <w:start w:val="1"/>
      <w:numFmt w:val="decimal"/>
      <w:lvlText w:val="%1.%2.%3.%4.%5.%6.%7.%8"/>
      <w:lvlJc w:val="left"/>
      <w:pPr>
        <w:tabs>
          <w:tab w:val="num" w:pos="1440"/>
        </w:tabs>
        <w:ind w:left="1440" w:hanging="1440"/>
      </w:pPr>
      <w:rPr>
        <w:rFonts w:cs="Times New Roman"/>
        <w:b/>
        <w:sz w:val="24"/>
      </w:rPr>
    </w:lvl>
    <w:lvl w:ilvl="8">
      <w:start w:val="1"/>
      <w:numFmt w:val="decimal"/>
      <w:lvlText w:val="%1.%2.%3.%4.%5.%6.%7.%8.%9"/>
      <w:lvlJc w:val="left"/>
      <w:pPr>
        <w:tabs>
          <w:tab w:val="num" w:pos="1440"/>
        </w:tabs>
        <w:ind w:left="1440" w:hanging="1440"/>
      </w:pPr>
      <w:rPr>
        <w:rFonts w:cs="Times New Roman"/>
        <w:b/>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7"/>
    <w:lvlOverride w:ilvl="0">
      <w:startOverride w:val="1"/>
    </w:lvlOverride>
  </w:num>
  <w:num w:numId="4">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30"/>
    <w:rsid w:val="002822E7"/>
    <w:rsid w:val="00513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30"/>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semiHidden/>
    <w:unhideWhenUsed/>
    <w:qFormat/>
    <w:rsid w:val="00513A30"/>
    <w:pPr>
      <w:keepNext/>
      <w:tabs>
        <w:tab w:val="left" w:pos="708"/>
      </w:tabs>
      <w:outlineLvl w:val="1"/>
    </w:pPr>
    <w:rPr>
      <w:sz w:val="24"/>
      <w:szCs w:val="24"/>
    </w:rPr>
  </w:style>
  <w:style w:type="paragraph" w:styleId="Ttulo5">
    <w:name w:val="heading 5"/>
    <w:basedOn w:val="Normal"/>
    <w:next w:val="Normal"/>
    <w:link w:val="Ttulo5Char"/>
    <w:uiPriority w:val="9"/>
    <w:semiHidden/>
    <w:unhideWhenUsed/>
    <w:qFormat/>
    <w:rsid w:val="00513A30"/>
    <w:pPr>
      <w:keepNext/>
      <w:tabs>
        <w:tab w:val="left" w:pos="708"/>
      </w:tabs>
      <w:outlineLvl w:val="4"/>
    </w:pPr>
    <w:rPr>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513A30"/>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513A30"/>
    <w:rPr>
      <w:rFonts w:ascii="Times New Roman" w:eastAsia="Times New Roman" w:hAnsi="Times New Roman" w:cs="Times New Roman"/>
      <w:b/>
      <w:sz w:val="24"/>
      <w:szCs w:val="24"/>
      <w:lang w:eastAsia="pt-BR"/>
    </w:rPr>
  </w:style>
  <w:style w:type="paragraph" w:styleId="Rodap">
    <w:name w:val="footer"/>
    <w:basedOn w:val="Normal"/>
    <w:link w:val="RodapChar"/>
    <w:uiPriority w:val="99"/>
    <w:rsid w:val="00513A30"/>
    <w:pPr>
      <w:tabs>
        <w:tab w:val="center" w:pos="4419"/>
        <w:tab w:val="right" w:pos="8838"/>
      </w:tabs>
    </w:pPr>
    <w:rPr>
      <w:sz w:val="24"/>
    </w:rPr>
  </w:style>
  <w:style w:type="character" w:customStyle="1" w:styleId="RodapChar">
    <w:name w:val="Rodapé Char"/>
    <w:basedOn w:val="Fontepargpadro"/>
    <w:link w:val="Rodap"/>
    <w:uiPriority w:val="99"/>
    <w:rsid w:val="00513A30"/>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513A30"/>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513A30"/>
    <w:rPr>
      <w:rFonts w:ascii="Times New Roman" w:eastAsia="Times New Roman" w:hAnsi="Times New Roman" w:cs="Times New Roman"/>
      <w:sz w:val="20"/>
      <w:szCs w:val="20"/>
      <w:lang w:eastAsia="zh-CN"/>
    </w:rPr>
  </w:style>
  <w:style w:type="character" w:styleId="Hyperlink">
    <w:name w:val="Hyperlink"/>
    <w:basedOn w:val="Fontepargpadro"/>
    <w:uiPriority w:val="99"/>
    <w:rsid w:val="00513A30"/>
    <w:rPr>
      <w:rFonts w:cs="Times New Roman"/>
      <w:color w:val="0000FF"/>
      <w:u w:val="single"/>
    </w:rPr>
  </w:style>
  <w:style w:type="character" w:styleId="Forte">
    <w:name w:val="Strong"/>
    <w:basedOn w:val="Fontepargpadro"/>
    <w:uiPriority w:val="22"/>
    <w:qFormat/>
    <w:rsid w:val="00513A30"/>
    <w:rPr>
      <w:rFonts w:cs="Times New Roman"/>
      <w:b/>
    </w:rPr>
  </w:style>
  <w:style w:type="paragraph" w:styleId="NormalWeb">
    <w:name w:val="Normal (Web)"/>
    <w:basedOn w:val="Normal"/>
    <w:uiPriority w:val="99"/>
    <w:semiHidden/>
    <w:unhideWhenUsed/>
    <w:rsid w:val="00513A30"/>
    <w:pPr>
      <w:widowControl w:val="0"/>
      <w:tabs>
        <w:tab w:val="left" w:pos="536"/>
        <w:tab w:val="left" w:pos="2270"/>
        <w:tab w:val="left" w:pos="4294"/>
      </w:tabs>
      <w:spacing w:before="100" w:after="100"/>
      <w:jc w:val="both"/>
    </w:pPr>
    <w:rPr>
      <w:rFonts w:ascii="Arial Unicode MS" w:eastAsia="Arial Unicode MS" w:hAnsi="Arial Unicode MS"/>
      <w:color w:val="000000"/>
      <w:sz w:val="24"/>
    </w:rPr>
  </w:style>
  <w:style w:type="paragraph" w:styleId="Corpodetexto">
    <w:name w:val="Body Text"/>
    <w:basedOn w:val="Normal"/>
    <w:link w:val="CorpodetextoChar"/>
    <w:uiPriority w:val="1"/>
    <w:semiHidden/>
    <w:unhideWhenUsed/>
    <w:qFormat/>
    <w:rsid w:val="00513A30"/>
    <w:pPr>
      <w:widowControl w:val="0"/>
      <w:tabs>
        <w:tab w:val="left" w:pos="708"/>
      </w:tabs>
      <w:autoSpaceDE w:val="0"/>
      <w:autoSpaceDN w:val="0"/>
    </w:pPr>
    <w:rPr>
      <w:rFonts w:ascii="Arial" w:hAnsi="Arial" w:cs="Arial"/>
      <w:sz w:val="22"/>
      <w:szCs w:val="22"/>
      <w:lang w:val="en-US" w:eastAsia="en-US"/>
    </w:rPr>
  </w:style>
  <w:style w:type="character" w:customStyle="1" w:styleId="CorpodetextoChar">
    <w:name w:val="Corpo de texto Char"/>
    <w:basedOn w:val="Fontepargpadro"/>
    <w:link w:val="Corpodetexto"/>
    <w:uiPriority w:val="1"/>
    <w:semiHidden/>
    <w:rsid w:val="00513A30"/>
    <w:rPr>
      <w:rFonts w:ascii="Arial" w:eastAsia="Times New Roman" w:hAnsi="Arial" w:cs="Arial"/>
      <w:lang w:val="en-US"/>
    </w:rPr>
  </w:style>
  <w:style w:type="paragraph" w:styleId="Recuodecorpodetexto">
    <w:name w:val="Body Text Indent"/>
    <w:basedOn w:val="Normal"/>
    <w:link w:val="RecuodecorpodetextoChar"/>
    <w:uiPriority w:val="99"/>
    <w:semiHidden/>
    <w:unhideWhenUsed/>
    <w:rsid w:val="00513A30"/>
    <w:pPr>
      <w:tabs>
        <w:tab w:val="left" w:pos="708"/>
      </w:tabs>
      <w:spacing w:after="120"/>
      <w:ind w:left="283"/>
    </w:pPr>
    <w:rPr>
      <w:rFonts w:ascii="Calibri" w:hAnsi="Calibri" w:cs="Arial"/>
    </w:rPr>
  </w:style>
  <w:style w:type="character" w:customStyle="1" w:styleId="RecuodecorpodetextoChar">
    <w:name w:val="Recuo de corpo de texto Char"/>
    <w:basedOn w:val="Fontepargpadro"/>
    <w:link w:val="Recuodecorpodetexto"/>
    <w:uiPriority w:val="99"/>
    <w:semiHidden/>
    <w:rsid w:val="00513A30"/>
    <w:rPr>
      <w:rFonts w:ascii="Calibri" w:eastAsia="Times New Roman" w:hAnsi="Calibri" w:cs="Arial"/>
      <w:sz w:val="20"/>
      <w:szCs w:val="20"/>
      <w:lang w:eastAsia="pt-BR"/>
    </w:rPr>
  </w:style>
  <w:style w:type="paragraph" w:styleId="Corpodetexto2">
    <w:name w:val="Body Text 2"/>
    <w:basedOn w:val="Normal"/>
    <w:link w:val="Corpodetexto2Char"/>
    <w:uiPriority w:val="99"/>
    <w:semiHidden/>
    <w:unhideWhenUsed/>
    <w:rsid w:val="00513A30"/>
    <w:pPr>
      <w:tabs>
        <w:tab w:val="left" w:pos="708"/>
      </w:tabs>
      <w:spacing w:after="120" w:line="480" w:lineRule="auto"/>
    </w:pPr>
  </w:style>
  <w:style w:type="character" w:customStyle="1" w:styleId="Corpodetexto2Char">
    <w:name w:val="Corpo de texto 2 Char"/>
    <w:basedOn w:val="Fontepargpadro"/>
    <w:link w:val="Corpodetexto2"/>
    <w:uiPriority w:val="99"/>
    <w:semiHidden/>
    <w:rsid w:val="00513A30"/>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13A30"/>
    <w:pPr>
      <w:tabs>
        <w:tab w:val="left" w:pos="708"/>
      </w:tabs>
      <w:spacing w:after="120"/>
    </w:pPr>
    <w:rPr>
      <w:sz w:val="16"/>
      <w:szCs w:val="16"/>
    </w:rPr>
  </w:style>
  <w:style w:type="character" w:customStyle="1" w:styleId="Corpodetexto3Char">
    <w:name w:val="Corpo de texto 3 Char"/>
    <w:basedOn w:val="Fontepargpadro"/>
    <w:link w:val="Corpodetexto3"/>
    <w:uiPriority w:val="99"/>
    <w:semiHidden/>
    <w:rsid w:val="00513A30"/>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513A30"/>
    <w:pPr>
      <w:tabs>
        <w:tab w:val="left" w:pos="708"/>
      </w:tabs>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13A30"/>
    <w:rPr>
      <w:rFonts w:ascii="Times New Roman" w:eastAsia="Times New Roman" w:hAnsi="Times New Roman" w:cs="Times New Roman"/>
      <w:sz w:val="20"/>
      <w:szCs w:val="20"/>
      <w:lang w:eastAsia="pt-BR"/>
    </w:rPr>
  </w:style>
  <w:style w:type="paragraph" w:styleId="TextosemFormatao">
    <w:name w:val="Plain Text"/>
    <w:basedOn w:val="Normal"/>
    <w:link w:val="TextosemFormataoChar"/>
    <w:uiPriority w:val="99"/>
    <w:semiHidden/>
    <w:unhideWhenUsed/>
    <w:rsid w:val="00513A30"/>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uiPriority w:val="99"/>
    <w:semiHidden/>
    <w:rsid w:val="00513A30"/>
    <w:rPr>
      <w:rFonts w:ascii="Courier New" w:eastAsia="Times New Roman" w:hAnsi="Courier New" w:cs="Courier New"/>
      <w:sz w:val="20"/>
      <w:szCs w:val="20"/>
      <w:lang w:eastAsia="pt-BR"/>
    </w:rPr>
  </w:style>
  <w:style w:type="paragraph" w:customStyle="1" w:styleId="Padro">
    <w:name w:val="Padrão"/>
    <w:semiHidden/>
    <w:rsid w:val="00513A30"/>
    <w:pPr>
      <w:tabs>
        <w:tab w:val="left" w:pos="708"/>
      </w:tabs>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semiHidden/>
    <w:rsid w:val="00513A30"/>
    <w:pPr>
      <w:widowControl w:val="0"/>
      <w:tabs>
        <w:tab w:val="left" w:pos="536"/>
        <w:tab w:val="left" w:pos="2270"/>
        <w:tab w:val="left" w:pos="4294"/>
      </w:tabs>
      <w:ind w:left="1701" w:hanging="850"/>
      <w:jc w:val="both"/>
    </w:pPr>
    <w:rPr>
      <w:color w:val="000000"/>
      <w:sz w:val="24"/>
    </w:rPr>
  </w:style>
  <w:style w:type="paragraph" w:customStyle="1" w:styleId="PADRAO">
    <w:name w:val="PADRAO"/>
    <w:basedOn w:val="Normal"/>
    <w:semiHidden/>
    <w:rsid w:val="00513A30"/>
    <w:pPr>
      <w:widowControl w:val="0"/>
      <w:tabs>
        <w:tab w:val="left" w:pos="536"/>
        <w:tab w:val="left" w:pos="2270"/>
        <w:tab w:val="left" w:pos="4294"/>
      </w:tabs>
      <w:jc w:val="both"/>
    </w:pPr>
    <w:rPr>
      <w:rFonts w:ascii="Tms Rmn" w:hAnsi="Tms Rmn"/>
      <w:color w:val="000000"/>
      <w:sz w:val="24"/>
    </w:rPr>
  </w:style>
  <w:style w:type="paragraph" w:customStyle="1" w:styleId="reservado3">
    <w:name w:val="reservado3"/>
    <w:basedOn w:val="Normal"/>
    <w:semiHidden/>
    <w:rsid w:val="00513A30"/>
    <w:pPr>
      <w:widowControl w:val="0"/>
      <w:tabs>
        <w:tab w:val="left" w:pos="0"/>
        <w:tab w:val="left" w:pos="536"/>
        <w:tab w:val="left" w:pos="566"/>
        <w:tab w:val="left" w:pos="1133"/>
        <w:tab w:val="left" w:pos="1699"/>
        <w:tab w:val="left" w:pos="2266"/>
        <w:tab w:val="left" w:pos="2832"/>
        <w:tab w:val="left" w:pos="3398"/>
        <w:tab w:val="left" w:pos="3965"/>
        <w:tab w:val="left" w:pos="4294"/>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olor w:val="000000"/>
      <w:spacing w:val="-3"/>
      <w:sz w:val="24"/>
      <w:lang w:val="en-US"/>
    </w:rPr>
  </w:style>
  <w:style w:type="paragraph" w:customStyle="1" w:styleId="Estilo1">
    <w:name w:val="Estilo1"/>
    <w:basedOn w:val="Normal"/>
    <w:semiHidden/>
    <w:rsid w:val="00513A30"/>
    <w:pPr>
      <w:widowControl w:val="0"/>
      <w:tabs>
        <w:tab w:val="left" w:pos="536"/>
        <w:tab w:val="left" w:pos="2270"/>
        <w:tab w:val="left" w:pos="4294"/>
      </w:tabs>
      <w:spacing w:after="120" w:line="360" w:lineRule="auto"/>
      <w:ind w:left="567"/>
      <w:jc w:val="both"/>
    </w:pPr>
    <w:rPr>
      <w:color w:val="000000"/>
    </w:rPr>
  </w:style>
  <w:style w:type="paragraph" w:customStyle="1" w:styleId="A191065">
    <w:name w:val="_A191065"/>
    <w:basedOn w:val="Normal"/>
    <w:semiHidden/>
    <w:rsid w:val="00513A30"/>
    <w:pPr>
      <w:widowControl w:val="0"/>
      <w:tabs>
        <w:tab w:val="left" w:pos="536"/>
        <w:tab w:val="left" w:pos="2270"/>
        <w:tab w:val="left" w:pos="4294"/>
      </w:tabs>
      <w:ind w:left="1296" w:right="1440" w:firstLine="2592"/>
      <w:jc w:val="both"/>
    </w:pPr>
    <w:rPr>
      <w:rFonts w:ascii="Tms Rmn" w:hAnsi="Tms Rmn"/>
      <w:color w:val="000000"/>
      <w:sz w:val="24"/>
    </w:rPr>
  </w:style>
  <w:style w:type="paragraph" w:customStyle="1" w:styleId="A252575">
    <w:name w:val="_A252575"/>
    <w:basedOn w:val="Normal"/>
    <w:semiHidden/>
    <w:rsid w:val="00513A30"/>
    <w:pPr>
      <w:widowControl w:val="0"/>
      <w:tabs>
        <w:tab w:val="left" w:pos="536"/>
        <w:tab w:val="left" w:pos="2270"/>
        <w:tab w:val="left" w:pos="4294"/>
      </w:tabs>
      <w:ind w:left="3456" w:firstLine="3456"/>
      <w:jc w:val="both"/>
    </w:pPr>
    <w:rPr>
      <w:rFonts w:ascii="Tms Rmn" w:hAnsi="Tms Rmn"/>
      <w:color w:val="000000"/>
      <w:sz w:val="24"/>
    </w:rPr>
  </w:style>
  <w:style w:type="paragraph" w:customStyle="1" w:styleId="A321065">
    <w:name w:val="_A321065"/>
    <w:basedOn w:val="Normal"/>
    <w:semiHidden/>
    <w:rsid w:val="00513A30"/>
    <w:pPr>
      <w:widowControl w:val="0"/>
      <w:tabs>
        <w:tab w:val="left" w:pos="536"/>
        <w:tab w:val="left" w:pos="2270"/>
        <w:tab w:val="left" w:pos="4294"/>
      </w:tabs>
      <w:ind w:left="1296" w:right="1440" w:firstLine="4464"/>
      <w:jc w:val="both"/>
    </w:pPr>
    <w:rPr>
      <w:rFonts w:ascii="Tms Rmn" w:hAnsi="Tms Rmn"/>
      <w:color w:val="000000"/>
      <w:sz w:val="24"/>
    </w:rPr>
  </w:style>
  <w:style w:type="paragraph" w:customStyle="1" w:styleId="estilo10">
    <w:name w:val="estilo1"/>
    <w:basedOn w:val="Normal"/>
    <w:semiHidden/>
    <w:rsid w:val="00513A30"/>
    <w:pPr>
      <w:tabs>
        <w:tab w:val="left" w:pos="708"/>
      </w:tabs>
      <w:spacing w:before="100" w:beforeAutospacing="1" w:after="100" w:afterAutospacing="1"/>
    </w:pPr>
    <w:rPr>
      <w:sz w:val="24"/>
      <w:szCs w:val="24"/>
    </w:rPr>
  </w:style>
  <w:style w:type="paragraph" w:customStyle="1" w:styleId="Corpodetexto1">
    <w:name w:val="Corpo de texto1"/>
    <w:uiPriority w:val="99"/>
    <w:semiHidden/>
    <w:rsid w:val="00513A30"/>
    <w:pPr>
      <w:tabs>
        <w:tab w:val="left" w:pos="708"/>
      </w:tabs>
      <w:spacing w:after="0" w:line="240" w:lineRule="auto"/>
    </w:pPr>
    <w:rPr>
      <w:rFonts w:ascii="CG Times (WN)" w:eastAsia="Times New Roman" w:hAnsi="CG Times (WN)" w:cs="Times New Roman"/>
      <w:color w:val="000000"/>
      <w:sz w:val="24"/>
      <w:szCs w:val="20"/>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30"/>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semiHidden/>
    <w:unhideWhenUsed/>
    <w:qFormat/>
    <w:rsid w:val="00513A30"/>
    <w:pPr>
      <w:keepNext/>
      <w:tabs>
        <w:tab w:val="left" w:pos="708"/>
      </w:tabs>
      <w:outlineLvl w:val="1"/>
    </w:pPr>
    <w:rPr>
      <w:sz w:val="24"/>
      <w:szCs w:val="24"/>
    </w:rPr>
  </w:style>
  <w:style w:type="paragraph" w:styleId="Ttulo5">
    <w:name w:val="heading 5"/>
    <w:basedOn w:val="Normal"/>
    <w:next w:val="Normal"/>
    <w:link w:val="Ttulo5Char"/>
    <w:uiPriority w:val="9"/>
    <w:semiHidden/>
    <w:unhideWhenUsed/>
    <w:qFormat/>
    <w:rsid w:val="00513A30"/>
    <w:pPr>
      <w:keepNext/>
      <w:tabs>
        <w:tab w:val="left" w:pos="708"/>
      </w:tabs>
      <w:outlineLvl w:val="4"/>
    </w:pPr>
    <w:rPr>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513A30"/>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513A30"/>
    <w:rPr>
      <w:rFonts w:ascii="Times New Roman" w:eastAsia="Times New Roman" w:hAnsi="Times New Roman" w:cs="Times New Roman"/>
      <w:b/>
      <w:sz w:val="24"/>
      <w:szCs w:val="24"/>
      <w:lang w:eastAsia="pt-BR"/>
    </w:rPr>
  </w:style>
  <w:style w:type="paragraph" w:styleId="Rodap">
    <w:name w:val="footer"/>
    <w:basedOn w:val="Normal"/>
    <w:link w:val="RodapChar"/>
    <w:uiPriority w:val="99"/>
    <w:rsid w:val="00513A30"/>
    <w:pPr>
      <w:tabs>
        <w:tab w:val="center" w:pos="4419"/>
        <w:tab w:val="right" w:pos="8838"/>
      </w:tabs>
    </w:pPr>
    <w:rPr>
      <w:sz w:val="24"/>
    </w:rPr>
  </w:style>
  <w:style w:type="character" w:customStyle="1" w:styleId="RodapChar">
    <w:name w:val="Rodapé Char"/>
    <w:basedOn w:val="Fontepargpadro"/>
    <w:link w:val="Rodap"/>
    <w:uiPriority w:val="99"/>
    <w:rsid w:val="00513A30"/>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513A30"/>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513A30"/>
    <w:rPr>
      <w:rFonts w:ascii="Times New Roman" w:eastAsia="Times New Roman" w:hAnsi="Times New Roman" w:cs="Times New Roman"/>
      <w:sz w:val="20"/>
      <w:szCs w:val="20"/>
      <w:lang w:eastAsia="zh-CN"/>
    </w:rPr>
  </w:style>
  <w:style w:type="character" w:styleId="Hyperlink">
    <w:name w:val="Hyperlink"/>
    <w:basedOn w:val="Fontepargpadro"/>
    <w:uiPriority w:val="99"/>
    <w:rsid w:val="00513A30"/>
    <w:rPr>
      <w:rFonts w:cs="Times New Roman"/>
      <w:color w:val="0000FF"/>
      <w:u w:val="single"/>
    </w:rPr>
  </w:style>
  <w:style w:type="character" w:styleId="Forte">
    <w:name w:val="Strong"/>
    <w:basedOn w:val="Fontepargpadro"/>
    <w:uiPriority w:val="22"/>
    <w:qFormat/>
    <w:rsid w:val="00513A30"/>
    <w:rPr>
      <w:rFonts w:cs="Times New Roman"/>
      <w:b/>
    </w:rPr>
  </w:style>
  <w:style w:type="paragraph" w:styleId="NormalWeb">
    <w:name w:val="Normal (Web)"/>
    <w:basedOn w:val="Normal"/>
    <w:uiPriority w:val="99"/>
    <w:semiHidden/>
    <w:unhideWhenUsed/>
    <w:rsid w:val="00513A30"/>
    <w:pPr>
      <w:widowControl w:val="0"/>
      <w:tabs>
        <w:tab w:val="left" w:pos="536"/>
        <w:tab w:val="left" w:pos="2270"/>
        <w:tab w:val="left" w:pos="4294"/>
      </w:tabs>
      <w:spacing w:before="100" w:after="100"/>
      <w:jc w:val="both"/>
    </w:pPr>
    <w:rPr>
      <w:rFonts w:ascii="Arial Unicode MS" w:eastAsia="Arial Unicode MS" w:hAnsi="Arial Unicode MS"/>
      <w:color w:val="000000"/>
      <w:sz w:val="24"/>
    </w:rPr>
  </w:style>
  <w:style w:type="paragraph" w:styleId="Corpodetexto">
    <w:name w:val="Body Text"/>
    <w:basedOn w:val="Normal"/>
    <w:link w:val="CorpodetextoChar"/>
    <w:uiPriority w:val="1"/>
    <w:semiHidden/>
    <w:unhideWhenUsed/>
    <w:qFormat/>
    <w:rsid w:val="00513A30"/>
    <w:pPr>
      <w:widowControl w:val="0"/>
      <w:tabs>
        <w:tab w:val="left" w:pos="708"/>
      </w:tabs>
      <w:autoSpaceDE w:val="0"/>
      <w:autoSpaceDN w:val="0"/>
    </w:pPr>
    <w:rPr>
      <w:rFonts w:ascii="Arial" w:hAnsi="Arial" w:cs="Arial"/>
      <w:sz w:val="22"/>
      <w:szCs w:val="22"/>
      <w:lang w:val="en-US" w:eastAsia="en-US"/>
    </w:rPr>
  </w:style>
  <w:style w:type="character" w:customStyle="1" w:styleId="CorpodetextoChar">
    <w:name w:val="Corpo de texto Char"/>
    <w:basedOn w:val="Fontepargpadro"/>
    <w:link w:val="Corpodetexto"/>
    <w:uiPriority w:val="1"/>
    <w:semiHidden/>
    <w:rsid w:val="00513A30"/>
    <w:rPr>
      <w:rFonts w:ascii="Arial" w:eastAsia="Times New Roman" w:hAnsi="Arial" w:cs="Arial"/>
      <w:lang w:val="en-US"/>
    </w:rPr>
  </w:style>
  <w:style w:type="paragraph" w:styleId="Recuodecorpodetexto">
    <w:name w:val="Body Text Indent"/>
    <w:basedOn w:val="Normal"/>
    <w:link w:val="RecuodecorpodetextoChar"/>
    <w:uiPriority w:val="99"/>
    <w:semiHidden/>
    <w:unhideWhenUsed/>
    <w:rsid w:val="00513A30"/>
    <w:pPr>
      <w:tabs>
        <w:tab w:val="left" w:pos="708"/>
      </w:tabs>
      <w:spacing w:after="120"/>
      <w:ind w:left="283"/>
    </w:pPr>
    <w:rPr>
      <w:rFonts w:ascii="Calibri" w:hAnsi="Calibri" w:cs="Arial"/>
    </w:rPr>
  </w:style>
  <w:style w:type="character" w:customStyle="1" w:styleId="RecuodecorpodetextoChar">
    <w:name w:val="Recuo de corpo de texto Char"/>
    <w:basedOn w:val="Fontepargpadro"/>
    <w:link w:val="Recuodecorpodetexto"/>
    <w:uiPriority w:val="99"/>
    <w:semiHidden/>
    <w:rsid w:val="00513A30"/>
    <w:rPr>
      <w:rFonts w:ascii="Calibri" w:eastAsia="Times New Roman" w:hAnsi="Calibri" w:cs="Arial"/>
      <w:sz w:val="20"/>
      <w:szCs w:val="20"/>
      <w:lang w:eastAsia="pt-BR"/>
    </w:rPr>
  </w:style>
  <w:style w:type="paragraph" w:styleId="Corpodetexto2">
    <w:name w:val="Body Text 2"/>
    <w:basedOn w:val="Normal"/>
    <w:link w:val="Corpodetexto2Char"/>
    <w:uiPriority w:val="99"/>
    <w:semiHidden/>
    <w:unhideWhenUsed/>
    <w:rsid w:val="00513A30"/>
    <w:pPr>
      <w:tabs>
        <w:tab w:val="left" w:pos="708"/>
      </w:tabs>
      <w:spacing w:after="120" w:line="480" w:lineRule="auto"/>
    </w:pPr>
  </w:style>
  <w:style w:type="character" w:customStyle="1" w:styleId="Corpodetexto2Char">
    <w:name w:val="Corpo de texto 2 Char"/>
    <w:basedOn w:val="Fontepargpadro"/>
    <w:link w:val="Corpodetexto2"/>
    <w:uiPriority w:val="99"/>
    <w:semiHidden/>
    <w:rsid w:val="00513A30"/>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13A30"/>
    <w:pPr>
      <w:tabs>
        <w:tab w:val="left" w:pos="708"/>
      </w:tabs>
      <w:spacing w:after="120"/>
    </w:pPr>
    <w:rPr>
      <w:sz w:val="16"/>
      <w:szCs w:val="16"/>
    </w:rPr>
  </w:style>
  <w:style w:type="character" w:customStyle="1" w:styleId="Corpodetexto3Char">
    <w:name w:val="Corpo de texto 3 Char"/>
    <w:basedOn w:val="Fontepargpadro"/>
    <w:link w:val="Corpodetexto3"/>
    <w:uiPriority w:val="99"/>
    <w:semiHidden/>
    <w:rsid w:val="00513A30"/>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513A30"/>
    <w:pPr>
      <w:tabs>
        <w:tab w:val="left" w:pos="708"/>
      </w:tabs>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13A30"/>
    <w:rPr>
      <w:rFonts w:ascii="Times New Roman" w:eastAsia="Times New Roman" w:hAnsi="Times New Roman" w:cs="Times New Roman"/>
      <w:sz w:val="20"/>
      <w:szCs w:val="20"/>
      <w:lang w:eastAsia="pt-BR"/>
    </w:rPr>
  </w:style>
  <w:style w:type="paragraph" w:styleId="TextosemFormatao">
    <w:name w:val="Plain Text"/>
    <w:basedOn w:val="Normal"/>
    <w:link w:val="TextosemFormataoChar"/>
    <w:uiPriority w:val="99"/>
    <w:semiHidden/>
    <w:unhideWhenUsed/>
    <w:rsid w:val="00513A30"/>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uiPriority w:val="99"/>
    <w:semiHidden/>
    <w:rsid w:val="00513A30"/>
    <w:rPr>
      <w:rFonts w:ascii="Courier New" w:eastAsia="Times New Roman" w:hAnsi="Courier New" w:cs="Courier New"/>
      <w:sz w:val="20"/>
      <w:szCs w:val="20"/>
      <w:lang w:eastAsia="pt-BR"/>
    </w:rPr>
  </w:style>
  <w:style w:type="paragraph" w:customStyle="1" w:styleId="Padro">
    <w:name w:val="Padrão"/>
    <w:semiHidden/>
    <w:rsid w:val="00513A30"/>
    <w:pPr>
      <w:tabs>
        <w:tab w:val="left" w:pos="708"/>
      </w:tabs>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semiHidden/>
    <w:rsid w:val="00513A30"/>
    <w:pPr>
      <w:widowControl w:val="0"/>
      <w:tabs>
        <w:tab w:val="left" w:pos="536"/>
        <w:tab w:val="left" w:pos="2270"/>
        <w:tab w:val="left" w:pos="4294"/>
      </w:tabs>
      <w:ind w:left="1701" w:hanging="850"/>
      <w:jc w:val="both"/>
    </w:pPr>
    <w:rPr>
      <w:color w:val="000000"/>
      <w:sz w:val="24"/>
    </w:rPr>
  </w:style>
  <w:style w:type="paragraph" w:customStyle="1" w:styleId="PADRAO">
    <w:name w:val="PADRAO"/>
    <w:basedOn w:val="Normal"/>
    <w:semiHidden/>
    <w:rsid w:val="00513A30"/>
    <w:pPr>
      <w:widowControl w:val="0"/>
      <w:tabs>
        <w:tab w:val="left" w:pos="536"/>
        <w:tab w:val="left" w:pos="2270"/>
        <w:tab w:val="left" w:pos="4294"/>
      </w:tabs>
      <w:jc w:val="both"/>
    </w:pPr>
    <w:rPr>
      <w:rFonts w:ascii="Tms Rmn" w:hAnsi="Tms Rmn"/>
      <w:color w:val="000000"/>
      <w:sz w:val="24"/>
    </w:rPr>
  </w:style>
  <w:style w:type="paragraph" w:customStyle="1" w:styleId="reservado3">
    <w:name w:val="reservado3"/>
    <w:basedOn w:val="Normal"/>
    <w:semiHidden/>
    <w:rsid w:val="00513A30"/>
    <w:pPr>
      <w:widowControl w:val="0"/>
      <w:tabs>
        <w:tab w:val="left" w:pos="0"/>
        <w:tab w:val="left" w:pos="536"/>
        <w:tab w:val="left" w:pos="566"/>
        <w:tab w:val="left" w:pos="1133"/>
        <w:tab w:val="left" w:pos="1699"/>
        <w:tab w:val="left" w:pos="2266"/>
        <w:tab w:val="left" w:pos="2832"/>
        <w:tab w:val="left" w:pos="3398"/>
        <w:tab w:val="left" w:pos="3965"/>
        <w:tab w:val="left" w:pos="4294"/>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olor w:val="000000"/>
      <w:spacing w:val="-3"/>
      <w:sz w:val="24"/>
      <w:lang w:val="en-US"/>
    </w:rPr>
  </w:style>
  <w:style w:type="paragraph" w:customStyle="1" w:styleId="Estilo1">
    <w:name w:val="Estilo1"/>
    <w:basedOn w:val="Normal"/>
    <w:semiHidden/>
    <w:rsid w:val="00513A30"/>
    <w:pPr>
      <w:widowControl w:val="0"/>
      <w:tabs>
        <w:tab w:val="left" w:pos="536"/>
        <w:tab w:val="left" w:pos="2270"/>
        <w:tab w:val="left" w:pos="4294"/>
      </w:tabs>
      <w:spacing w:after="120" w:line="360" w:lineRule="auto"/>
      <w:ind w:left="567"/>
      <w:jc w:val="both"/>
    </w:pPr>
    <w:rPr>
      <w:color w:val="000000"/>
    </w:rPr>
  </w:style>
  <w:style w:type="paragraph" w:customStyle="1" w:styleId="A191065">
    <w:name w:val="_A191065"/>
    <w:basedOn w:val="Normal"/>
    <w:semiHidden/>
    <w:rsid w:val="00513A30"/>
    <w:pPr>
      <w:widowControl w:val="0"/>
      <w:tabs>
        <w:tab w:val="left" w:pos="536"/>
        <w:tab w:val="left" w:pos="2270"/>
        <w:tab w:val="left" w:pos="4294"/>
      </w:tabs>
      <w:ind w:left="1296" w:right="1440" w:firstLine="2592"/>
      <w:jc w:val="both"/>
    </w:pPr>
    <w:rPr>
      <w:rFonts w:ascii="Tms Rmn" w:hAnsi="Tms Rmn"/>
      <w:color w:val="000000"/>
      <w:sz w:val="24"/>
    </w:rPr>
  </w:style>
  <w:style w:type="paragraph" w:customStyle="1" w:styleId="A252575">
    <w:name w:val="_A252575"/>
    <w:basedOn w:val="Normal"/>
    <w:semiHidden/>
    <w:rsid w:val="00513A30"/>
    <w:pPr>
      <w:widowControl w:val="0"/>
      <w:tabs>
        <w:tab w:val="left" w:pos="536"/>
        <w:tab w:val="left" w:pos="2270"/>
        <w:tab w:val="left" w:pos="4294"/>
      </w:tabs>
      <w:ind w:left="3456" w:firstLine="3456"/>
      <w:jc w:val="both"/>
    </w:pPr>
    <w:rPr>
      <w:rFonts w:ascii="Tms Rmn" w:hAnsi="Tms Rmn"/>
      <w:color w:val="000000"/>
      <w:sz w:val="24"/>
    </w:rPr>
  </w:style>
  <w:style w:type="paragraph" w:customStyle="1" w:styleId="A321065">
    <w:name w:val="_A321065"/>
    <w:basedOn w:val="Normal"/>
    <w:semiHidden/>
    <w:rsid w:val="00513A30"/>
    <w:pPr>
      <w:widowControl w:val="0"/>
      <w:tabs>
        <w:tab w:val="left" w:pos="536"/>
        <w:tab w:val="left" w:pos="2270"/>
        <w:tab w:val="left" w:pos="4294"/>
      </w:tabs>
      <w:ind w:left="1296" w:right="1440" w:firstLine="4464"/>
      <w:jc w:val="both"/>
    </w:pPr>
    <w:rPr>
      <w:rFonts w:ascii="Tms Rmn" w:hAnsi="Tms Rmn"/>
      <w:color w:val="000000"/>
      <w:sz w:val="24"/>
    </w:rPr>
  </w:style>
  <w:style w:type="paragraph" w:customStyle="1" w:styleId="estilo10">
    <w:name w:val="estilo1"/>
    <w:basedOn w:val="Normal"/>
    <w:semiHidden/>
    <w:rsid w:val="00513A30"/>
    <w:pPr>
      <w:tabs>
        <w:tab w:val="left" w:pos="708"/>
      </w:tabs>
      <w:spacing w:before="100" w:beforeAutospacing="1" w:after="100" w:afterAutospacing="1"/>
    </w:pPr>
    <w:rPr>
      <w:sz w:val="24"/>
      <w:szCs w:val="24"/>
    </w:rPr>
  </w:style>
  <w:style w:type="paragraph" w:customStyle="1" w:styleId="Corpodetexto1">
    <w:name w:val="Corpo de texto1"/>
    <w:uiPriority w:val="99"/>
    <w:semiHidden/>
    <w:rsid w:val="00513A30"/>
    <w:pPr>
      <w:tabs>
        <w:tab w:val="left" w:pos="708"/>
      </w:tabs>
      <w:spacing w:after="0" w:line="240" w:lineRule="auto"/>
    </w:pPr>
    <w:rPr>
      <w:rFonts w:ascii="CG Times (WN)" w:eastAsia="Times New Roman" w:hAnsi="CG Times (WN)" w:cs="Times New Roman"/>
      <w:color w:val="000000"/>
      <w:sz w:val="24"/>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legislacao/103866/lei-de-licita%C3%A7%C3%B5es-lei-8666-9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usbrasil.com.br/legislacao/103866/lei-de-licita%C3%A7%C3%B5es-lei-8666-9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brasil.com.br/legislacao/103866/lei-de-licita%C3%A7%C3%B5es-lei-8666-93"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usbrasil.com.br/legislacao/103866/lei-de-licita%C3%A7%C3%B5es-lei-8666-93" TargetMode="Externa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9333</Words>
  <Characters>50404</Characters>
  <Application>Microsoft Office Word</Application>
  <DocSecurity>0</DocSecurity>
  <Lines>420</Lines>
  <Paragraphs>119</Paragraphs>
  <ScaleCrop>false</ScaleCrop>
  <Company/>
  <LinksUpToDate>false</LinksUpToDate>
  <CharactersWithSpaces>59618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2019-02-07T14:03:00Z</dcterms:created>
  <dcterms:modified xsi:type="dcterms:W3CDTF">2019-02-07T14:03:00Z</dcterms:modified>
</cp:coreProperties>
</file>