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60" w:rsidRPr="00004D4B" w:rsidRDefault="00392160" w:rsidP="00392160">
      <w:pPr>
        <w:pStyle w:val="Ttulo2"/>
        <w:ind w:left="1889" w:right="1445"/>
        <w:jc w:val="center"/>
        <w:rPr>
          <w:b w:val="0"/>
          <w:bCs w:val="0"/>
          <w:u w:val="none"/>
          <w:lang w:val="pt-BR"/>
        </w:rPr>
      </w:pPr>
      <w:r w:rsidRPr="00004D4B">
        <w:rPr>
          <w:u w:val="none"/>
          <w:lang w:val="pt-BR"/>
        </w:rPr>
        <w:t>CCO – COMISSÃO CENTRAL ORGANIZADORA FESTA ALUSIVA AO 30º ANIVERSÁRIO DE EMANCIPAÇÃO POLITICA/ADMINISTRATIVA DE ABDON BATISTA SC</w:t>
      </w:r>
    </w:p>
    <w:p w:rsidR="00392160" w:rsidRPr="00004D4B" w:rsidRDefault="00392160" w:rsidP="00392160">
      <w:pPr>
        <w:rPr>
          <w:rFonts w:ascii="Arial" w:hAnsi="Arial" w:cs="Arial"/>
          <w:b/>
          <w:bCs/>
          <w:sz w:val="20"/>
          <w:szCs w:val="20"/>
        </w:rPr>
      </w:pPr>
    </w:p>
    <w:p w:rsidR="00392160" w:rsidRPr="00004D4B" w:rsidRDefault="00392160" w:rsidP="00392160">
      <w:pPr>
        <w:spacing w:before="11"/>
        <w:rPr>
          <w:rFonts w:ascii="Arial" w:hAnsi="Arial" w:cs="Arial"/>
          <w:b/>
          <w:bCs/>
          <w:sz w:val="24"/>
          <w:szCs w:val="24"/>
        </w:rPr>
      </w:pPr>
    </w:p>
    <w:p w:rsidR="00392160" w:rsidRPr="00004D4B" w:rsidRDefault="00392160" w:rsidP="00392160">
      <w:pPr>
        <w:spacing w:before="71"/>
        <w:ind w:left="2886" w:right="2585"/>
        <w:rPr>
          <w:rFonts w:ascii="Arial" w:hAnsi="Arial" w:cs="Arial"/>
          <w:sz w:val="25"/>
          <w:szCs w:val="25"/>
        </w:rPr>
      </w:pPr>
      <w:r w:rsidRPr="00004D4B">
        <w:rPr>
          <w:rFonts w:ascii="Arial" w:hAnsi="Arial"/>
          <w:b/>
          <w:sz w:val="25"/>
          <w:u w:val="thick" w:color="000000"/>
        </w:rPr>
        <w:t>REQUISIÇÃO</w:t>
      </w: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pStyle w:val="Ttulo3"/>
        <w:spacing w:before="191"/>
        <w:ind w:left="2516" w:right="100"/>
        <w:jc w:val="both"/>
        <w:rPr>
          <w:lang w:val="pt-BR"/>
        </w:rPr>
      </w:pPr>
      <w:r w:rsidRPr="00004D4B">
        <w:rPr>
          <w:b/>
          <w:u w:val="thick" w:color="000000"/>
          <w:lang w:val="pt-BR"/>
        </w:rPr>
        <w:t>CLEITO PITZ</w:t>
      </w:r>
      <w:r w:rsidRPr="00004D4B">
        <w:rPr>
          <w:lang w:val="pt-BR"/>
        </w:rPr>
        <w:t xml:space="preserve">, Presidente da CCO – Comissão Central Organizadora da Festa alusiva ao 30º aniversário de Emancipação Política/Administrativa de Abdon Batista SC, no uso de suas atribuições </w:t>
      </w:r>
      <w:r w:rsidRPr="00004D4B">
        <w:rPr>
          <w:spacing w:val="11"/>
          <w:lang w:val="pt-BR"/>
        </w:rPr>
        <w:t xml:space="preserve"> </w:t>
      </w:r>
      <w:r w:rsidRPr="00004D4B">
        <w:rPr>
          <w:lang w:val="pt-BR"/>
        </w:rPr>
        <w:t>legais,</w:t>
      </w:r>
    </w:p>
    <w:p w:rsidR="00392160" w:rsidRPr="00004D4B" w:rsidRDefault="00392160" w:rsidP="00392160">
      <w:pPr>
        <w:rPr>
          <w:rFonts w:ascii="Arial" w:hAnsi="Arial" w:cs="Arial"/>
          <w:sz w:val="24"/>
          <w:szCs w:val="24"/>
        </w:rPr>
      </w:pPr>
    </w:p>
    <w:p w:rsidR="00392160" w:rsidRPr="00004D4B" w:rsidRDefault="00392160" w:rsidP="00392160">
      <w:pPr>
        <w:spacing w:before="11"/>
        <w:rPr>
          <w:rFonts w:ascii="Arial" w:hAnsi="Arial" w:cs="Arial"/>
          <w:sz w:val="26"/>
          <w:szCs w:val="26"/>
        </w:rPr>
      </w:pPr>
    </w:p>
    <w:p w:rsidR="00392160" w:rsidRPr="00004D4B" w:rsidRDefault="00392160" w:rsidP="00392160">
      <w:pPr>
        <w:spacing w:line="240" w:lineRule="auto"/>
        <w:ind w:left="402" w:right="98" w:firstLine="2114"/>
        <w:jc w:val="both"/>
        <w:rPr>
          <w:rFonts w:ascii="Arial" w:hAnsi="Arial" w:cs="Arial"/>
          <w:sz w:val="25"/>
          <w:szCs w:val="25"/>
        </w:rPr>
      </w:pPr>
      <w:r w:rsidRPr="00004D4B">
        <w:rPr>
          <w:rFonts w:ascii="Arial" w:hAnsi="Arial"/>
          <w:b/>
          <w:sz w:val="25"/>
          <w:u w:val="thick" w:color="000000"/>
        </w:rPr>
        <w:t>REQUISITA</w:t>
      </w:r>
      <w:r w:rsidRPr="00004D4B">
        <w:rPr>
          <w:rFonts w:ascii="Arial" w:hAnsi="Arial"/>
          <w:sz w:val="25"/>
        </w:rPr>
        <w:t xml:space="preserve">, da autoridade superior, o  Prefeito  Municipal, a contratação do Artista “RICK &amp; RENNER” para realização  de show que se realizará no próximo dia 27 de abril de 2019, no Parque de Eventos “Eutímio Pucci Ceregatti” nas festividades comemorativas aos 30º Aniversário de Emancipação Política Administrativa do Município de </w:t>
      </w:r>
      <w:r w:rsidRPr="00004D4B">
        <w:rPr>
          <w:rFonts w:ascii="Arial" w:hAnsi="Arial"/>
          <w:spacing w:val="1"/>
          <w:sz w:val="25"/>
        </w:rPr>
        <w:t xml:space="preserve"> </w:t>
      </w:r>
      <w:r w:rsidRPr="00004D4B">
        <w:rPr>
          <w:rFonts w:ascii="Arial" w:hAnsi="Arial"/>
          <w:sz w:val="25"/>
        </w:rPr>
        <w:t>Abdon Batista SC.</w:t>
      </w:r>
    </w:p>
    <w:p w:rsidR="00392160" w:rsidRPr="00004D4B" w:rsidRDefault="00392160" w:rsidP="00392160">
      <w:pPr>
        <w:spacing w:before="4"/>
        <w:rPr>
          <w:rFonts w:ascii="Arial" w:hAnsi="Arial" w:cs="Arial"/>
          <w:sz w:val="25"/>
          <w:szCs w:val="25"/>
        </w:rPr>
      </w:pPr>
    </w:p>
    <w:p w:rsidR="00392160" w:rsidRPr="00004D4B" w:rsidRDefault="00392160" w:rsidP="00392160">
      <w:pPr>
        <w:spacing w:line="240" w:lineRule="auto"/>
        <w:ind w:left="402" w:right="100" w:firstLine="2114"/>
        <w:jc w:val="both"/>
        <w:rPr>
          <w:rFonts w:ascii="Arial" w:hAnsi="Arial" w:cs="Arial"/>
          <w:sz w:val="25"/>
          <w:szCs w:val="25"/>
        </w:rPr>
      </w:pPr>
      <w:r w:rsidRPr="00004D4B">
        <w:rPr>
          <w:rFonts w:ascii="Arial" w:hAnsi="Arial"/>
          <w:sz w:val="25"/>
        </w:rPr>
        <w:t>De acordo com as prévias pesquisas de preços de contratação do artista RICK &amp; RENNER de renome Nacional, estima-se que  o  custo da contratação deverá girar em torno de R$ 75.000,00(setenta e cinco mil reais), não incluídas as despesas de infra-estrutura do evento como palco, sanitários, seguranças, socorristas, geradores de energia, som e iluminação e Alvarás e Autorizações no âmbito municipal, estadual e federal.</w:t>
      </w:r>
    </w:p>
    <w:p w:rsidR="00392160" w:rsidRPr="00004D4B" w:rsidRDefault="00392160" w:rsidP="00392160">
      <w:pPr>
        <w:rPr>
          <w:rFonts w:ascii="Arial" w:hAnsi="Arial" w:cs="Arial"/>
          <w:sz w:val="24"/>
          <w:szCs w:val="24"/>
        </w:rPr>
      </w:pPr>
    </w:p>
    <w:p w:rsidR="00392160" w:rsidRPr="00004D4B" w:rsidRDefault="00392160" w:rsidP="00392160">
      <w:pPr>
        <w:rPr>
          <w:rFonts w:ascii="Arial" w:hAnsi="Arial" w:cs="Arial"/>
          <w:sz w:val="24"/>
          <w:szCs w:val="24"/>
        </w:rPr>
      </w:pPr>
    </w:p>
    <w:p w:rsidR="00392160" w:rsidRPr="00004D4B" w:rsidRDefault="00392160" w:rsidP="00392160">
      <w:pPr>
        <w:spacing w:before="1"/>
        <w:rPr>
          <w:rFonts w:ascii="Arial" w:hAnsi="Arial" w:cs="Arial"/>
          <w:sz w:val="28"/>
          <w:szCs w:val="28"/>
        </w:rPr>
      </w:pPr>
    </w:p>
    <w:p w:rsidR="00392160" w:rsidRPr="00004D4B" w:rsidRDefault="00392160" w:rsidP="00392160">
      <w:pPr>
        <w:ind w:left="2516"/>
        <w:jc w:val="both"/>
        <w:rPr>
          <w:rFonts w:ascii="Arial" w:hAnsi="Arial" w:cs="Arial"/>
          <w:sz w:val="25"/>
          <w:szCs w:val="25"/>
        </w:rPr>
      </w:pPr>
      <w:r w:rsidRPr="00004D4B">
        <w:rPr>
          <w:rFonts w:ascii="Arial"/>
          <w:b/>
          <w:sz w:val="25"/>
          <w:u w:val="thick" w:color="000000"/>
        </w:rPr>
        <w:t>Abdon Batista, SC</w:t>
      </w:r>
      <w:r w:rsidRPr="00004D4B">
        <w:rPr>
          <w:rFonts w:ascii="Arial"/>
          <w:sz w:val="25"/>
        </w:rPr>
        <w:t>, 16 de Janeiro de 2019.</w:t>
      </w:r>
    </w:p>
    <w:p w:rsidR="00392160" w:rsidRPr="00004D4B" w:rsidRDefault="00392160" w:rsidP="00392160">
      <w:pPr>
        <w:rPr>
          <w:rFonts w:ascii="Arial" w:hAnsi="Arial" w:cs="Arial"/>
          <w:sz w:val="24"/>
          <w:szCs w:val="24"/>
        </w:rPr>
      </w:pPr>
    </w:p>
    <w:p w:rsidR="00392160" w:rsidRPr="00004D4B" w:rsidRDefault="00392160" w:rsidP="00392160">
      <w:pPr>
        <w:rPr>
          <w:rFonts w:ascii="Arial" w:hAnsi="Arial" w:cs="Arial"/>
          <w:sz w:val="24"/>
          <w:szCs w:val="24"/>
        </w:rPr>
      </w:pPr>
    </w:p>
    <w:p w:rsidR="00392160" w:rsidRPr="00004D4B" w:rsidRDefault="00392160" w:rsidP="00392160">
      <w:pPr>
        <w:rPr>
          <w:rFonts w:ascii="Arial" w:hAnsi="Arial" w:cs="Arial"/>
          <w:sz w:val="30"/>
          <w:szCs w:val="30"/>
        </w:rPr>
      </w:pPr>
    </w:p>
    <w:p w:rsidR="00392160" w:rsidRPr="00004D4B" w:rsidRDefault="00392160" w:rsidP="00392160">
      <w:pPr>
        <w:spacing w:before="5"/>
        <w:ind w:left="2886" w:right="2586"/>
        <w:rPr>
          <w:rFonts w:ascii="Arial" w:hAnsi="Arial" w:cs="Arial"/>
          <w:b/>
          <w:sz w:val="25"/>
          <w:szCs w:val="25"/>
        </w:rPr>
      </w:pPr>
      <w:r w:rsidRPr="00004D4B">
        <w:rPr>
          <w:rFonts w:ascii="Arial" w:hAnsi="Arial" w:cs="Arial"/>
          <w:b/>
          <w:sz w:val="25"/>
          <w:szCs w:val="25"/>
          <w:u w:val="thick" w:color="000000"/>
        </w:rPr>
        <w:t xml:space="preserve">CLEITO PITZ </w:t>
      </w:r>
    </w:p>
    <w:p w:rsidR="00392160" w:rsidRPr="00004D4B" w:rsidRDefault="00392160" w:rsidP="00392160">
      <w:pPr>
        <w:spacing w:before="5"/>
        <w:ind w:left="2886" w:right="2586"/>
        <w:rPr>
          <w:rFonts w:ascii="Arial"/>
          <w:b/>
          <w:sz w:val="25"/>
        </w:rPr>
      </w:pPr>
      <w:r w:rsidRPr="00004D4B">
        <w:rPr>
          <w:rFonts w:ascii="Arial"/>
          <w:b/>
          <w:sz w:val="25"/>
        </w:rPr>
        <w:t>Presidente da CCO</w:t>
      </w:r>
    </w:p>
    <w:p w:rsidR="00392160" w:rsidRPr="00004D4B" w:rsidRDefault="00392160" w:rsidP="00392160">
      <w:pPr>
        <w:spacing w:before="5"/>
        <w:ind w:left="2886" w:right="2586"/>
        <w:rPr>
          <w:rFonts w:ascii="Arial" w:hAnsi="Arial" w:cs="Arial"/>
          <w:sz w:val="25"/>
          <w:szCs w:val="25"/>
        </w:rPr>
      </w:pPr>
      <w:r w:rsidRPr="00004D4B">
        <w:rPr>
          <w:rFonts w:ascii="Arial"/>
          <w:b/>
          <w:sz w:val="25"/>
        </w:rPr>
        <w:t>Comiss</w:t>
      </w:r>
      <w:r w:rsidRPr="00004D4B">
        <w:rPr>
          <w:rFonts w:ascii="Arial"/>
          <w:b/>
          <w:sz w:val="25"/>
        </w:rPr>
        <w:t>ã</w:t>
      </w:r>
      <w:r w:rsidRPr="00004D4B">
        <w:rPr>
          <w:rFonts w:ascii="Arial"/>
          <w:b/>
          <w:sz w:val="25"/>
        </w:rPr>
        <w:t>o Central Organizadora</w:t>
      </w:r>
    </w:p>
    <w:p w:rsidR="00392160" w:rsidRPr="00004D4B" w:rsidRDefault="00392160" w:rsidP="00392160">
      <w:pPr>
        <w:jc w:val="left"/>
        <w:rPr>
          <w:rFonts w:ascii="Arial" w:hAnsi="Arial" w:cs="Arial"/>
          <w:sz w:val="25"/>
          <w:szCs w:val="25"/>
        </w:rPr>
        <w:sectPr w:rsidR="00392160" w:rsidRPr="00004D4B">
          <w:pgSz w:w="12240" w:h="15840"/>
          <w:pgMar w:top="1480" w:right="1480" w:bottom="280" w:left="1720" w:header="720" w:footer="720" w:gutter="0"/>
          <w:cols w:space="720"/>
        </w:sectPr>
      </w:pPr>
    </w:p>
    <w:p w:rsidR="00392160" w:rsidRPr="00004D4B" w:rsidRDefault="00392160" w:rsidP="00392160">
      <w:pPr>
        <w:rPr>
          <w:rFonts w:ascii="Arial" w:hAnsi="Arial" w:cs="Arial"/>
          <w:b/>
          <w:bCs/>
          <w:sz w:val="20"/>
          <w:szCs w:val="20"/>
        </w:rPr>
      </w:pPr>
      <w:r w:rsidRPr="00004D4B">
        <w:rPr>
          <w:rFonts w:ascii="Arial" w:hAnsi="Arial" w:cs="Arial"/>
          <w:b/>
          <w:bCs/>
          <w:sz w:val="20"/>
          <w:szCs w:val="20"/>
        </w:rPr>
        <w:lastRenderedPageBreak/>
        <w:t xml:space="preserve">PARECER JURÍDICO </w:t>
      </w: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17"/>
          <w:szCs w:val="17"/>
        </w:rPr>
      </w:pPr>
    </w:p>
    <w:p w:rsidR="00392160" w:rsidRPr="00004D4B" w:rsidRDefault="00392160" w:rsidP="00392160">
      <w:pPr>
        <w:jc w:val="both"/>
        <w:rPr>
          <w:rFonts w:eastAsia="Batang"/>
          <w:szCs w:val="28"/>
        </w:rPr>
      </w:pPr>
      <w:r w:rsidRPr="00004D4B">
        <w:rPr>
          <w:rFonts w:eastAsia="Batang"/>
          <w:szCs w:val="28"/>
        </w:rPr>
        <w:t xml:space="preserve">Abdon  Batista, SC, 16 de janeiro de 2019.         </w:t>
      </w:r>
    </w:p>
    <w:p w:rsidR="00392160" w:rsidRPr="00004D4B" w:rsidRDefault="00392160" w:rsidP="00392160">
      <w:pPr>
        <w:jc w:val="both"/>
        <w:rPr>
          <w:rFonts w:eastAsia="Batang"/>
          <w:szCs w:val="28"/>
        </w:rPr>
      </w:pPr>
      <w:r w:rsidRPr="00004D4B">
        <w:rPr>
          <w:rFonts w:eastAsia="Batang"/>
          <w:szCs w:val="28"/>
        </w:rPr>
        <w:t xml:space="preserve">                                                                   </w:t>
      </w:r>
    </w:p>
    <w:p w:rsidR="00392160" w:rsidRPr="00004D4B" w:rsidRDefault="00392160" w:rsidP="00392160">
      <w:pPr>
        <w:jc w:val="both"/>
        <w:rPr>
          <w:rFonts w:eastAsia="Batang"/>
          <w:szCs w:val="28"/>
        </w:rPr>
      </w:pPr>
    </w:p>
    <w:p w:rsidR="00392160" w:rsidRPr="00004D4B" w:rsidRDefault="00392160" w:rsidP="00392160">
      <w:pPr>
        <w:ind w:left="2268"/>
        <w:jc w:val="both"/>
        <w:rPr>
          <w:rFonts w:eastAsia="Batang"/>
          <w:szCs w:val="28"/>
        </w:rPr>
      </w:pPr>
      <w:r w:rsidRPr="00004D4B">
        <w:rPr>
          <w:rFonts w:eastAsia="Batang"/>
          <w:b/>
          <w:szCs w:val="28"/>
        </w:rPr>
        <w:t>CONSULTA JURÍDICA. LICITACAO. INEXIGIBILIDADE. OUTROS PROCEDIMENTOS</w:t>
      </w:r>
      <w:r w:rsidRPr="00004D4B">
        <w:rPr>
          <w:rFonts w:eastAsia="Batang"/>
          <w:szCs w:val="28"/>
        </w:rPr>
        <w:t>.</w:t>
      </w:r>
    </w:p>
    <w:p w:rsidR="00392160" w:rsidRPr="00004D4B" w:rsidRDefault="00392160" w:rsidP="00392160">
      <w:pPr>
        <w:ind w:left="2268"/>
        <w:jc w:val="both"/>
        <w:rPr>
          <w:rFonts w:eastAsia="Batang"/>
          <w:szCs w:val="28"/>
        </w:rPr>
      </w:pPr>
    </w:p>
    <w:p w:rsidR="00392160" w:rsidRPr="00004D4B" w:rsidRDefault="00392160" w:rsidP="00392160">
      <w:pPr>
        <w:jc w:val="both"/>
        <w:rPr>
          <w:rFonts w:eastAsia="Batang"/>
          <w:szCs w:val="28"/>
        </w:rPr>
      </w:pPr>
    </w:p>
    <w:p w:rsidR="00392160" w:rsidRPr="00004D4B" w:rsidRDefault="00392160" w:rsidP="00392160">
      <w:pPr>
        <w:jc w:val="both"/>
        <w:rPr>
          <w:rFonts w:eastAsia="Batang"/>
          <w:b/>
          <w:szCs w:val="28"/>
        </w:rPr>
      </w:pPr>
      <w:r w:rsidRPr="00004D4B">
        <w:rPr>
          <w:rFonts w:eastAsia="Batang"/>
          <w:b/>
          <w:szCs w:val="28"/>
        </w:rPr>
        <w:t>I - OBJETO DA CONSULTA</w:t>
      </w:r>
    </w:p>
    <w:p w:rsidR="00392160" w:rsidRPr="00004D4B" w:rsidRDefault="00392160" w:rsidP="00392160">
      <w:pPr>
        <w:ind w:left="2268"/>
        <w:jc w:val="both"/>
        <w:rPr>
          <w:rFonts w:eastAsia="Batang"/>
          <w:szCs w:val="28"/>
        </w:rPr>
      </w:pPr>
    </w:p>
    <w:p w:rsidR="00392160" w:rsidRPr="00004D4B" w:rsidRDefault="00392160" w:rsidP="00392160">
      <w:pPr>
        <w:ind w:firstLine="1701"/>
        <w:jc w:val="both"/>
        <w:rPr>
          <w:rFonts w:eastAsia="Batang"/>
          <w:szCs w:val="28"/>
        </w:rPr>
      </w:pPr>
    </w:p>
    <w:p w:rsidR="00392160" w:rsidRPr="00004D4B" w:rsidRDefault="00392160" w:rsidP="00392160">
      <w:pPr>
        <w:ind w:firstLine="1701"/>
        <w:jc w:val="both"/>
        <w:rPr>
          <w:rFonts w:eastAsia="Batang"/>
          <w:szCs w:val="28"/>
        </w:rPr>
      </w:pPr>
      <w:r w:rsidRPr="00004D4B">
        <w:rPr>
          <w:rFonts w:eastAsia="Batang"/>
          <w:szCs w:val="28"/>
        </w:rPr>
        <w:t>A Prefeitura Municipal de Abdon Batista, através do departamento de compras, solicitou consulta, acerca legalidade da INEXIGIBILIDADE de licitação, nos seguintes termos:</w:t>
      </w:r>
    </w:p>
    <w:p w:rsidR="00392160" w:rsidRPr="00004D4B" w:rsidRDefault="00392160" w:rsidP="00392160">
      <w:pPr>
        <w:ind w:firstLine="1701"/>
        <w:jc w:val="both"/>
        <w:rPr>
          <w:rFonts w:eastAsia="Batang"/>
          <w:szCs w:val="28"/>
        </w:rPr>
      </w:pPr>
    </w:p>
    <w:p w:rsidR="00392160" w:rsidRPr="00004D4B" w:rsidRDefault="00392160" w:rsidP="00392160">
      <w:pPr>
        <w:ind w:firstLine="1701"/>
        <w:jc w:val="both"/>
        <w:rPr>
          <w:rFonts w:eastAsia="Batang"/>
          <w:szCs w:val="28"/>
        </w:rPr>
      </w:pPr>
    </w:p>
    <w:p w:rsidR="00392160" w:rsidRPr="00004D4B" w:rsidRDefault="00392160" w:rsidP="00392160">
      <w:pPr>
        <w:ind w:firstLine="1701"/>
        <w:jc w:val="both"/>
        <w:rPr>
          <w:rFonts w:eastAsia="Batang"/>
          <w:b/>
          <w:szCs w:val="28"/>
        </w:rPr>
      </w:pPr>
      <w:r w:rsidRPr="00004D4B">
        <w:rPr>
          <w:rFonts w:eastAsia="Batang"/>
          <w:b/>
          <w:szCs w:val="28"/>
        </w:rPr>
        <w:t>INEXIGIBILIDADE.</w:t>
      </w:r>
    </w:p>
    <w:p w:rsidR="00392160" w:rsidRPr="00004D4B" w:rsidRDefault="00392160" w:rsidP="00392160">
      <w:pPr>
        <w:ind w:firstLine="1701"/>
        <w:jc w:val="both"/>
        <w:rPr>
          <w:rFonts w:eastAsia="Batang"/>
          <w:b/>
          <w:szCs w:val="28"/>
        </w:rPr>
      </w:pPr>
    </w:p>
    <w:p w:rsidR="00392160" w:rsidRPr="00004D4B" w:rsidRDefault="00392160" w:rsidP="00392160">
      <w:pPr>
        <w:ind w:firstLine="1701"/>
        <w:jc w:val="both"/>
        <w:rPr>
          <w:rFonts w:eastAsia="Batang"/>
          <w:b/>
          <w:szCs w:val="28"/>
        </w:rPr>
      </w:pPr>
    </w:p>
    <w:p w:rsidR="00392160" w:rsidRPr="00004D4B" w:rsidRDefault="00392160" w:rsidP="00392160">
      <w:pPr>
        <w:ind w:firstLine="1701"/>
        <w:jc w:val="both"/>
        <w:rPr>
          <w:rFonts w:eastAsia="Batang"/>
          <w:szCs w:val="28"/>
        </w:rPr>
      </w:pPr>
      <w:r w:rsidRPr="00004D4B">
        <w:rPr>
          <w:rFonts w:eastAsia="Batang"/>
          <w:szCs w:val="28"/>
        </w:rPr>
        <w:t>A consulente, indaga este departamento jurídico, sobre a legalidade da contratação artística do artista RICK &amp; RENNER, para realização de show na 30º. Festa de emancipação Político Administrativa do Município.</w:t>
      </w:r>
    </w:p>
    <w:p w:rsidR="00392160" w:rsidRPr="00004D4B" w:rsidRDefault="00392160" w:rsidP="00392160">
      <w:pPr>
        <w:ind w:firstLine="1701"/>
        <w:jc w:val="both"/>
        <w:rPr>
          <w:rFonts w:eastAsia="Batang"/>
          <w:szCs w:val="28"/>
        </w:rPr>
      </w:pPr>
    </w:p>
    <w:p w:rsidR="00392160" w:rsidRPr="00004D4B" w:rsidRDefault="00392160" w:rsidP="00392160">
      <w:pPr>
        <w:ind w:firstLine="1701"/>
        <w:jc w:val="both"/>
        <w:rPr>
          <w:rFonts w:eastAsia="Batang"/>
          <w:szCs w:val="28"/>
        </w:rPr>
      </w:pPr>
    </w:p>
    <w:p w:rsidR="00392160" w:rsidRPr="00004D4B" w:rsidRDefault="00392160" w:rsidP="00392160">
      <w:pPr>
        <w:jc w:val="both"/>
        <w:rPr>
          <w:rFonts w:eastAsia="Batang"/>
          <w:b/>
          <w:szCs w:val="28"/>
        </w:rPr>
      </w:pPr>
      <w:r w:rsidRPr="00004D4B">
        <w:rPr>
          <w:rFonts w:eastAsia="Batang"/>
          <w:b/>
          <w:szCs w:val="28"/>
        </w:rPr>
        <w:t>II - FUNDAMENTAÇÃO</w:t>
      </w:r>
    </w:p>
    <w:p w:rsidR="00392160" w:rsidRPr="00004D4B" w:rsidRDefault="00392160" w:rsidP="00392160">
      <w:pPr>
        <w:ind w:firstLine="1701"/>
        <w:jc w:val="both"/>
        <w:rPr>
          <w:rFonts w:eastAsia="Batang"/>
          <w:b/>
          <w:szCs w:val="28"/>
        </w:rPr>
      </w:pP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r w:rsidRPr="00004D4B">
        <w:rPr>
          <w:rFonts w:ascii="Trebuchet MS" w:hAnsi="Trebuchet MS"/>
          <w:sz w:val="18"/>
          <w:szCs w:val="18"/>
          <w:lang w:eastAsia="pt-BR"/>
        </w:rPr>
        <w:t>O artigo 25 da Lei 8.666∕93 traz as hipóteses de inexigibilidade de licitação.</w:t>
      </w: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r w:rsidRPr="00004D4B">
        <w:rPr>
          <w:rFonts w:ascii="Trebuchet MS" w:hAnsi="Trebuchet MS"/>
          <w:sz w:val="18"/>
          <w:szCs w:val="18"/>
          <w:lang w:eastAsia="pt-BR"/>
        </w:rPr>
        <w:t>Com efeito, dispõe o referido artigo,</w:t>
      </w:r>
      <w:r w:rsidRPr="00004D4B">
        <w:rPr>
          <w:rFonts w:ascii="Trebuchet MS" w:hAnsi="Trebuchet MS"/>
          <w:sz w:val="18"/>
          <w:lang w:eastAsia="pt-BR"/>
        </w:rPr>
        <w:t> </w:t>
      </w:r>
      <w:r w:rsidRPr="00004D4B">
        <w:rPr>
          <w:rFonts w:ascii="Trebuchet MS" w:hAnsi="Trebuchet MS"/>
          <w:i/>
          <w:iCs/>
          <w:sz w:val="18"/>
          <w:szCs w:val="18"/>
          <w:lang w:eastAsia="pt-BR"/>
        </w:rPr>
        <w:t>in verbis</w:t>
      </w:r>
      <w:r w:rsidRPr="00004D4B">
        <w:rPr>
          <w:rFonts w:ascii="Trebuchet MS" w:hAnsi="Trebuchet MS"/>
          <w:sz w:val="18"/>
          <w:szCs w:val="18"/>
          <w:lang w:eastAsia="pt-BR"/>
        </w:rPr>
        <w:t>:</w:t>
      </w: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r w:rsidRPr="00004D4B">
        <w:rPr>
          <w:rFonts w:ascii="Trebuchet MS" w:hAnsi="Trebuchet MS"/>
          <w:i/>
          <w:iCs/>
          <w:sz w:val="18"/>
          <w:szCs w:val="18"/>
          <w:lang w:eastAsia="pt-BR"/>
        </w:rPr>
        <w:t>“Art. 25.  É inexigível a licitação quando houver inviabilidade de competição, em especial:</w:t>
      </w: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r w:rsidRPr="00004D4B">
        <w:rPr>
          <w:rFonts w:ascii="Trebuchet MS" w:hAnsi="Trebuchet MS"/>
          <w:i/>
          <w:iCs/>
          <w:sz w:val="18"/>
          <w:szCs w:val="18"/>
          <w:lang w:eastAsia="pt-BR"/>
        </w:rPr>
        <w:t>I -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p>
    <w:p w:rsidR="00392160" w:rsidRPr="00004D4B" w:rsidRDefault="00392160" w:rsidP="00392160">
      <w:pPr>
        <w:shd w:val="clear" w:color="auto" w:fill="FFFFFF"/>
        <w:spacing w:before="100" w:beforeAutospacing="1" w:after="100" w:afterAutospacing="1"/>
        <w:ind w:left="2268"/>
        <w:jc w:val="both"/>
        <w:rPr>
          <w:rFonts w:ascii="Trebuchet MS" w:hAnsi="Trebuchet MS"/>
          <w:i/>
          <w:iCs/>
          <w:sz w:val="18"/>
          <w:szCs w:val="18"/>
          <w:lang w:eastAsia="pt-BR"/>
        </w:rPr>
      </w:pPr>
      <w:r w:rsidRPr="00004D4B">
        <w:rPr>
          <w:rFonts w:ascii="Trebuchet MS" w:hAnsi="Trebuchet MS"/>
          <w:i/>
          <w:iCs/>
          <w:sz w:val="18"/>
          <w:szCs w:val="18"/>
          <w:lang w:eastAsia="pt-BR"/>
        </w:rPr>
        <w:t>II - para a contratação de serviços técnicos enumerados no art. 13 desta Lei, de natureza singular, com profissionais ou empresas de notória especialização, vedada a inexigibilidade para serviços de publicidade e divulgação;</w:t>
      </w:r>
    </w:p>
    <w:p w:rsidR="00392160" w:rsidRPr="00004D4B" w:rsidRDefault="00392160" w:rsidP="00392160">
      <w:pPr>
        <w:shd w:val="clear" w:color="auto" w:fill="FFFFFF"/>
        <w:spacing w:before="100" w:beforeAutospacing="1" w:after="100" w:afterAutospacing="1"/>
        <w:ind w:left="2268"/>
        <w:jc w:val="both"/>
        <w:rPr>
          <w:rFonts w:ascii="Trebuchet MS" w:hAnsi="Trebuchet MS"/>
          <w:i/>
          <w:iCs/>
          <w:sz w:val="18"/>
          <w:szCs w:val="18"/>
          <w:lang w:eastAsia="pt-BR"/>
        </w:rPr>
      </w:pP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p>
    <w:p w:rsidR="00392160" w:rsidRPr="00004D4B" w:rsidRDefault="00392160" w:rsidP="00392160">
      <w:pPr>
        <w:shd w:val="clear" w:color="auto" w:fill="FFFFFF"/>
        <w:spacing w:before="100" w:beforeAutospacing="1" w:after="100" w:afterAutospacing="1"/>
        <w:ind w:left="2268"/>
        <w:jc w:val="both"/>
        <w:rPr>
          <w:rFonts w:ascii="Trebuchet MS" w:hAnsi="Trebuchet MS"/>
          <w:b/>
          <w:sz w:val="18"/>
          <w:szCs w:val="18"/>
          <w:lang w:eastAsia="pt-BR"/>
        </w:rPr>
      </w:pPr>
      <w:r w:rsidRPr="00004D4B">
        <w:rPr>
          <w:rFonts w:ascii="Trebuchet MS" w:hAnsi="Trebuchet MS"/>
          <w:b/>
          <w:i/>
          <w:iCs/>
          <w:sz w:val="18"/>
          <w:szCs w:val="18"/>
          <w:u w:val="single"/>
          <w:lang w:eastAsia="pt-BR"/>
        </w:rPr>
        <w:lastRenderedPageBreak/>
        <w:t>III - para contratação de profissional de qualquer setor artístico, diretamente ou através de empresário exclusivo, desde que consagrado pela crítica especializada ou pela opinião pública</w:t>
      </w:r>
      <w:r w:rsidRPr="00004D4B">
        <w:rPr>
          <w:rFonts w:ascii="Trebuchet MS" w:hAnsi="Trebuchet MS"/>
          <w:b/>
          <w:sz w:val="18"/>
          <w:szCs w:val="18"/>
          <w:u w:val="single"/>
          <w:lang w:eastAsia="pt-BR"/>
        </w:rPr>
        <w:t>.”</w:t>
      </w:r>
      <w:r w:rsidRPr="00004D4B">
        <w:rPr>
          <w:rFonts w:ascii="Trebuchet MS" w:hAnsi="Trebuchet MS"/>
          <w:b/>
          <w:sz w:val="18"/>
          <w:szCs w:val="18"/>
          <w:lang w:eastAsia="pt-BR"/>
        </w:rPr>
        <w:t xml:space="preserve"> (grifamos)</w:t>
      </w:r>
    </w:p>
    <w:p w:rsidR="00392160" w:rsidRPr="00004D4B" w:rsidRDefault="00392160" w:rsidP="00392160">
      <w:pPr>
        <w:shd w:val="clear" w:color="auto" w:fill="FFFFFF"/>
        <w:spacing w:before="100" w:beforeAutospacing="1" w:after="100" w:afterAutospacing="1"/>
        <w:ind w:firstLine="2268"/>
        <w:jc w:val="both"/>
        <w:rPr>
          <w:lang w:eastAsia="pt-BR"/>
        </w:rPr>
      </w:pPr>
      <w:r w:rsidRPr="00004D4B">
        <w:rPr>
          <w:lang w:eastAsia="pt-BR"/>
        </w:rPr>
        <w:t>Quando o Estado (município) diretamente promove eventos artísticos deve realizar a contratação dos profissionais correspondentes.</w:t>
      </w:r>
    </w:p>
    <w:p w:rsidR="00392160" w:rsidRPr="00004D4B" w:rsidRDefault="00392160" w:rsidP="00392160">
      <w:pPr>
        <w:shd w:val="clear" w:color="auto" w:fill="FFFFFF"/>
        <w:spacing w:before="100" w:beforeAutospacing="1" w:after="100" w:afterAutospacing="1"/>
        <w:jc w:val="both"/>
        <w:rPr>
          <w:lang w:eastAsia="pt-BR"/>
        </w:rPr>
      </w:pPr>
      <w:r w:rsidRPr="00004D4B">
        <w:rPr>
          <w:lang w:eastAsia="pt-BR"/>
        </w:rPr>
        <w:t>“Segundo Marçal Justen Filho, “há casos em que a necessidade estatal relaciona-se com o desempenho artístico propriamente dito. Não se tratará de selecionar o melhor para atribuir-lhe um destaque, mas de obter os préstimos de um artista para atender certa necessidade pública. Nesses casos, torna-se inviável a seleção através de licitação, eis que não haverá critério objetivo de julgamento. Será impossível identificar um ângulo único e determinado para diferenciar as performances artísticas. Daí a caracterização da inviabilidade de competição.”(2012, p.435)</w:t>
      </w:r>
    </w:p>
    <w:p w:rsidR="00392160" w:rsidRPr="00004D4B" w:rsidRDefault="00392160" w:rsidP="00392160">
      <w:pPr>
        <w:shd w:val="clear" w:color="auto" w:fill="FFFFFF"/>
        <w:spacing w:before="100" w:beforeAutospacing="1" w:after="100" w:afterAutospacing="1"/>
        <w:ind w:firstLine="2268"/>
        <w:jc w:val="both"/>
        <w:rPr>
          <w:rFonts w:ascii="Trebuchet MS" w:hAnsi="Trebuchet MS"/>
          <w:sz w:val="18"/>
          <w:szCs w:val="18"/>
          <w:lang w:eastAsia="pt-BR"/>
        </w:rPr>
      </w:pPr>
      <w:r w:rsidRPr="00004D4B">
        <w:rPr>
          <w:lang w:eastAsia="pt-BR"/>
        </w:rPr>
        <w:t>Saliente-se que a contratação deve ser efetuada de acordo com o evento que se pretende promover, não podendo haver contratações arbitrárias e desarrazoadas. Além disso, exige-se que o profissional contratado seja consagrado em face da opinião pública ou da crítica especializada.</w:t>
      </w:r>
      <w:r w:rsidRPr="00004D4B">
        <w:rPr>
          <w:rFonts w:ascii="Trebuchet MS" w:hAnsi="Trebuchet MS"/>
          <w:sz w:val="18"/>
          <w:szCs w:val="18"/>
          <w:lang w:eastAsia="pt-BR"/>
        </w:rPr>
        <w:t xml:space="preserve">   </w:t>
      </w:r>
    </w:p>
    <w:p w:rsidR="00392160" w:rsidRPr="00004D4B" w:rsidRDefault="00392160" w:rsidP="00392160">
      <w:pPr>
        <w:shd w:val="clear" w:color="auto" w:fill="FFFFFF"/>
        <w:spacing w:before="100" w:beforeAutospacing="1" w:after="100" w:afterAutospacing="1"/>
        <w:rPr>
          <w:rFonts w:ascii="Trebuchet MS" w:hAnsi="Trebuchet MS"/>
          <w:sz w:val="18"/>
          <w:szCs w:val="18"/>
          <w:lang w:eastAsia="pt-BR"/>
        </w:rPr>
      </w:pPr>
      <w:r w:rsidRPr="00004D4B">
        <w:rPr>
          <w:rFonts w:ascii="Trebuchet MS" w:hAnsi="Trebuchet MS"/>
          <w:b/>
          <w:bCs/>
          <w:sz w:val="18"/>
          <w:lang w:eastAsia="pt-BR"/>
        </w:rPr>
        <w:t> </w:t>
      </w:r>
      <w:r w:rsidRPr="00004D4B">
        <w:rPr>
          <w:rFonts w:ascii="Trebuchet MS" w:hAnsi="Trebuchet MS"/>
          <w:b/>
          <w:bCs/>
          <w:sz w:val="18"/>
          <w:szCs w:val="18"/>
          <w:lang w:eastAsia="pt-BR"/>
        </w:rPr>
        <w:t>Instrução do Processo de Inexigibilidade de Licitação</w:t>
      </w:r>
    </w:p>
    <w:p w:rsidR="00392160" w:rsidRPr="00004D4B" w:rsidRDefault="00392160" w:rsidP="00392160">
      <w:pPr>
        <w:shd w:val="clear" w:color="auto" w:fill="FFFFFF"/>
        <w:spacing w:before="100" w:beforeAutospacing="1" w:after="100" w:afterAutospacing="1"/>
        <w:rPr>
          <w:rFonts w:ascii="Trebuchet MS" w:hAnsi="Trebuchet MS"/>
          <w:sz w:val="18"/>
          <w:szCs w:val="18"/>
          <w:lang w:eastAsia="pt-BR"/>
        </w:rPr>
      </w:pPr>
      <w:r w:rsidRPr="00004D4B">
        <w:rPr>
          <w:rFonts w:ascii="Trebuchet MS" w:hAnsi="Trebuchet MS"/>
          <w:sz w:val="18"/>
          <w:szCs w:val="18"/>
          <w:lang w:eastAsia="pt-BR"/>
        </w:rPr>
        <w:t>Dispõe o artigo 26 da Lei 8.666∕93,</w:t>
      </w:r>
      <w:r w:rsidRPr="00004D4B">
        <w:rPr>
          <w:rFonts w:ascii="Trebuchet MS" w:hAnsi="Trebuchet MS"/>
          <w:sz w:val="18"/>
          <w:lang w:eastAsia="pt-BR"/>
        </w:rPr>
        <w:t> </w:t>
      </w:r>
      <w:r w:rsidRPr="00004D4B">
        <w:rPr>
          <w:rFonts w:ascii="Trebuchet MS" w:hAnsi="Trebuchet MS"/>
          <w:i/>
          <w:iCs/>
          <w:sz w:val="18"/>
          <w:szCs w:val="18"/>
          <w:lang w:eastAsia="pt-BR"/>
        </w:rPr>
        <w:t>in verbis</w:t>
      </w:r>
      <w:r w:rsidRPr="00004D4B">
        <w:rPr>
          <w:rFonts w:ascii="Trebuchet MS" w:hAnsi="Trebuchet MS"/>
          <w:sz w:val="18"/>
          <w:szCs w:val="18"/>
          <w:lang w:eastAsia="pt-BR"/>
        </w:rPr>
        <w:t>:</w:t>
      </w:r>
    </w:p>
    <w:p w:rsidR="00392160" w:rsidRPr="00004D4B" w:rsidRDefault="00392160" w:rsidP="00392160">
      <w:pPr>
        <w:shd w:val="clear" w:color="auto" w:fill="FFFFFF"/>
        <w:spacing w:before="100" w:beforeAutospacing="1" w:after="100" w:afterAutospacing="1"/>
        <w:ind w:left="2268"/>
        <w:jc w:val="both"/>
        <w:rPr>
          <w:rFonts w:ascii="Trebuchet MS" w:hAnsi="Trebuchet MS"/>
          <w:b/>
          <w:sz w:val="18"/>
          <w:szCs w:val="18"/>
          <w:lang w:eastAsia="pt-BR"/>
        </w:rPr>
      </w:pPr>
      <w:r w:rsidRPr="00004D4B">
        <w:rPr>
          <w:rFonts w:ascii="Trebuchet MS" w:hAnsi="Trebuchet MS"/>
          <w:sz w:val="18"/>
          <w:szCs w:val="18"/>
          <w:lang w:eastAsia="pt-BR"/>
        </w:rPr>
        <w:t>“</w:t>
      </w:r>
      <w:r w:rsidRPr="00004D4B">
        <w:rPr>
          <w:rFonts w:ascii="Trebuchet MS" w:hAnsi="Trebuchet MS"/>
          <w:i/>
          <w:iCs/>
          <w:sz w:val="18"/>
          <w:szCs w:val="18"/>
          <w:lang w:eastAsia="pt-BR"/>
        </w:rPr>
        <w:t>Art. 26. As dispensas previstas nos § 2</w:t>
      </w:r>
      <w:r w:rsidRPr="00004D4B">
        <w:rPr>
          <w:rFonts w:ascii="Trebuchet MS" w:hAnsi="Trebuchet MS"/>
          <w:i/>
          <w:iCs/>
          <w:sz w:val="18"/>
          <w:szCs w:val="18"/>
          <w:u w:val="single"/>
          <w:lang w:eastAsia="pt-BR"/>
        </w:rPr>
        <w:t>o</w:t>
      </w:r>
      <w:r w:rsidRPr="00004D4B">
        <w:rPr>
          <w:rFonts w:ascii="Trebuchet MS" w:hAnsi="Trebuchet MS"/>
          <w:i/>
          <w:iCs/>
          <w:sz w:val="18"/>
          <w:lang w:eastAsia="pt-BR"/>
        </w:rPr>
        <w:t> </w:t>
      </w:r>
      <w:r w:rsidRPr="00004D4B">
        <w:rPr>
          <w:rFonts w:ascii="Trebuchet MS" w:hAnsi="Trebuchet MS"/>
          <w:i/>
          <w:iCs/>
          <w:sz w:val="18"/>
          <w:szCs w:val="18"/>
          <w:lang w:eastAsia="pt-BR"/>
        </w:rPr>
        <w:t>e 4</w:t>
      </w:r>
      <w:r w:rsidRPr="00004D4B">
        <w:rPr>
          <w:rFonts w:ascii="Trebuchet MS" w:hAnsi="Trebuchet MS"/>
          <w:i/>
          <w:iCs/>
          <w:sz w:val="18"/>
          <w:szCs w:val="18"/>
          <w:u w:val="single"/>
          <w:lang w:eastAsia="pt-BR"/>
        </w:rPr>
        <w:t>o</w:t>
      </w:r>
      <w:r w:rsidRPr="00004D4B">
        <w:rPr>
          <w:rFonts w:ascii="Trebuchet MS" w:hAnsi="Trebuchet MS"/>
          <w:i/>
          <w:iCs/>
          <w:sz w:val="18"/>
          <w:lang w:eastAsia="pt-BR"/>
        </w:rPr>
        <w:t> </w:t>
      </w:r>
      <w:r w:rsidRPr="00004D4B">
        <w:rPr>
          <w:rFonts w:ascii="Trebuchet MS" w:hAnsi="Trebuchet MS"/>
          <w:i/>
          <w:iCs/>
          <w:sz w:val="18"/>
          <w:szCs w:val="18"/>
          <w:lang w:eastAsia="pt-BR"/>
        </w:rPr>
        <w:t xml:space="preserve">do art. 17 e no inciso III e seguintes do art. 24, </w:t>
      </w:r>
      <w:r w:rsidRPr="00004D4B">
        <w:rPr>
          <w:rFonts w:ascii="Trebuchet MS" w:hAnsi="Trebuchet MS"/>
          <w:b/>
          <w:i/>
          <w:iCs/>
          <w:sz w:val="18"/>
          <w:szCs w:val="18"/>
          <w:u w:val="single"/>
          <w:lang w:eastAsia="pt-BR"/>
        </w:rPr>
        <w:t>as situações de inexigibilidade referidas no art. 25</w:t>
      </w:r>
      <w:r w:rsidRPr="00004D4B">
        <w:rPr>
          <w:rFonts w:ascii="Trebuchet MS" w:hAnsi="Trebuchet MS"/>
          <w:i/>
          <w:iCs/>
          <w:sz w:val="18"/>
          <w:szCs w:val="18"/>
          <w:lang w:eastAsia="pt-BR"/>
        </w:rPr>
        <w:t>, necessariamente justificadas, e o retardamento previsto no final do parágrafo único do art. 8</w:t>
      </w:r>
      <w:r w:rsidRPr="00004D4B">
        <w:rPr>
          <w:rFonts w:ascii="Trebuchet MS" w:hAnsi="Trebuchet MS"/>
          <w:i/>
          <w:iCs/>
          <w:sz w:val="18"/>
          <w:szCs w:val="18"/>
          <w:u w:val="single"/>
          <w:lang w:eastAsia="pt-BR"/>
        </w:rPr>
        <w:t>o</w:t>
      </w:r>
      <w:r w:rsidRPr="00004D4B">
        <w:rPr>
          <w:rFonts w:ascii="Trebuchet MS" w:hAnsi="Trebuchet MS"/>
          <w:i/>
          <w:iCs/>
          <w:sz w:val="18"/>
          <w:lang w:eastAsia="pt-BR"/>
        </w:rPr>
        <w:t> </w:t>
      </w:r>
      <w:r w:rsidRPr="00004D4B">
        <w:rPr>
          <w:rFonts w:ascii="Trebuchet MS" w:hAnsi="Trebuchet MS"/>
          <w:i/>
          <w:iCs/>
          <w:sz w:val="18"/>
          <w:szCs w:val="18"/>
          <w:lang w:eastAsia="pt-BR"/>
        </w:rPr>
        <w:t xml:space="preserve">desta Lei </w:t>
      </w:r>
      <w:r w:rsidRPr="00004D4B">
        <w:rPr>
          <w:rFonts w:ascii="Trebuchet MS" w:hAnsi="Trebuchet MS"/>
          <w:b/>
          <w:i/>
          <w:iCs/>
          <w:sz w:val="18"/>
          <w:szCs w:val="18"/>
          <w:lang w:eastAsia="pt-BR"/>
        </w:rPr>
        <w:t>deverão ser comunicados, dentro de 3 (três) dias, à autoridade superior, para ratificação e publicação na imprensa oficial, no prazo de 5 (cinco) dias, como condição para a eficácia dos atos.</w:t>
      </w:r>
    </w:p>
    <w:p w:rsidR="00392160" w:rsidRPr="00004D4B" w:rsidRDefault="00392160" w:rsidP="00392160">
      <w:pPr>
        <w:shd w:val="clear" w:color="auto" w:fill="FFFFFF"/>
        <w:spacing w:before="100" w:beforeAutospacing="1" w:after="100" w:afterAutospacing="1"/>
        <w:ind w:left="2268"/>
        <w:jc w:val="both"/>
        <w:rPr>
          <w:rFonts w:ascii="Trebuchet MS" w:hAnsi="Trebuchet MS"/>
          <w:b/>
          <w:sz w:val="18"/>
          <w:szCs w:val="18"/>
          <w:lang w:eastAsia="pt-BR"/>
        </w:rPr>
      </w:pPr>
      <w:r w:rsidRPr="00004D4B">
        <w:rPr>
          <w:rFonts w:ascii="Trebuchet MS" w:hAnsi="Trebuchet MS"/>
          <w:b/>
          <w:i/>
          <w:iCs/>
          <w:sz w:val="18"/>
          <w:szCs w:val="18"/>
          <w:lang w:eastAsia="pt-BR"/>
        </w:rPr>
        <w:t>Parágrafo único.  O processo de dispensa, de inexigibilidade ou de retardamento, previsto neste artigo, será instruído, no que couber, com os seguintes elementos:</w:t>
      </w: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r w:rsidRPr="00004D4B">
        <w:rPr>
          <w:rFonts w:ascii="Trebuchet MS" w:hAnsi="Trebuchet MS"/>
          <w:i/>
          <w:iCs/>
          <w:sz w:val="18"/>
          <w:szCs w:val="18"/>
          <w:lang w:eastAsia="pt-BR"/>
        </w:rPr>
        <w:t>I - caracterização da situação emergencial ou calamitosa que justifique a dispensa, quando for o caso;</w:t>
      </w: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r w:rsidRPr="00004D4B">
        <w:rPr>
          <w:rFonts w:ascii="Trebuchet MS" w:hAnsi="Trebuchet MS"/>
          <w:i/>
          <w:iCs/>
          <w:sz w:val="18"/>
          <w:szCs w:val="18"/>
          <w:lang w:eastAsia="pt-BR"/>
        </w:rPr>
        <w:t>II - razão da escolha do fornecedor ou executante;</w:t>
      </w:r>
    </w:p>
    <w:p w:rsidR="00392160" w:rsidRPr="00004D4B" w:rsidRDefault="00392160" w:rsidP="00392160">
      <w:pPr>
        <w:shd w:val="clear" w:color="auto" w:fill="FFFFFF"/>
        <w:spacing w:before="100" w:beforeAutospacing="1" w:after="100" w:afterAutospacing="1"/>
        <w:ind w:left="2268"/>
        <w:jc w:val="both"/>
        <w:rPr>
          <w:rFonts w:ascii="Trebuchet MS" w:hAnsi="Trebuchet MS"/>
          <w:sz w:val="18"/>
          <w:szCs w:val="18"/>
          <w:lang w:eastAsia="pt-BR"/>
        </w:rPr>
      </w:pPr>
      <w:r w:rsidRPr="00004D4B">
        <w:rPr>
          <w:rFonts w:ascii="Trebuchet MS" w:hAnsi="Trebuchet MS"/>
          <w:i/>
          <w:iCs/>
          <w:sz w:val="18"/>
          <w:szCs w:val="18"/>
          <w:lang w:eastAsia="pt-BR"/>
        </w:rPr>
        <w:t>III - justificativa do preço.</w:t>
      </w:r>
    </w:p>
    <w:p w:rsidR="00392160" w:rsidRPr="00004D4B" w:rsidRDefault="00392160" w:rsidP="00392160">
      <w:pPr>
        <w:shd w:val="clear" w:color="auto" w:fill="FFFFFF"/>
        <w:spacing w:before="100" w:beforeAutospacing="1" w:after="100" w:afterAutospacing="1"/>
        <w:ind w:left="2268"/>
        <w:jc w:val="both"/>
        <w:rPr>
          <w:lang w:eastAsia="pt-BR"/>
        </w:rPr>
      </w:pPr>
      <w:r w:rsidRPr="00004D4B">
        <w:rPr>
          <w:rFonts w:ascii="Trebuchet MS" w:hAnsi="Trebuchet MS"/>
          <w:i/>
          <w:iCs/>
          <w:sz w:val="18"/>
          <w:szCs w:val="18"/>
          <w:lang w:eastAsia="pt-BR"/>
        </w:rPr>
        <w:t>IV - documento de aprovação dos projetos de pesquisa aos quais os bens serão alocados.”</w:t>
      </w:r>
    </w:p>
    <w:p w:rsidR="00392160" w:rsidRPr="00004D4B" w:rsidRDefault="00392160" w:rsidP="00392160">
      <w:pPr>
        <w:shd w:val="clear" w:color="auto" w:fill="FFFFFF"/>
        <w:spacing w:before="100" w:beforeAutospacing="1" w:after="100" w:afterAutospacing="1"/>
        <w:ind w:firstLine="2268"/>
        <w:jc w:val="both"/>
        <w:rPr>
          <w:lang w:eastAsia="pt-BR"/>
        </w:rPr>
      </w:pPr>
      <w:r w:rsidRPr="00004D4B">
        <w:rPr>
          <w:lang w:eastAsia="pt-BR"/>
        </w:rPr>
        <w:t>Verifica-se, assim, pela análise do caput do artigo supramencionado que a situação de inexigibilidade de licitação deverá ser comunicada à autoridade superior no prazo de três dias, para ratificação e posterior publicação, no prazo de cinco dias.</w:t>
      </w:r>
    </w:p>
    <w:p w:rsidR="00392160" w:rsidRPr="00004D4B" w:rsidRDefault="00392160" w:rsidP="00392160">
      <w:pPr>
        <w:shd w:val="clear" w:color="auto" w:fill="FFFFFF"/>
        <w:spacing w:before="100" w:beforeAutospacing="1" w:after="100" w:afterAutospacing="1"/>
        <w:ind w:firstLine="2268"/>
        <w:jc w:val="both"/>
        <w:rPr>
          <w:lang w:eastAsia="pt-BR"/>
        </w:rPr>
      </w:pP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lastRenderedPageBreak/>
        <w:t>Note-se que o processo de inexigibilidade de licitação deverá ser instruído com os elementos contidos nos incisos previstos no parágrafo único do artigo 26 supramencionado, sendo que o inciso I se aplica apenas aos casos de dispensa.</w:t>
      </w: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t xml:space="preserve">Com relação à justificativa do preço importante ressaltar que ela deve  evidenciar a razoabilidade dos preços contratados, demonstrando ser esse valor razoável, ou seja, adequado, compatível e proporcional ao custo do bem ou serviço que se pretende adquirir. </w:t>
      </w:r>
    </w:p>
    <w:p w:rsidR="00392160" w:rsidRPr="00004D4B" w:rsidRDefault="00392160" w:rsidP="00392160">
      <w:pPr>
        <w:shd w:val="clear" w:color="auto" w:fill="FFFFFF"/>
        <w:spacing w:before="100" w:beforeAutospacing="1" w:after="100" w:afterAutospacing="1"/>
        <w:jc w:val="both"/>
        <w:rPr>
          <w:rFonts w:ascii="Arial" w:hAnsi="Arial" w:cs="Arial"/>
          <w:lang w:eastAsia="pt-BR"/>
        </w:rPr>
      </w:pPr>
      <w:r w:rsidRPr="00004D4B">
        <w:rPr>
          <w:rFonts w:ascii="Arial" w:hAnsi="Arial" w:cs="Arial"/>
          <w:lang w:eastAsia="pt-BR"/>
        </w:rPr>
        <w:t>Com relação aos preços as seguintes decisões do Tribunal de Contas da União:</w:t>
      </w:r>
    </w:p>
    <w:p w:rsidR="00392160" w:rsidRPr="00004D4B" w:rsidRDefault="00392160" w:rsidP="00392160">
      <w:pPr>
        <w:shd w:val="clear" w:color="auto" w:fill="FFFFFF"/>
        <w:spacing w:before="100" w:beforeAutospacing="1" w:after="100" w:afterAutospacing="1"/>
        <w:ind w:left="2268"/>
        <w:jc w:val="both"/>
        <w:rPr>
          <w:rFonts w:ascii="Arial" w:hAnsi="Arial" w:cs="Arial"/>
          <w:lang w:eastAsia="pt-BR"/>
        </w:rPr>
      </w:pPr>
      <w:r w:rsidRPr="00004D4B">
        <w:rPr>
          <w:rFonts w:ascii="Arial" w:hAnsi="Arial" w:cs="Arial"/>
          <w:lang w:eastAsia="pt-BR"/>
        </w:rPr>
        <w:t>“É obrigatória a consulta aos preços correntes de mercado quando da realização de todo e qualquer procedimento licitatório, ainda que se trate de dispensa ou inexigibilidade de licitação.” (Acórdão n° 1.945∕2006, Plenário, Rel. Min. Marcos Bem querer Costa)</w:t>
      </w: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t>A responsabilização do agente administrativo dependerá da concorrência de dolo ou culpa e da infringência a deveres funcionais.</w:t>
      </w: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t xml:space="preserve">Saliente-se, ademais, que como dito, o procedimento de inexigibilidade de licitação também visa à seleção do contrato mais adequado e vantajoso para a Administração observando-se as peculiaridades do caso, de forma que o procedimento também deverá ser instruído com a verificação da necessidade e conveniência da contratação com a devida justificativa, além da comprovação da existência de recursos para a contratação. </w:t>
      </w: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t>Ademais, também deverão ser preenchidos os requisitos de habilitação e contratação exigidos para a licitação.</w:t>
      </w: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t>As hipóteses de inexigibilidade de licitação se fundamentam na inviabilidade de competição, sendo que a inviabilidade de competição não decorre apenas da inexistência de diversos sujeitos ou objetos, mas também da natureza do objeto a ser contratado.</w:t>
      </w: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t>Verifica-se que, inclusive nos casos de inexigibilidade de licitação devem ser observados todos os preceitos legais e constitucionais a fim de que seja efetuada a melhor contratação de forma a atender ao interesse público.</w:t>
      </w:r>
    </w:p>
    <w:p w:rsidR="00392160" w:rsidRPr="00004D4B" w:rsidRDefault="00392160" w:rsidP="00392160">
      <w:pPr>
        <w:shd w:val="clear" w:color="auto" w:fill="FFFFFF"/>
        <w:spacing w:before="100" w:beforeAutospacing="1" w:after="100" w:afterAutospacing="1"/>
        <w:ind w:firstLine="2268"/>
        <w:jc w:val="both"/>
        <w:rPr>
          <w:rFonts w:ascii="Arial" w:hAnsi="Arial" w:cs="Arial"/>
          <w:lang w:eastAsia="pt-BR"/>
        </w:rPr>
      </w:pPr>
      <w:r w:rsidRPr="00004D4B">
        <w:rPr>
          <w:rFonts w:ascii="Arial" w:hAnsi="Arial" w:cs="Arial"/>
          <w:lang w:eastAsia="pt-BR"/>
        </w:rPr>
        <w:t>Além disso, deverão ser observados todos os requisitos de habilitação e contratação, justificativa da contratação e do preço e disponibilidade de recursos.</w:t>
      </w:r>
    </w:p>
    <w:p w:rsidR="00392160" w:rsidRPr="00004D4B" w:rsidRDefault="00392160" w:rsidP="00392160">
      <w:pPr>
        <w:pStyle w:val="NormalWeb"/>
        <w:shd w:val="clear" w:color="auto" w:fill="FFFFFF"/>
        <w:jc w:val="both"/>
        <w:rPr>
          <w:rFonts w:ascii="Arial" w:hAnsi="Arial" w:cs="Arial"/>
          <w:b/>
          <w:sz w:val="20"/>
          <w:szCs w:val="20"/>
        </w:rPr>
      </w:pPr>
    </w:p>
    <w:p w:rsidR="00392160" w:rsidRPr="00004D4B" w:rsidRDefault="00392160" w:rsidP="00392160">
      <w:pPr>
        <w:pStyle w:val="NormalWeb"/>
        <w:shd w:val="clear" w:color="auto" w:fill="FFFFFF"/>
        <w:jc w:val="both"/>
        <w:rPr>
          <w:rFonts w:ascii="Arial" w:hAnsi="Arial" w:cs="Arial"/>
          <w:b/>
          <w:sz w:val="20"/>
          <w:szCs w:val="20"/>
        </w:rPr>
      </w:pPr>
    </w:p>
    <w:p w:rsidR="00392160" w:rsidRPr="00004D4B" w:rsidRDefault="00392160" w:rsidP="00392160">
      <w:pPr>
        <w:pStyle w:val="NormalWeb"/>
        <w:shd w:val="clear" w:color="auto" w:fill="FFFFFF"/>
        <w:jc w:val="both"/>
        <w:rPr>
          <w:rFonts w:ascii="Arial" w:hAnsi="Arial" w:cs="Arial"/>
          <w:b/>
          <w:sz w:val="20"/>
          <w:szCs w:val="20"/>
        </w:rPr>
      </w:pPr>
    </w:p>
    <w:p w:rsidR="00392160" w:rsidRPr="00004D4B" w:rsidRDefault="00392160" w:rsidP="00392160">
      <w:pPr>
        <w:pStyle w:val="NormalWeb"/>
        <w:shd w:val="clear" w:color="auto" w:fill="FFFFFF"/>
        <w:jc w:val="both"/>
        <w:rPr>
          <w:rFonts w:ascii="Arial" w:hAnsi="Arial" w:cs="Arial"/>
          <w:b/>
          <w:sz w:val="20"/>
          <w:szCs w:val="20"/>
        </w:rPr>
      </w:pPr>
    </w:p>
    <w:p w:rsidR="00392160" w:rsidRPr="00004D4B" w:rsidRDefault="00392160" w:rsidP="00392160">
      <w:pPr>
        <w:pStyle w:val="NormalWeb"/>
        <w:shd w:val="clear" w:color="auto" w:fill="FFFFFF"/>
        <w:jc w:val="both"/>
        <w:rPr>
          <w:rFonts w:ascii="Arial" w:hAnsi="Arial" w:cs="Arial"/>
          <w:b/>
          <w:sz w:val="20"/>
          <w:szCs w:val="20"/>
        </w:rPr>
      </w:pPr>
      <w:r w:rsidRPr="00004D4B">
        <w:rPr>
          <w:rFonts w:ascii="Arial" w:hAnsi="Arial" w:cs="Arial"/>
          <w:b/>
          <w:sz w:val="20"/>
          <w:szCs w:val="20"/>
        </w:rPr>
        <w:lastRenderedPageBreak/>
        <w:t>III – CONCLUSÃO</w:t>
      </w:r>
    </w:p>
    <w:p w:rsidR="00392160" w:rsidRPr="00004D4B" w:rsidRDefault="00392160" w:rsidP="00392160">
      <w:pPr>
        <w:pStyle w:val="NormalWeb"/>
        <w:shd w:val="clear" w:color="auto" w:fill="FFFFFF"/>
        <w:jc w:val="both"/>
        <w:rPr>
          <w:rFonts w:ascii="Arial" w:hAnsi="Arial" w:cs="Arial"/>
          <w:b/>
          <w:sz w:val="20"/>
          <w:szCs w:val="20"/>
        </w:rPr>
      </w:pPr>
    </w:p>
    <w:p w:rsidR="00392160" w:rsidRPr="00004D4B" w:rsidRDefault="00392160" w:rsidP="00392160">
      <w:pPr>
        <w:pStyle w:val="NormalWeb"/>
        <w:shd w:val="clear" w:color="auto" w:fill="FFFFFF"/>
        <w:jc w:val="both"/>
        <w:rPr>
          <w:rFonts w:ascii="Arial" w:hAnsi="Arial" w:cs="Arial"/>
          <w:sz w:val="22"/>
          <w:szCs w:val="22"/>
        </w:rPr>
      </w:pPr>
      <w:r w:rsidRPr="00004D4B">
        <w:rPr>
          <w:rFonts w:ascii="Arial" w:hAnsi="Arial" w:cs="Arial"/>
          <w:sz w:val="22"/>
          <w:szCs w:val="22"/>
        </w:rPr>
        <w:t>Uma vez cumprida todas as exigências sumariadas no artigo 25 e 26 da lei 8.666/93;</w:t>
      </w:r>
    </w:p>
    <w:p w:rsidR="00392160" w:rsidRPr="00004D4B" w:rsidRDefault="00392160" w:rsidP="00392160">
      <w:pPr>
        <w:pStyle w:val="NormalWeb"/>
        <w:shd w:val="clear" w:color="auto" w:fill="FFFFFF"/>
        <w:jc w:val="both"/>
        <w:rPr>
          <w:rFonts w:ascii="Arial" w:hAnsi="Arial" w:cs="Arial"/>
          <w:sz w:val="22"/>
          <w:szCs w:val="22"/>
        </w:rPr>
      </w:pPr>
    </w:p>
    <w:p w:rsidR="00392160" w:rsidRPr="00004D4B" w:rsidRDefault="00392160" w:rsidP="00392160">
      <w:pPr>
        <w:pStyle w:val="NormalWeb"/>
        <w:shd w:val="clear" w:color="auto" w:fill="FFFFFF"/>
        <w:jc w:val="both"/>
        <w:rPr>
          <w:rFonts w:ascii="Arial" w:hAnsi="Arial" w:cs="Arial"/>
          <w:b/>
          <w:sz w:val="20"/>
          <w:szCs w:val="20"/>
        </w:rPr>
      </w:pPr>
      <w:r w:rsidRPr="00004D4B">
        <w:rPr>
          <w:rFonts w:ascii="Arial" w:hAnsi="Arial" w:cs="Arial"/>
          <w:sz w:val="22"/>
          <w:szCs w:val="22"/>
        </w:rPr>
        <w:t>Considerando que a presente contratação encontra guarida no inciso III do artigo 25 da lei 8.666/93;</w:t>
      </w:r>
    </w:p>
    <w:p w:rsidR="00392160" w:rsidRPr="00004D4B" w:rsidRDefault="00392160" w:rsidP="00392160">
      <w:pPr>
        <w:pStyle w:val="NormalWeb"/>
        <w:shd w:val="clear" w:color="auto" w:fill="FFFFFF"/>
        <w:jc w:val="both"/>
        <w:rPr>
          <w:rFonts w:ascii="Arial" w:hAnsi="Arial" w:cs="Arial"/>
          <w:b/>
          <w:sz w:val="20"/>
          <w:szCs w:val="20"/>
        </w:rPr>
      </w:pPr>
    </w:p>
    <w:p w:rsidR="00392160" w:rsidRPr="00004D4B" w:rsidRDefault="00392160" w:rsidP="00392160">
      <w:pPr>
        <w:pStyle w:val="NormalWeb"/>
        <w:shd w:val="clear" w:color="auto" w:fill="FFFFFF"/>
        <w:jc w:val="both"/>
        <w:rPr>
          <w:rFonts w:ascii="Arial" w:hAnsi="Arial" w:cs="Arial"/>
          <w:sz w:val="22"/>
          <w:szCs w:val="22"/>
        </w:rPr>
      </w:pPr>
      <w:r w:rsidRPr="00004D4B">
        <w:rPr>
          <w:rFonts w:ascii="Arial" w:hAnsi="Arial" w:cs="Arial"/>
          <w:sz w:val="22"/>
          <w:szCs w:val="22"/>
        </w:rPr>
        <w:t xml:space="preserve">Opino, pela inexigibilidade da presente licitação. </w:t>
      </w:r>
    </w:p>
    <w:p w:rsidR="00392160" w:rsidRPr="00004D4B" w:rsidRDefault="00392160" w:rsidP="00392160">
      <w:pPr>
        <w:pStyle w:val="NormalWeb"/>
        <w:shd w:val="clear" w:color="auto" w:fill="FFFFFF"/>
        <w:jc w:val="both"/>
        <w:rPr>
          <w:rFonts w:ascii="Arial" w:hAnsi="Arial" w:cs="Arial"/>
          <w:sz w:val="22"/>
          <w:szCs w:val="22"/>
        </w:rPr>
      </w:pPr>
    </w:p>
    <w:p w:rsidR="00392160" w:rsidRPr="00004D4B" w:rsidRDefault="00392160" w:rsidP="00392160">
      <w:pPr>
        <w:pStyle w:val="NormalWeb"/>
        <w:shd w:val="clear" w:color="auto" w:fill="FFFFFF"/>
        <w:jc w:val="both"/>
        <w:rPr>
          <w:rFonts w:ascii="Arial" w:hAnsi="Arial" w:cs="Arial"/>
          <w:b/>
          <w:sz w:val="20"/>
          <w:szCs w:val="20"/>
        </w:rPr>
      </w:pPr>
      <w:r w:rsidRPr="00004D4B">
        <w:rPr>
          <w:rFonts w:ascii="Arial" w:hAnsi="Arial" w:cs="Arial"/>
          <w:sz w:val="22"/>
          <w:szCs w:val="22"/>
        </w:rPr>
        <w:t>É o parecer.</w:t>
      </w:r>
    </w:p>
    <w:p w:rsidR="00392160" w:rsidRPr="00004D4B" w:rsidRDefault="00392160" w:rsidP="00392160">
      <w:pPr>
        <w:pStyle w:val="NormalWeb"/>
        <w:shd w:val="clear" w:color="auto" w:fill="FFFFFF"/>
        <w:ind w:firstLine="1701"/>
        <w:jc w:val="both"/>
        <w:rPr>
          <w:rFonts w:ascii="Arial" w:hAnsi="Arial" w:cs="Arial"/>
          <w:sz w:val="22"/>
          <w:szCs w:val="22"/>
        </w:rPr>
      </w:pPr>
      <w:r w:rsidRPr="00004D4B">
        <w:rPr>
          <w:rFonts w:ascii="Arial" w:hAnsi="Arial" w:cs="Arial"/>
          <w:sz w:val="22"/>
          <w:szCs w:val="22"/>
        </w:rPr>
        <w:t>Abdon Batista, SC, 16 de Janeiro de 2019.</w:t>
      </w:r>
    </w:p>
    <w:p w:rsidR="00392160" w:rsidRPr="00004D4B" w:rsidRDefault="00392160" w:rsidP="00392160">
      <w:pPr>
        <w:pStyle w:val="NormalWeb"/>
        <w:shd w:val="clear" w:color="auto" w:fill="FFFFFF"/>
        <w:ind w:firstLine="1701"/>
        <w:jc w:val="both"/>
        <w:rPr>
          <w:rFonts w:ascii="Arial" w:hAnsi="Arial" w:cs="Arial"/>
          <w:sz w:val="22"/>
          <w:szCs w:val="22"/>
        </w:rPr>
      </w:pPr>
    </w:p>
    <w:p w:rsidR="00392160" w:rsidRPr="00004D4B" w:rsidRDefault="00392160" w:rsidP="00392160">
      <w:pPr>
        <w:pStyle w:val="NormalWeb"/>
        <w:shd w:val="clear" w:color="auto" w:fill="FFFFFF"/>
        <w:ind w:firstLine="1701"/>
        <w:jc w:val="both"/>
        <w:rPr>
          <w:rFonts w:ascii="Arial" w:hAnsi="Arial" w:cs="Arial"/>
          <w:sz w:val="22"/>
          <w:szCs w:val="22"/>
        </w:rPr>
      </w:pPr>
    </w:p>
    <w:p w:rsidR="00392160" w:rsidRPr="00004D4B" w:rsidRDefault="00392160" w:rsidP="00392160">
      <w:pPr>
        <w:pStyle w:val="NormalWeb"/>
        <w:shd w:val="clear" w:color="auto" w:fill="FFFFFF"/>
        <w:ind w:firstLine="1701"/>
        <w:jc w:val="both"/>
        <w:rPr>
          <w:rFonts w:ascii="Arial" w:hAnsi="Arial" w:cs="Arial"/>
          <w:sz w:val="22"/>
          <w:szCs w:val="22"/>
        </w:rPr>
      </w:pPr>
      <w:r w:rsidRPr="00004D4B">
        <w:rPr>
          <w:rFonts w:ascii="Arial" w:hAnsi="Arial" w:cs="Arial"/>
          <w:sz w:val="22"/>
          <w:szCs w:val="22"/>
        </w:rPr>
        <w:tab/>
      </w:r>
      <w:r w:rsidRPr="00004D4B">
        <w:rPr>
          <w:rFonts w:ascii="Arial" w:hAnsi="Arial" w:cs="Arial"/>
          <w:b/>
          <w:sz w:val="20"/>
          <w:szCs w:val="20"/>
        </w:rPr>
        <w:t>WANDERLEY JOSÉ CORONA</w:t>
      </w:r>
    </w:p>
    <w:p w:rsidR="00392160" w:rsidRPr="00004D4B" w:rsidRDefault="00392160" w:rsidP="00392160">
      <w:pPr>
        <w:pStyle w:val="NormalWeb"/>
        <w:shd w:val="clear" w:color="auto" w:fill="FFFFFF"/>
        <w:ind w:firstLine="1701"/>
        <w:jc w:val="both"/>
        <w:rPr>
          <w:rFonts w:ascii="Arial" w:hAnsi="Arial" w:cs="Arial"/>
          <w:sz w:val="22"/>
          <w:szCs w:val="22"/>
        </w:rPr>
      </w:pPr>
      <w:r w:rsidRPr="00004D4B">
        <w:rPr>
          <w:rFonts w:ascii="Arial" w:hAnsi="Arial" w:cs="Arial"/>
          <w:sz w:val="22"/>
          <w:szCs w:val="22"/>
        </w:rPr>
        <w:tab/>
      </w:r>
      <w:r w:rsidRPr="00004D4B">
        <w:rPr>
          <w:rFonts w:ascii="Arial" w:hAnsi="Arial" w:cs="Arial"/>
          <w:b/>
          <w:sz w:val="20"/>
          <w:szCs w:val="20"/>
        </w:rPr>
        <w:t>Assessor Jurídico OAB/SC 27226</w:t>
      </w: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17"/>
          <w:szCs w:val="17"/>
        </w:rPr>
      </w:pPr>
    </w:p>
    <w:p w:rsidR="00392160" w:rsidRPr="00004D4B" w:rsidRDefault="00392160" w:rsidP="00392160">
      <w:pPr>
        <w:spacing w:before="76" w:line="487" w:lineRule="auto"/>
        <w:ind w:left="2035" w:right="1733"/>
        <w:rPr>
          <w:rFonts w:ascii="Arial" w:hAnsi="Arial" w:cs="Arial"/>
        </w:rPr>
      </w:pPr>
      <w:r w:rsidRPr="00004D4B">
        <w:rPr>
          <w:rFonts w:ascii="Arial" w:hAnsi="Arial" w:cs="Arial"/>
          <w:b/>
          <w:w w:val="105"/>
        </w:rPr>
        <w:t>DEPARTAMENTO</w:t>
      </w:r>
      <w:r w:rsidRPr="00004D4B">
        <w:rPr>
          <w:rFonts w:ascii="Arial" w:hAnsi="Arial" w:cs="Arial"/>
          <w:b/>
          <w:spacing w:val="-31"/>
          <w:w w:val="105"/>
        </w:rPr>
        <w:t xml:space="preserve"> </w:t>
      </w:r>
      <w:r w:rsidRPr="00004D4B">
        <w:rPr>
          <w:rFonts w:ascii="Arial" w:hAnsi="Arial" w:cs="Arial"/>
          <w:b/>
          <w:w w:val="105"/>
        </w:rPr>
        <w:t>DE</w:t>
      </w:r>
      <w:r w:rsidRPr="00004D4B">
        <w:rPr>
          <w:rFonts w:ascii="Arial" w:hAnsi="Arial" w:cs="Arial"/>
          <w:b/>
          <w:spacing w:val="-31"/>
          <w:w w:val="105"/>
        </w:rPr>
        <w:t xml:space="preserve"> </w:t>
      </w:r>
      <w:r w:rsidRPr="00004D4B">
        <w:rPr>
          <w:rFonts w:ascii="Arial" w:hAnsi="Arial" w:cs="Arial"/>
          <w:b/>
          <w:w w:val="105"/>
        </w:rPr>
        <w:t>FINANÇAS</w:t>
      </w:r>
      <w:r w:rsidRPr="00004D4B">
        <w:rPr>
          <w:rFonts w:ascii="Arial" w:hAnsi="Arial" w:cs="Arial"/>
          <w:b/>
          <w:spacing w:val="-31"/>
          <w:w w:val="105"/>
        </w:rPr>
        <w:t xml:space="preserve"> </w:t>
      </w:r>
      <w:r w:rsidRPr="00004D4B">
        <w:rPr>
          <w:rFonts w:ascii="Arial" w:hAnsi="Arial" w:cs="Arial"/>
          <w:b/>
          <w:w w:val="105"/>
        </w:rPr>
        <w:t>E</w:t>
      </w:r>
      <w:r w:rsidRPr="00004D4B">
        <w:rPr>
          <w:rFonts w:ascii="Arial" w:hAnsi="Arial" w:cs="Arial"/>
          <w:b/>
          <w:spacing w:val="-31"/>
          <w:w w:val="105"/>
        </w:rPr>
        <w:t xml:space="preserve"> </w:t>
      </w:r>
      <w:r w:rsidRPr="00004D4B">
        <w:rPr>
          <w:rFonts w:ascii="Arial" w:hAnsi="Arial" w:cs="Arial"/>
          <w:b/>
          <w:w w:val="105"/>
        </w:rPr>
        <w:t>ORÇAMENTO</w:t>
      </w:r>
      <w:r w:rsidRPr="00004D4B">
        <w:rPr>
          <w:rFonts w:ascii="Arial" w:hAnsi="Arial" w:cs="Arial"/>
          <w:b/>
          <w:w w:val="102"/>
        </w:rPr>
        <w:t xml:space="preserve"> </w:t>
      </w:r>
      <w:r w:rsidRPr="00004D4B">
        <w:rPr>
          <w:rFonts w:ascii="Arial" w:hAnsi="Arial" w:cs="Arial"/>
          <w:b/>
          <w:w w:val="105"/>
        </w:rPr>
        <w:t>SETOR</w:t>
      </w:r>
      <w:r w:rsidRPr="00004D4B">
        <w:rPr>
          <w:rFonts w:ascii="Arial" w:hAnsi="Arial" w:cs="Arial"/>
          <w:b/>
          <w:spacing w:val="-33"/>
          <w:w w:val="105"/>
        </w:rPr>
        <w:t xml:space="preserve"> </w:t>
      </w:r>
      <w:r w:rsidRPr="00004D4B">
        <w:rPr>
          <w:rFonts w:ascii="Arial" w:hAnsi="Arial" w:cs="Arial"/>
          <w:b/>
          <w:w w:val="105"/>
        </w:rPr>
        <w:t>DE</w:t>
      </w:r>
      <w:r w:rsidRPr="00004D4B">
        <w:rPr>
          <w:rFonts w:ascii="Arial" w:hAnsi="Arial" w:cs="Arial"/>
          <w:b/>
          <w:spacing w:val="-33"/>
          <w:w w:val="105"/>
        </w:rPr>
        <w:t xml:space="preserve"> </w:t>
      </w:r>
      <w:r w:rsidRPr="00004D4B">
        <w:rPr>
          <w:rFonts w:ascii="Arial" w:hAnsi="Arial" w:cs="Arial"/>
          <w:b/>
          <w:w w:val="105"/>
        </w:rPr>
        <w:t>CONTABILIDADE</w:t>
      </w:r>
      <w:r w:rsidRPr="00004D4B">
        <w:rPr>
          <w:rFonts w:ascii="Arial" w:hAnsi="Arial" w:cs="Arial"/>
          <w:b/>
          <w:spacing w:val="-33"/>
          <w:w w:val="105"/>
        </w:rPr>
        <w:t xml:space="preserve"> </w:t>
      </w:r>
      <w:r w:rsidRPr="00004D4B">
        <w:rPr>
          <w:rFonts w:ascii="Arial" w:hAnsi="Arial" w:cs="Arial"/>
          <w:b/>
          <w:w w:val="105"/>
        </w:rPr>
        <w:t>PÚBLICA</w:t>
      </w:r>
    </w:p>
    <w:p w:rsidR="00392160" w:rsidRPr="00004D4B" w:rsidRDefault="00392160" w:rsidP="00392160">
      <w:pPr>
        <w:spacing w:before="8" w:line="240" w:lineRule="auto"/>
        <w:ind w:left="2982" w:right="2681" w:firstLine="1"/>
        <w:rPr>
          <w:rFonts w:ascii="Arial" w:hAnsi="Arial" w:cs="Arial"/>
        </w:rPr>
      </w:pPr>
      <w:r w:rsidRPr="00004D4B">
        <w:rPr>
          <w:rFonts w:ascii="Arial" w:hAnsi="Arial" w:cs="Arial"/>
          <w:b/>
          <w:w w:val="105"/>
        </w:rPr>
        <w:t>INDICAÇÃO DE RECURSOS PARA</w:t>
      </w:r>
      <w:r w:rsidRPr="00004D4B">
        <w:rPr>
          <w:rFonts w:ascii="Arial" w:hAnsi="Arial" w:cs="Arial"/>
          <w:b/>
          <w:spacing w:val="-40"/>
          <w:w w:val="105"/>
        </w:rPr>
        <w:t xml:space="preserve"> </w:t>
      </w:r>
      <w:r w:rsidRPr="00004D4B">
        <w:rPr>
          <w:rFonts w:ascii="Arial" w:hAnsi="Arial" w:cs="Arial"/>
          <w:b/>
          <w:w w:val="105"/>
        </w:rPr>
        <w:t>CONTRATAÇÃO</w:t>
      </w:r>
      <w:r w:rsidRPr="00004D4B">
        <w:rPr>
          <w:rFonts w:ascii="Arial" w:hAnsi="Arial" w:cs="Arial"/>
          <w:b/>
          <w:spacing w:val="-40"/>
          <w:w w:val="105"/>
        </w:rPr>
        <w:t xml:space="preserve"> </w:t>
      </w:r>
      <w:r w:rsidRPr="00004D4B">
        <w:rPr>
          <w:rFonts w:ascii="Arial" w:hAnsi="Arial" w:cs="Arial"/>
          <w:b/>
          <w:w w:val="105"/>
        </w:rPr>
        <w:t>DIRETA</w:t>
      </w:r>
    </w:p>
    <w:p w:rsidR="00392160" w:rsidRPr="00004D4B" w:rsidRDefault="00392160" w:rsidP="00392160">
      <w:pPr>
        <w:rPr>
          <w:rFonts w:ascii="Arial" w:hAnsi="Arial" w:cs="Arial"/>
          <w:b/>
          <w:bCs/>
        </w:rPr>
      </w:pPr>
    </w:p>
    <w:p w:rsidR="00392160" w:rsidRPr="00004D4B" w:rsidRDefault="00392160" w:rsidP="00392160">
      <w:pPr>
        <w:spacing w:before="7"/>
        <w:rPr>
          <w:rFonts w:ascii="Arial" w:hAnsi="Arial" w:cs="Arial"/>
          <w:b/>
          <w:bCs/>
        </w:rPr>
      </w:pPr>
    </w:p>
    <w:p w:rsidR="00392160" w:rsidRPr="00004D4B" w:rsidRDefault="00392160" w:rsidP="00392160">
      <w:pPr>
        <w:jc w:val="right"/>
        <w:rPr>
          <w:rFonts w:ascii="Arial" w:hAnsi="Arial" w:cs="Arial"/>
        </w:rPr>
      </w:pPr>
      <w:r w:rsidRPr="00004D4B">
        <w:rPr>
          <w:rFonts w:ascii="Arial" w:hAnsi="Arial" w:cs="Arial"/>
          <w:w w:val="110"/>
        </w:rPr>
        <w:t>Abdon Batista, SC em 16 de Janeiro de 2019.</w:t>
      </w:r>
    </w:p>
    <w:p w:rsidR="00392160" w:rsidRPr="00004D4B" w:rsidRDefault="00392160" w:rsidP="00392160">
      <w:pPr>
        <w:rPr>
          <w:rFonts w:ascii="Arial" w:hAnsi="Arial" w:cs="Arial"/>
        </w:rPr>
      </w:pPr>
    </w:p>
    <w:p w:rsidR="00392160" w:rsidRPr="00004D4B" w:rsidRDefault="00392160" w:rsidP="00392160">
      <w:pPr>
        <w:spacing w:line="264" w:lineRule="auto"/>
        <w:ind w:left="402" w:right="7601"/>
        <w:jc w:val="left"/>
        <w:rPr>
          <w:rFonts w:ascii="Arial" w:hAnsi="Arial" w:cs="Arial"/>
        </w:rPr>
      </w:pPr>
      <w:r w:rsidRPr="00004D4B">
        <w:rPr>
          <w:rFonts w:ascii="Arial" w:hAnsi="Arial" w:cs="Arial"/>
          <w:w w:val="110"/>
        </w:rPr>
        <w:t>Ao Exmo.</w:t>
      </w:r>
      <w:r w:rsidRPr="00004D4B">
        <w:rPr>
          <w:rFonts w:ascii="Arial" w:hAnsi="Arial" w:cs="Arial"/>
          <w:spacing w:val="-30"/>
          <w:w w:val="110"/>
        </w:rPr>
        <w:t xml:space="preserve"> </w:t>
      </w:r>
      <w:r w:rsidRPr="00004D4B">
        <w:rPr>
          <w:rFonts w:ascii="Arial" w:hAnsi="Arial" w:cs="Arial"/>
          <w:w w:val="110"/>
        </w:rPr>
        <w:t>Sr.</w:t>
      </w:r>
    </w:p>
    <w:p w:rsidR="00392160" w:rsidRPr="00004D4B" w:rsidRDefault="00392160" w:rsidP="00392160">
      <w:pPr>
        <w:spacing w:before="1"/>
        <w:ind w:left="402" w:right="1445"/>
        <w:jc w:val="left"/>
        <w:rPr>
          <w:rFonts w:ascii="Arial" w:hAnsi="Arial" w:cs="Arial"/>
        </w:rPr>
      </w:pPr>
      <w:r w:rsidRPr="00004D4B">
        <w:rPr>
          <w:rFonts w:ascii="Arial" w:hAnsi="Arial" w:cs="Arial"/>
          <w:w w:val="105"/>
        </w:rPr>
        <w:t>LUCIMAR ANTONIO SALMORIA</w:t>
      </w:r>
    </w:p>
    <w:p w:rsidR="00392160" w:rsidRPr="00004D4B" w:rsidRDefault="00392160" w:rsidP="00392160">
      <w:pPr>
        <w:spacing w:before="27" w:line="264" w:lineRule="auto"/>
        <w:ind w:left="402" w:right="4772"/>
        <w:jc w:val="left"/>
        <w:rPr>
          <w:rFonts w:ascii="Arial" w:hAnsi="Arial" w:cs="Arial"/>
          <w:w w:val="110"/>
        </w:rPr>
      </w:pPr>
      <w:r w:rsidRPr="00004D4B">
        <w:rPr>
          <w:rFonts w:ascii="Arial" w:hAnsi="Arial" w:cs="Arial"/>
          <w:w w:val="110"/>
        </w:rPr>
        <w:t xml:space="preserve">DD. Prefeito Municipal  </w:t>
      </w:r>
    </w:p>
    <w:p w:rsidR="00392160" w:rsidRPr="00004D4B" w:rsidRDefault="00392160" w:rsidP="00392160">
      <w:pPr>
        <w:spacing w:before="27" w:line="264" w:lineRule="auto"/>
        <w:ind w:left="402" w:right="4772"/>
        <w:jc w:val="left"/>
        <w:rPr>
          <w:rFonts w:ascii="Arial" w:hAnsi="Arial" w:cs="Arial"/>
        </w:rPr>
      </w:pPr>
      <w:r w:rsidRPr="00004D4B">
        <w:rPr>
          <w:rFonts w:ascii="Arial" w:hAnsi="Arial" w:cs="Arial"/>
          <w:w w:val="110"/>
        </w:rPr>
        <w:t>de ABDON BATISTA SC.</w:t>
      </w:r>
    </w:p>
    <w:p w:rsidR="00392160" w:rsidRPr="00004D4B" w:rsidRDefault="00392160" w:rsidP="00392160">
      <w:pPr>
        <w:rPr>
          <w:rFonts w:ascii="Arial" w:hAnsi="Arial" w:cs="Arial"/>
        </w:rPr>
      </w:pPr>
    </w:p>
    <w:p w:rsidR="00392160" w:rsidRPr="00004D4B" w:rsidRDefault="00392160" w:rsidP="00392160">
      <w:pPr>
        <w:spacing w:before="10"/>
        <w:rPr>
          <w:rFonts w:ascii="Arial" w:hAnsi="Arial" w:cs="Arial"/>
        </w:rPr>
      </w:pPr>
    </w:p>
    <w:p w:rsidR="00392160" w:rsidRPr="00004D4B" w:rsidRDefault="00392160" w:rsidP="00392160">
      <w:pPr>
        <w:spacing w:line="264" w:lineRule="auto"/>
        <w:ind w:left="402" w:right="105" w:firstLine="24"/>
        <w:jc w:val="both"/>
        <w:rPr>
          <w:rFonts w:ascii="Arial" w:hAnsi="Arial" w:cs="Arial"/>
        </w:rPr>
      </w:pPr>
      <w:r w:rsidRPr="00004D4B">
        <w:rPr>
          <w:rFonts w:ascii="Arial" w:hAnsi="Arial" w:cs="Arial"/>
          <w:w w:val="105"/>
        </w:rPr>
        <w:tab/>
        <w:t xml:space="preserve">Em </w:t>
      </w:r>
      <w:r w:rsidRPr="00004D4B">
        <w:rPr>
          <w:rFonts w:ascii="Arial" w:hAnsi="Arial" w:cs="Arial"/>
          <w:spacing w:val="9"/>
          <w:w w:val="105"/>
        </w:rPr>
        <w:t xml:space="preserve">atenção </w:t>
      </w:r>
      <w:r w:rsidRPr="00004D4B">
        <w:rPr>
          <w:rFonts w:ascii="Arial" w:hAnsi="Arial" w:cs="Arial"/>
          <w:w w:val="105"/>
        </w:rPr>
        <w:t xml:space="preserve">à </w:t>
      </w:r>
      <w:r w:rsidRPr="00004D4B">
        <w:rPr>
          <w:rFonts w:ascii="Arial" w:hAnsi="Arial" w:cs="Arial"/>
          <w:spacing w:val="9"/>
          <w:w w:val="105"/>
        </w:rPr>
        <w:t xml:space="preserve">consulta </w:t>
      </w:r>
      <w:r w:rsidRPr="00004D4B">
        <w:rPr>
          <w:rFonts w:ascii="Arial" w:hAnsi="Arial" w:cs="Arial"/>
          <w:spacing w:val="13"/>
          <w:w w:val="105"/>
        </w:rPr>
        <w:t xml:space="preserve">do </w:t>
      </w:r>
      <w:r w:rsidRPr="00004D4B">
        <w:rPr>
          <w:rFonts w:ascii="Arial" w:hAnsi="Arial" w:cs="Arial"/>
          <w:spacing w:val="7"/>
          <w:w w:val="105"/>
        </w:rPr>
        <w:t xml:space="preserve">Exmo. Prefeito Municipal </w:t>
      </w:r>
      <w:r w:rsidRPr="00004D4B">
        <w:rPr>
          <w:rFonts w:ascii="Arial" w:hAnsi="Arial" w:cs="Arial"/>
          <w:w w:val="105"/>
        </w:rPr>
        <w:t xml:space="preserve">em Exercício, Sr. LUCIMAR ANTONIO SALMORIA, que determina seja informado a existência de </w:t>
      </w:r>
      <w:r w:rsidRPr="00004D4B">
        <w:rPr>
          <w:rFonts w:ascii="Arial" w:hAnsi="Arial" w:cs="Arial"/>
          <w:spacing w:val="9"/>
          <w:w w:val="105"/>
        </w:rPr>
        <w:t xml:space="preserve">recursos </w:t>
      </w:r>
      <w:r w:rsidRPr="00004D4B">
        <w:rPr>
          <w:rFonts w:ascii="Arial" w:hAnsi="Arial" w:cs="Arial"/>
          <w:spacing w:val="8"/>
          <w:w w:val="105"/>
        </w:rPr>
        <w:t xml:space="preserve">financeiros, </w:t>
      </w:r>
      <w:r w:rsidRPr="00004D4B">
        <w:rPr>
          <w:rFonts w:ascii="Arial" w:hAnsi="Arial" w:cs="Arial"/>
          <w:spacing w:val="13"/>
          <w:w w:val="105"/>
        </w:rPr>
        <w:t xml:space="preserve">para </w:t>
      </w:r>
      <w:r w:rsidRPr="00004D4B">
        <w:rPr>
          <w:rFonts w:ascii="Arial" w:hAnsi="Arial" w:cs="Arial"/>
          <w:spacing w:val="12"/>
          <w:w w:val="105"/>
        </w:rPr>
        <w:t xml:space="preserve">atender </w:t>
      </w:r>
      <w:r w:rsidRPr="00004D4B">
        <w:rPr>
          <w:rFonts w:ascii="Arial" w:hAnsi="Arial" w:cs="Arial"/>
          <w:w w:val="105"/>
        </w:rPr>
        <w:t xml:space="preserve">a </w:t>
      </w:r>
      <w:r w:rsidRPr="00004D4B">
        <w:rPr>
          <w:rFonts w:ascii="Arial" w:hAnsi="Arial" w:cs="Arial"/>
          <w:spacing w:val="9"/>
          <w:w w:val="105"/>
        </w:rPr>
        <w:t xml:space="preserve">contratação </w:t>
      </w:r>
      <w:r w:rsidRPr="00004D4B">
        <w:rPr>
          <w:rFonts w:ascii="Arial" w:hAnsi="Arial" w:cs="Arial"/>
          <w:spacing w:val="13"/>
          <w:w w:val="105"/>
        </w:rPr>
        <w:t>do cantor “RICK &amp; RENNER”</w:t>
      </w:r>
      <w:r w:rsidRPr="00004D4B">
        <w:rPr>
          <w:rFonts w:ascii="Arial" w:hAnsi="Arial" w:cs="Arial"/>
          <w:spacing w:val="8"/>
          <w:w w:val="105"/>
        </w:rPr>
        <w:t xml:space="preserve">, </w:t>
      </w:r>
      <w:r w:rsidRPr="00004D4B">
        <w:rPr>
          <w:rFonts w:ascii="Arial" w:hAnsi="Arial" w:cs="Arial"/>
          <w:spacing w:val="13"/>
          <w:w w:val="105"/>
        </w:rPr>
        <w:t xml:space="preserve">para </w:t>
      </w:r>
      <w:r w:rsidRPr="00004D4B">
        <w:rPr>
          <w:rFonts w:ascii="Arial" w:hAnsi="Arial" w:cs="Arial"/>
          <w:spacing w:val="7"/>
          <w:w w:val="105"/>
        </w:rPr>
        <w:t xml:space="preserve">realização </w:t>
      </w:r>
      <w:r w:rsidRPr="00004D4B">
        <w:rPr>
          <w:rFonts w:ascii="Arial" w:hAnsi="Arial" w:cs="Arial"/>
          <w:spacing w:val="13"/>
          <w:w w:val="105"/>
        </w:rPr>
        <w:t xml:space="preserve">de </w:t>
      </w:r>
      <w:r w:rsidRPr="00004D4B">
        <w:rPr>
          <w:rFonts w:ascii="Arial" w:hAnsi="Arial" w:cs="Arial"/>
          <w:spacing w:val="9"/>
          <w:w w:val="105"/>
        </w:rPr>
        <w:t xml:space="preserve">show </w:t>
      </w:r>
      <w:r w:rsidRPr="00004D4B">
        <w:rPr>
          <w:rFonts w:ascii="Arial" w:hAnsi="Arial" w:cs="Arial"/>
          <w:spacing w:val="4"/>
          <w:w w:val="105"/>
        </w:rPr>
        <w:t xml:space="preserve">em </w:t>
      </w:r>
      <w:r w:rsidRPr="00004D4B">
        <w:rPr>
          <w:rFonts w:ascii="Arial" w:hAnsi="Arial" w:cs="Arial"/>
          <w:spacing w:val="10"/>
          <w:w w:val="105"/>
        </w:rPr>
        <w:t xml:space="preserve">comemoração </w:t>
      </w:r>
      <w:r w:rsidRPr="00004D4B">
        <w:rPr>
          <w:rFonts w:ascii="Arial" w:hAnsi="Arial" w:cs="Arial"/>
          <w:spacing w:val="7"/>
          <w:w w:val="105"/>
        </w:rPr>
        <w:t xml:space="preserve">às </w:t>
      </w:r>
      <w:r w:rsidRPr="00004D4B">
        <w:rPr>
          <w:rFonts w:ascii="Arial" w:hAnsi="Arial" w:cs="Arial"/>
          <w:spacing w:val="10"/>
          <w:w w:val="105"/>
        </w:rPr>
        <w:t xml:space="preserve">festividades </w:t>
      </w:r>
      <w:r w:rsidRPr="00004D4B">
        <w:rPr>
          <w:rFonts w:ascii="Arial" w:hAnsi="Arial" w:cs="Arial"/>
          <w:spacing w:val="11"/>
          <w:w w:val="105"/>
        </w:rPr>
        <w:t xml:space="preserve">alusivas </w:t>
      </w:r>
      <w:r w:rsidRPr="00004D4B">
        <w:rPr>
          <w:rFonts w:ascii="Arial" w:hAnsi="Arial" w:cs="Arial"/>
          <w:spacing w:val="8"/>
          <w:w w:val="105"/>
        </w:rPr>
        <w:t xml:space="preserve">aos </w:t>
      </w:r>
      <w:r w:rsidRPr="00004D4B">
        <w:rPr>
          <w:rFonts w:ascii="Arial" w:hAnsi="Arial" w:cs="Arial"/>
          <w:w w:val="105"/>
        </w:rPr>
        <w:t xml:space="preserve">30º Aniversário </w:t>
      </w:r>
      <w:r w:rsidRPr="00004D4B">
        <w:rPr>
          <w:rFonts w:ascii="Arial" w:hAnsi="Arial" w:cs="Arial"/>
          <w:spacing w:val="13"/>
          <w:w w:val="105"/>
        </w:rPr>
        <w:t xml:space="preserve">de </w:t>
      </w:r>
      <w:r w:rsidRPr="00004D4B">
        <w:rPr>
          <w:rFonts w:ascii="Arial" w:hAnsi="Arial" w:cs="Arial"/>
          <w:spacing w:val="9"/>
          <w:w w:val="105"/>
        </w:rPr>
        <w:t xml:space="preserve">Emancipação </w:t>
      </w:r>
      <w:r w:rsidRPr="00004D4B">
        <w:rPr>
          <w:rFonts w:ascii="Arial" w:hAnsi="Arial" w:cs="Arial"/>
          <w:spacing w:val="4"/>
          <w:w w:val="105"/>
        </w:rPr>
        <w:t xml:space="preserve">Política </w:t>
      </w:r>
      <w:r w:rsidRPr="00004D4B">
        <w:rPr>
          <w:rFonts w:ascii="Arial" w:hAnsi="Arial" w:cs="Arial"/>
          <w:spacing w:val="11"/>
          <w:w w:val="105"/>
        </w:rPr>
        <w:t xml:space="preserve">Administrativa </w:t>
      </w:r>
      <w:r w:rsidRPr="00004D4B">
        <w:rPr>
          <w:rFonts w:ascii="Arial" w:hAnsi="Arial" w:cs="Arial"/>
          <w:spacing w:val="13"/>
          <w:w w:val="105"/>
        </w:rPr>
        <w:t xml:space="preserve">do </w:t>
      </w:r>
      <w:r w:rsidRPr="00004D4B">
        <w:rPr>
          <w:rFonts w:ascii="Arial" w:hAnsi="Arial" w:cs="Arial"/>
          <w:spacing w:val="10"/>
          <w:w w:val="105"/>
        </w:rPr>
        <w:t xml:space="preserve">Município </w:t>
      </w:r>
      <w:r w:rsidRPr="00004D4B">
        <w:rPr>
          <w:rFonts w:ascii="Arial" w:hAnsi="Arial" w:cs="Arial"/>
          <w:spacing w:val="13"/>
          <w:w w:val="105"/>
        </w:rPr>
        <w:t xml:space="preserve">de </w:t>
      </w:r>
      <w:r w:rsidRPr="00004D4B">
        <w:rPr>
          <w:rFonts w:ascii="Arial" w:hAnsi="Arial" w:cs="Arial"/>
          <w:spacing w:val="9"/>
          <w:w w:val="105"/>
        </w:rPr>
        <w:t xml:space="preserve">Abdon Batista SC, </w:t>
      </w:r>
      <w:r w:rsidRPr="00004D4B">
        <w:rPr>
          <w:rFonts w:ascii="Arial" w:hAnsi="Arial" w:cs="Arial"/>
          <w:spacing w:val="13"/>
          <w:w w:val="105"/>
        </w:rPr>
        <w:t xml:space="preserve">que </w:t>
      </w:r>
      <w:r w:rsidRPr="00004D4B">
        <w:rPr>
          <w:rFonts w:ascii="Arial" w:hAnsi="Arial" w:cs="Arial"/>
          <w:spacing w:val="3"/>
          <w:w w:val="105"/>
        </w:rPr>
        <w:t xml:space="preserve">se </w:t>
      </w:r>
      <w:r w:rsidRPr="00004D4B">
        <w:rPr>
          <w:rFonts w:ascii="Arial" w:hAnsi="Arial" w:cs="Arial"/>
          <w:spacing w:val="8"/>
          <w:w w:val="105"/>
        </w:rPr>
        <w:t xml:space="preserve">realizará </w:t>
      </w:r>
      <w:r w:rsidRPr="00004D4B">
        <w:rPr>
          <w:rFonts w:ascii="Arial" w:hAnsi="Arial" w:cs="Arial"/>
          <w:spacing w:val="10"/>
          <w:w w:val="105"/>
        </w:rPr>
        <w:t xml:space="preserve">no </w:t>
      </w:r>
      <w:r w:rsidRPr="00004D4B">
        <w:rPr>
          <w:rFonts w:ascii="Arial" w:hAnsi="Arial" w:cs="Arial"/>
          <w:spacing w:val="8"/>
          <w:w w:val="105"/>
        </w:rPr>
        <w:t>dia 27 de abril de 2019</w:t>
      </w:r>
      <w:r w:rsidRPr="00004D4B">
        <w:rPr>
          <w:rFonts w:ascii="Arial" w:hAnsi="Arial" w:cs="Arial"/>
          <w:w w:val="105"/>
        </w:rPr>
        <w:t xml:space="preserve">, </w:t>
      </w:r>
      <w:r w:rsidRPr="00004D4B">
        <w:rPr>
          <w:rFonts w:ascii="Arial" w:hAnsi="Arial" w:cs="Arial"/>
          <w:spacing w:val="5"/>
          <w:w w:val="105"/>
        </w:rPr>
        <w:t>junto ao Parque de Eventos “Eutímio Pucci Ceregatti”</w:t>
      </w:r>
      <w:r w:rsidRPr="00004D4B">
        <w:rPr>
          <w:rFonts w:ascii="Arial" w:hAnsi="Arial" w:cs="Arial"/>
          <w:spacing w:val="8"/>
          <w:w w:val="105"/>
        </w:rPr>
        <w:t xml:space="preserve">, </w:t>
      </w:r>
      <w:r w:rsidRPr="00004D4B">
        <w:rPr>
          <w:rFonts w:ascii="Arial" w:hAnsi="Arial" w:cs="Arial"/>
          <w:spacing w:val="6"/>
          <w:w w:val="105"/>
        </w:rPr>
        <w:t xml:space="preserve">levo </w:t>
      </w:r>
      <w:r w:rsidRPr="00004D4B">
        <w:rPr>
          <w:rFonts w:ascii="Arial" w:hAnsi="Arial" w:cs="Arial"/>
          <w:w w:val="105"/>
        </w:rPr>
        <w:t xml:space="preserve">ao </w:t>
      </w:r>
      <w:r w:rsidRPr="00004D4B">
        <w:rPr>
          <w:rFonts w:ascii="Arial" w:hAnsi="Arial" w:cs="Arial"/>
          <w:spacing w:val="10"/>
          <w:w w:val="105"/>
        </w:rPr>
        <w:t xml:space="preserve">conhecimento </w:t>
      </w:r>
      <w:r w:rsidRPr="00004D4B">
        <w:rPr>
          <w:rFonts w:ascii="Arial" w:hAnsi="Arial" w:cs="Arial"/>
          <w:spacing w:val="13"/>
          <w:w w:val="105"/>
        </w:rPr>
        <w:t xml:space="preserve">de </w:t>
      </w:r>
      <w:r w:rsidRPr="00004D4B">
        <w:rPr>
          <w:rFonts w:ascii="Arial" w:hAnsi="Arial" w:cs="Arial"/>
          <w:w w:val="105"/>
        </w:rPr>
        <w:t xml:space="preserve">V. </w:t>
      </w:r>
      <w:r w:rsidRPr="00004D4B">
        <w:rPr>
          <w:rFonts w:ascii="Arial" w:hAnsi="Arial" w:cs="Arial"/>
          <w:spacing w:val="3"/>
          <w:w w:val="105"/>
        </w:rPr>
        <w:t xml:space="preserve">Exa., </w:t>
      </w:r>
      <w:r w:rsidRPr="00004D4B">
        <w:rPr>
          <w:rFonts w:ascii="Arial" w:hAnsi="Arial" w:cs="Arial"/>
          <w:spacing w:val="13"/>
          <w:w w:val="105"/>
        </w:rPr>
        <w:t xml:space="preserve">que </w:t>
      </w:r>
      <w:r w:rsidRPr="00004D4B">
        <w:rPr>
          <w:rFonts w:ascii="Arial" w:hAnsi="Arial" w:cs="Arial"/>
          <w:spacing w:val="8"/>
          <w:w w:val="105"/>
        </w:rPr>
        <w:t xml:space="preserve">consta </w:t>
      </w:r>
      <w:r w:rsidRPr="00004D4B">
        <w:rPr>
          <w:rFonts w:ascii="Arial" w:hAnsi="Arial" w:cs="Arial"/>
          <w:spacing w:val="13"/>
          <w:w w:val="105"/>
        </w:rPr>
        <w:t xml:space="preserve">da </w:t>
      </w:r>
      <w:r w:rsidRPr="00004D4B">
        <w:rPr>
          <w:rFonts w:ascii="Arial" w:hAnsi="Arial" w:cs="Arial"/>
          <w:spacing w:val="2"/>
          <w:w w:val="105"/>
        </w:rPr>
        <w:t xml:space="preserve">Lei </w:t>
      </w:r>
      <w:r w:rsidRPr="00004D4B">
        <w:rPr>
          <w:rFonts w:ascii="Arial" w:hAnsi="Arial" w:cs="Arial"/>
          <w:spacing w:val="11"/>
          <w:w w:val="105"/>
        </w:rPr>
        <w:t xml:space="preserve">Orçamentário </w:t>
      </w:r>
      <w:r w:rsidRPr="00004D4B">
        <w:rPr>
          <w:rFonts w:ascii="Arial" w:hAnsi="Arial" w:cs="Arial"/>
          <w:spacing w:val="4"/>
          <w:w w:val="105"/>
        </w:rPr>
        <w:t>em</w:t>
      </w:r>
      <w:r w:rsidRPr="00004D4B">
        <w:rPr>
          <w:rFonts w:ascii="Arial" w:hAnsi="Arial" w:cs="Arial"/>
          <w:spacing w:val="71"/>
          <w:w w:val="105"/>
        </w:rPr>
        <w:t xml:space="preserve"> </w:t>
      </w:r>
      <w:r w:rsidRPr="00004D4B">
        <w:rPr>
          <w:rFonts w:ascii="Arial" w:hAnsi="Arial" w:cs="Arial"/>
          <w:spacing w:val="8"/>
          <w:w w:val="105"/>
        </w:rPr>
        <w:t xml:space="preserve">vigor </w:t>
      </w:r>
      <w:r w:rsidRPr="00004D4B">
        <w:rPr>
          <w:rFonts w:ascii="Arial" w:hAnsi="Arial" w:cs="Arial"/>
          <w:w w:val="105"/>
        </w:rPr>
        <w:t xml:space="preserve">disponibilidade  para  efetivar  citada  contratação,  conforme  </w:t>
      </w:r>
      <w:r w:rsidRPr="00004D4B">
        <w:rPr>
          <w:rFonts w:ascii="Arial" w:hAnsi="Arial" w:cs="Arial"/>
          <w:spacing w:val="37"/>
          <w:w w:val="105"/>
        </w:rPr>
        <w:t xml:space="preserve"> </w:t>
      </w:r>
      <w:r w:rsidRPr="00004D4B">
        <w:rPr>
          <w:rFonts w:ascii="Arial" w:hAnsi="Arial" w:cs="Arial"/>
          <w:w w:val="105"/>
        </w:rPr>
        <w:t>abaixo:</w:t>
      </w:r>
    </w:p>
    <w:p w:rsidR="00392160" w:rsidRPr="00004D4B" w:rsidRDefault="00392160" w:rsidP="00392160">
      <w:pPr>
        <w:spacing w:before="7"/>
        <w:rPr>
          <w:rFonts w:ascii="Arial" w:hAnsi="Arial" w:cs="Arial"/>
        </w:rPr>
      </w:pPr>
    </w:p>
    <w:p w:rsidR="00392160" w:rsidRPr="00004D4B" w:rsidRDefault="00392160" w:rsidP="00392160">
      <w:pPr>
        <w:ind w:left="402" w:right="1445"/>
        <w:rPr>
          <w:rFonts w:ascii="Arial" w:hAnsi="Arial" w:cs="Arial"/>
          <w:w w:val="105"/>
        </w:rPr>
      </w:pPr>
      <w:r w:rsidRPr="00004D4B">
        <w:rPr>
          <w:rFonts w:ascii="Arial" w:hAnsi="Arial" w:cs="Arial"/>
          <w:w w:val="105"/>
        </w:rPr>
        <w:t>Entidade 1: Prefeitura Municipal de Abdon Batista SC</w:t>
      </w:r>
    </w:p>
    <w:p w:rsidR="00392160" w:rsidRPr="00004D4B" w:rsidRDefault="00392160" w:rsidP="00392160">
      <w:pPr>
        <w:ind w:left="402" w:right="1445"/>
        <w:rPr>
          <w:rFonts w:ascii="Arial" w:hAnsi="Arial" w:cs="Arial"/>
        </w:rPr>
      </w:pPr>
      <w:r w:rsidRPr="00004D4B">
        <w:rPr>
          <w:rFonts w:ascii="Arial" w:hAnsi="Arial" w:cs="Arial"/>
          <w:w w:val="105"/>
        </w:rPr>
        <w:t>Órgão: 02 –</w:t>
      </w:r>
      <w:r w:rsidRPr="00004D4B">
        <w:rPr>
          <w:rFonts w:ascii="Arial" w:hAnsi="Arial" w:cs="Arial"/>
          <w:spacing w:val="33"/>
          <w:w w:val="105"/>
        </w:rPr>
        <w:t xml:space="preserve"> Poder </w:t>
      </w:r>
      <w:r w:rsidRPr="00004D4B">
        <w:rPr>
          <w:rFonts w:ascii="Arial" w:hAnsi="Arial" w:cs="Arial"/>
          <w:w w:val="105"/>
        </w:rPr>
        <w:t>Executivo</w:t>
      </w:r>
    </w:p>
    <w:p w:rsidR="00392160" w:rsidRPr="00004D4B" w:rsidRDefault="00392160" w:rsidP="00392160">
      <w:pPr>
        <w:spacing w:before="27" w:line="264" w:lineRule="auto"/>
        <w:ind w:left="402" w:right="1978"/>
        <w:rPr>
          <w:rFonts w:ascii="Arial" w:hAnsi="Arial" w:cs="Arial"/>
          <w:w w:val="110"/>
        </w:rPr>
      </w:pPr>
    </w:p>
    <w:p w:rsidR="00392160" w:rsidRPr="00004D4B" w:rsidRDefault="00392160" w:rsidP="00392160">
      <w:pPr>
        <w:spacing w:before="27" w:line="264" w:lineRule="auto"/>
        <w:ind w:left="402" w:right="1978"/>
        <w:rPr>
          <w:rFonts w:ascii="Arial" w:hAnsi="Arial" w:cs="Arial"/>
          <w:w w:val="110"/>
        </w:rPr>
      </w:pPr>
      <w:r w:rsidRPr="00004D4B">
        <w:rPr>
          <w:rFonts w:ascii="Arial" w:hAnsi="Arial" w:cs="Arial"/>
          <w:w w:val="110"/>
        </w:rPr>
        <w:t>Projeto Atividade: 2.038 – Realização da Festa do Município</w:t>
      </w:r>
    </w:p>
    <w:p w:rsidR="00392160" w:rsidRPr="00004D4B" w:rsidRDefault="00392160" w:rsidP="00392160">
      <w:pPr>
        <w:spacing w:before="27" w:line="264" w:lineRule="auto"/>
        <w:ind w:left="402" w:right="1978"/>
        <w:rPr>
          <w:rFonts w:ascii="Arial" w:hAnsi="Arial" w:cs="Arial"/>
          <w:w w:val="110"/>
        </w:rPr>
      </w:pPr>
    </w:p>
    <w:p w:rsidR="00392160" w:rsidRPr="00004D4B" w:rsidRDefault="00392160" w:rsidP="00392160">
      <w:pPr>
        <w:spacing w:before="27" w:line="264" w:lineRule="auto"/>
        <w:ind w:left="402" w:right="1978"/>
        <w:rPr>
          <w:rFonts w:ascii="Arial" w:hAnsi="Arial" w:cs="Arial"/>
        </w:rPr>
      </w:pPr>
      <w:r w:rsidRPr="00004D4B">
        <w:rPr>
          <w:rFonts w:ascii="Arial" w:hAnsi="Arial" w:cs="Arial"/>
          <w:w w:val="110"/>
        </w:rPr>
        <w:t>Dotação 126 : 3.3.90.00.00.00.00.00.00.00.01.0000.000000</w:t>
      </w:r>
      <w:r w:rsidRPr="00004D4B">
        <w:rPr>
          <w:rFonts w:ascii="Arial" w:hAnsi="Arial" w:cs="Arial"/>
          <w:spacing w:val="-13"/>
          <w:w w:val="110"/>
        </w:rPr>
        <w:t xml:space="preserve"> </w:t>
      </w:r>
      <w:r w:rsidRPr="00004D4B">
        <w:rPr>
          <w:rFonts w:ascii="Arial" w:hAnsi="Arial" w:cs="Arial"/>
          <w:w w:val="110"/>
        </w:rPr>
        <w:t>–</w:t>
      </w:r>
      <w:r w:rsidRPr="00004D4B">
        <w:rPr>
          <w:rFonts w:ascii="Arial" w:hAnsi="Arial" w:cs="Arial"/>
          <w:spacing w:val="-11"/>
          <w:w w:val="110"/>
        </w:rPr>
        <w:t xml:space="preserve"> </w:t>
      </w:r>
      <w:r w:rsidRPr="00004D4B">
        <w:rPr>
          <w:rFonts w:ascii="Arial" w:hAnsi="Arial" w:cs="Arial"/>
          <w:w w:val="110"/>
        </w:rPr>
        <w:t>Aplicações Diretas</w:t>
      </w:r>
    </w:p>
    <w:p w:rsidR="00392160" w:rsidRPr="00004D4B" w:rsidRDefault="00392160" w:rsidP="00392160">
      <w:pPr>
        <w:spacing w:before="7"/>
        <w:rPr>
          <w:rFonts w:ascii="Arial" w:hAnsi="Arial" w:cs="Arial"/>
        </w:rPr>
      </w:pPr>
    </w:p>
    <w:p w:rsidR="00392160" w:rsidRPr="00004D4B" w:rsidRDefault="00392160" w:rsidP="00392160">
      <w:pPr>
        <w:pStyle w:val="SemEspaamento"/>
        <w:rPr>
          <w:rFonts w:ascii="Arial" w:hAnsi="Arial" w:cs="Arial"/>
        </w:rPr>
      </w:pPr>
      <w:r w:rsidRPr="00004D4B">
        <w:rPr>
          <w:rFonts w:ascii="Arial" w:hAnsi="Arial" w:cs="Arial"/>
          <w:w w:val="115"/>
        </w:rPr>
        <w:t>Sendo</w:t>
      </w:r>
      <w:r w:rsidRPr="00004D4B">
        <w:rPr>
          <w:rFonts w:ascii="Arial" w:hAnsi="Arial" w:cs="Arial"/>
          <w:spacing w:val="-17"/>
          <w:w w:val="115"/>
        </w:rPr>
        <w:t xml:space="preserve"> </w:t>
      </w:r>
      <w:r w:rsidRPr="00004D4B">
        <w:rPr>
          <w:rFonts w:ascii="Arial" w:hAnsi="Arial" w:cs="Arial"/>
          <w:w w:val="115"/>
        </w:rPr>
        <w:t>o</w:t>
      </w:r>
      <w:r w:rsidRPr="00004D4B">
        <w:rPr>
          <w:rFonts w:ascii="Arial" w:hAnsi="Arial" w:cs="Arial"/>
          <w:spacing w:val="-17"/>
          <w:w w:val="115"/>
        </w:rPr>
        <w:t xml:space="preserve"> </w:t>
      </w:r>
      <w:r w:rsidRPr="00004D4B">
        <w:rPr>
          <w:rFonts w:ascii="Arial" w:hAnsi="Arial" w:cs="Arial"/>
          <w:w w:val="115"/>
        </w:rPr>
        <w:t>que</w:t>
      </w:r>
      <w:r w:rsidRPr="00004D4B">
        <w:rPr>
          <w:rFonts w:ascii="Arial" w:hAnsi="Arial" w:cs="Arial"/>
          <w:spacing w:val="-17"/>
          <w:w w:val="115"/>
        </w:rPr>
        <w:t xml:space="preserve"> </w:t>
      </w:r>
      <w:r w:rsidRPr="00004D4B">
        <w:rPr>
          <w:rFonts w:ascii="Arial" w:hAnsi="Arial" w:cs="Arial"/>
          <w:w w:val="115"/>
        </w:rPr>
        <w:t>me</w:t>
      </w:r>
      <w:r w:rsidRPr="00004D4B">
        <w:rPr>
          <w:rFonts w:ascii="Arial" w:hAnsi="Arial" w:cs="Arial"/>
          <w:spacing w:val="-17"/>
          <w:w w:val="115"/>
        </w:rPr>
        <w:t xml:space="preserve"> </w:t>
      </w:r>
      <w:r w:rsidRPr="00004D4B">
        <w:rPr>
          <w:rFonts w:ascii="Arial" w:hAnsi="Arial" w:cs="Arial"/>
          <w:w w:val="115"/>
        </w:rPr>
        <w:t>cumpria</w:t>
      </w:r>
      <w:r w:rsidRPr="00004D4B">
        <w:rPr>
          <w:rFonts w:ascii="Arial" w:hAnsi="Arial" w:cs="Arial"/>
          <w:spacing w:val="-17"/>
          <w:w w:val="115"/>
        </w:rPr>
        <w:t xml:space="preserve"> </w:t>
      </w:r>
      <w:r w:rsidRPr="00004D4B">
        <w:rPr>
          <w:rFonts w:ascii="Arial" w:hAnsi="Arial" w:cs="Arial"/>
          <w:w w:val="115"/>
        </w:rPr>
        <w:t>para</w:t>
      </w:r>
      <w:r w:rsidRPr="00004D4B">
        <w:rPr>
          <w:rFonts w:ascii="Arial" w:hAnsi="Arial" w:cs="Arial"/>
          <w:spacing w:val="-17"/>
          <w:w w:val="115"/>
        </w:rPr>
        <w:t xml:space="preserve"> </w:t>
      </w:r>
      <w:r w:rsidRPr="00004D4B">
        <w:rPr>
          <w:rFonts w:ascii="Arial" w:hAnsi="Arial" w:cs="Arial"/>
          <w:w w:val="115"/>
        </w:rPr>
        <w:t>o</w:t>
      </w:r>
      <w:r w:rsidRPr="00004D4B">
        <w:rPr>
          <w:rFonts w:ascii="Arial" w:hAnsi="Arial" w:cs="Arial"/>
          <w:spacing w:val="-17"/>
          <w:w w:val="115"/>
        </w:rPr>
        <w:t xml:space="preserve"> </w:t>
      </w:r>
      <w:r w:rsidRPr="00004D4B">
        <w:rPr>
          <w:rFonts w:ascii="Arial" w:hAnsi="Arial" w:cs="Arial"/>
          <w:w w:val="115"/>
        </w:rPr>
        <w:t>momento,</w:t>
      </w:r>
      <w:r w:rsidRPr="00004D4B">
        <w:rPr>
          <w:rFonts w:ascii="Arial" w:hAnsi="Arial" w:cs="Arial"/>
          <w:spacing w:val="-17"/>
          <w:w w:val="115"/>
        </w:rPr>
        <w:t xml:space="preserve"> </w:t>
      </w:r>
      <w:r w:rsidRPr="00004D4B">
        <w:rPr>
          <w:rFonts w:ascii="Arial" w:hAnsi="Arial" w:cs="Arial"/>
          <w:w w:val="115"/>
        </w:rPr>
        <w:t>subscrevo-me, Atenciosamente,</w:t>
      </w:r>
    </w:p>
    <w:p w:rsidR="00392160" w:rsidRPr="00004D4B" w:rsidRDefault="00392160" w:rsidP="00392160">
      <w:pPr>
        <w:spacing w:before="6"/>
        <w:rPr>
          <w:rFonts w:ascii="Arial" w:hAnsi="Arial" w:cs="Arial"/>
        </w:rPr>
      </w:pPr>
    </w:p>
    <w:p w:rsidR="00392160" w:rsidRPr="00004D4B" w:rsidRDefault="00392160" w:rsidP="00392160">
      <w:pPr>
        <w:ind w:left="2031" w:right="1733"/>
        <w:rPr>
          <w:rFonts w:ascii="Arial" w:hAnsi="Arial" w:cs="Arial"/>
          <w:b/>
          <w:w w:val="105"/>
        </w:rPr>
      </w:pPr>
    </w:p>
    <w:p w:rsidR="00392160" w:rsidRPr="00004D4B" w:rsidRDefault="00392160" w:rsidP="00392160">
      <w:pPr>
        <w:ind w:left="2031" w:right="1733"/>
        <w:rPr>
          <w:rFonts w:ascii="Arial" w:hAnsi="Arial" w:cs="Arial"/>
          <w:b/>
          <w:w w:val="105"/>
        </w:rPr>
      </w:pPr>
    </w:p>
    <w:p w:rsidR="00392160" w:rsidRPr="00004D4B" w:rsidRDefault="00392160" w:rsidP="00392160">
      <w:pPr>
        <w:ind w:left="2031" w:right="1733"/>
        <w:rPr>
          <w:rFonts w:ascii="Arial" w:hAnsi="Arial" w:cs="Arial"/>
        </w:rPr>
      </w:pPr>
      <w:r w:rsidRPr="00004D4B">
        <w:rPr>
          <w:rFonts w:ascii="Arial" w:hAnsi="Arial" w:cs="Arial"/>
          <w:b/>
          <w:w w:val="105"/>
        </w:rPr>
        <w:t xml:space="preserve">JOSÉ ASSIS CORREA </w:t>
      </w:r>
    </w:p>
    <w:p w:rsidR="00392160" w:rsidRPr="00004D4B" w:rsidRDefault="00392160" w:rsidP="00392160">
      <w:pPr>
        <w:spacing w:before="19"/>
        <w:ind w:left="2033" w:right="1733"/>
        <w:rPr>
          <w:rFonts w:ascii="Arial" w:hAnsi="Arial" w:cs="Arial"/>
        </w:rPr>
      </w:pPr>
      <w:r w:rsidRPr="00004D4B">
        <w:rPr>
          <w:rFonts w:ascii="Arial" w:hAnsi="Arial" w:cs="Arial"/>
          <w:b/>
          <w:w w:val="105"/>
        </w:rPr>
        <w:t>Secretário de Administração e Finanças</w:t>
      </w:r>
    </w:p>
    <w:p w:rsidR="00392160" w:rsidRPr="00004D4B" w:rsidRDefault="00392160" w:rsidP="00392160">
      <w:pPr>
        <w:jc w:val="left"/>
        <w:rPr>
          <w:rFonts w:ascii="Times New Roman" w:hAnsi="Times New Roman"/>
          <w:sz w:val="24"/>
          <w:szCs w:val="24"/>
        </w:rPr>
        <w:sectPr w:rsidR="00392160" w:rsidRPr="00004D4B">
          <w:pgSz w:w="12240" w:h="15840"/>
          <w:pgMar w:top="1480" w:right="1480" w:bottom="280" w:left="1720" w:header="720" w:footer="720" w:gutter="0"/>
          <w:cols w:space="720"/>
        </w:sectPr>
      </w:pPr>
    </w:p>
    <w:p w:rsidR="00392160" w:rsidRPr="00004D4B" w:rsidRDefault="00392160" w:rsidP="00392160">
      <w:pPr>
        <w:rPr>
          <w:rFonts w:ascii="Arial" w:hAnsi="Arial" w:cs="Arial"/>
          <w:b/>
          <w:bCs/>
          <w:sz w:val="20"/>
          <w:szCs w:val="20"/>
        </w:rPr>
      </w:pPr>
    </w:p>
    <w:p w:rsidR="00392160" w:rsidRPr="00004D4B" w:rsidRDefault="00392160" w:rsidP="00392160">
      <w:pPr>
        <w:pStyle w:val="Ttulo4"/>
        <w:ind w:left="2209"/>
        <w:rPr>
          <w:u w:val="thick" w:color="000000"/>
          <w:lang w:val="pt-BR"/>
        </w:rPr>
      </w:pPr>
      <w:r w:rsidRPr="00004D4B">
        <w:rPr>
          <w:u w:val="thick" w:color="000000"/>
          <w:lang w:val="pt-BR"/>
        </w:rPr>
        <w:t xml:space="preserve">COMISSÃO PERMANENTE DE </w:t>
      </w:r>
      <w:r w:rsidRPr="00004D4B">
        <w:rPr>
          <w:spacing w:val="25"/>
          <w:u w:val="thick" w:color="000000"/>
          <w:lang w:val="pt-BR"/>
        </w:rPr>
        <w:t xml:space="preserve"> </w:t>
      </w:r>
      <w:r w:rsidRPr="00004D4B">
        <w:rPr>
          <w:u w:val="thick" w:color="000000"/>
          <w:lang w:val="pt-BR"/>
        </w:rPr>
        <w:t>LICITAÇÃO</w:t>
      </w:r>
    </w:p>
    <w:p w:rsidR="00392160" w:rsidRPr="00004D4B" w:rsidRDefault="00392160" w:rsidP="00392160">
      <w:pPr>
        <w:pStyle w:val="Ttulo4"/>
        <w:ind w:left="2209"/>
        <w:rPr>
          <w:u w:val="thick" w:color="000000"/>
          <w:lang w:val="pt-BR"/>
        </w:rPr>
      </w:pPr>
    </w:p>
    <w:p w:rsidR="00392160" w:rsidRPr="00004D4B" w:rsidRDefault="00392160" w:rsidP="00392160">
      <w:pPr>
        <w:pStyle w:val="Ttulo4"/>
        <w:ind w:left="2209"/>
        <w:rPr>
          <w:spacing w:val="28"/>
          <w:u w:val="thick" w:color="000000"/>
          <w:lang w:val="pt-BR"/>
        </w:rPr>
      </w:pPr>
      <w:r w:rsidRPr="00004D4B">
        <w:rPr>
          <w:u w:val="thick" w:color="000000"/>
          <w:lang w:val="pt-BR"/>
        </w:rPr>
        <w:t xml:space="preserve">INEXIGIBILIDADE DE LICITAÇÃO Nº </w:t>
      </w:r>
      <w:r w:rsidRPr="00004D4B">
        <w:rPr>
          <w:spacing w:val="28"/>
          <w:u w:val="thick" w:color="000000"/>
          <w:lang w:val="pt-BR"/>
        </w:rPr>
        <w:t>01/2019</w:t>
      </w:r>
    </w:p>
    <w:p w:rsidR="00392160" w:rsidRPr="00004D4B" w:rsidRDefault="00392160" w:rsidP="00392160">
      <w:pPr>
        <w:pStyle w:val="Ttulo4"/>
        <w:ind w:left="2209"/>
        <w:rPr>
          <w:spacing w:val="28"/>
          <w:u w:val="thick" w:color="000000"/>
          <w:lang w:val="pt-BR"/>
        </w:rPr>
      </w:pPr>
    </w:p>
    <w:p w:rsidR="00392160" w:rsidRPr="00004D4B" w:rsidRDefault="00392160" w:rsidP="00392160">
      <w:pPr>
        <w:pStyle w:val="Ttulo4"/>
        <w:ind w:left="2209"/>
        <w:rPr>
          <w:b w:val="0"/>
          <w:bCs w:val="0"/>
          <w:u w:val="none"/>
          <w:lang w:val="pt-BR"/>
        </w:rPr>
      </w:pPr>
      <w:r w:rsidRPr="00004D4B">
        <w:rPr>
          <w:u w:val="thick" w:color="000000"/>
          <w:lang w:val="pt-BR"/>
        </w:rPr>
        <w:t>JUSTIFICATIVA DO</w:t>
      </w:r>
      <w:r w:rsidRPr="00004D4B">
        <w:rPr>
          <w:spacing w:val="60"/>
          <w:u w:val="thick" w:color="000000"/>
          <w:lang w:val="pt-BR"/>
        </w:rPr>
        <w:t xml:space="preserve"> </w:t>
      </w:r>
      <w:r w:rsidRPr="00004D4B">
        <w:rPr>
          <w:u w:val="thick" w:color="000000"/>
          <w:lang w:val="pt-BR"/>
        </w:rPr>
        <w:t>PREÇO</w:t>
      </w:r>
    </w:p>
    <w:p w:rsidR="00392160" w:rsidRPr="00004D4B" w:rsidRDefault="00392160" w:rsidP="00392160">
      <w:pPr>
        <w:rPr>
          <w:rFonts w:ascii="Arial" w:hAnsi="Arial" w:cs="Arial"/>
          <w:b/>
          <w:bCs/>
          <w:sz w:val="20"/>
          <w:szCs w:val="20"/>
        </w:rPr>
      </w:pPr>
    </w:p>
    <w:p w:rsidR="00392160" w:rsidRPr="00004D4B" w:rsidRDefault="00392160" w:rsidP="00392160">
      <w:pPr>
        <w:spacing w:before="2"/>
        <w:rPr>
          <w:rFonts w:ascii="Arial" w:hAnsi="Arial" w:cs="Arial"/>
          <w:b/>
          <w:bCs/>
          <w:sz w:val="23"/>
          <w:szCs w:val="23"/>
        </w:rPr>
      </w:pPr>
    </w:p>
    <w:p w:rsidR="00392160" w:rsidRPr="00004D4B" w:rsidRDefault="00392160" w:rsidP="00392160">
      <w:pPr>
        <w:pStyle w:val="Ttulo5"/>
        <w:spacing w:before="73"/>
        <w:ind w:right="119" w:firstLine="1586"/>
        <w:jc w:val="both"/>
        <w:rPr>
          <w:lang w:val="pt-BR"/>
        </w:rPr>
      </w:pPr>
      <w:r w:rsidRPr="00004D4B">
        <w:rPr>
          <w:lang w:val="pt-BR"/>
        </w:rPr>
        <w:t xml:space="preserve">Para efeito de verificar a razoabilidade do preço a ser desembolsado pela Administração pública e definir sobre a validade da contratação direta, por inexigibilidade de licitação, de show artístico “RICK &amp; RENNER”, para a realização  de  show junto ao Parque de Eventos “Eutímio Pucci Ceregatti,  o </w:t>
      </w:r>
      <w:r w:rsidRPr="00004D4B">
        <w:rPr>
          <w:b/>
          <w:lang w:val="pt-BR"/>
        </w:rPr>
        <w:t>valor de  R$ 75.000,00</w:t>
      </w:r>
      <w:r w:rsidRPr="00004D4B">
        <w:rPr>
          <w:lang w:val="pt-BR"/>
        </w:rPr>
        <w:t>, informado pelo Departamento de Administração  Geral,  por  meio de consultas prévias, encontra-se compatível com o interesse público.</w:t>
      </w:r>
    </w:p>
    <w:p w:rsidR="00392160" w:rsidRPr="00004D4B" w:rsidRDefault="00392160" w:rsidP="00392160">
      <w:pPr>
        <w:spacing w:before="5"/>
        <w:rPr>
          <w:rFonts w:ascii="Arial" w:hAnsi="Arial" w:cs="Arial"/>
          <w:sz w:val="24"/>
          <w:szCs w:val="24"/>
        </w:rPr>
      </w:pPr>
    </w:p>
    <w:p w:rsidR="00392160" w:rsidRPr="00004D4B" w:rsidRDefault="00392160" w:rsidP="00392160">
      <w:pPr>
        <w:spacing w:line="240" w:lineRule="auto"/>
        <w:ind w:left="402" w:right="119" w:firstLine="1586"/>
        <w:jc w:val="both"/>
        <w:rPr>
          <w:rFonts w:ascii="Arial" w:hAnsi="Arial" w:cs="Arial"/>
          <w:sz w:val="24"/>
          <w:szCs w:val="24"/>
        </w:rPr>
      </w:pPr>
      <w:r w:rsidRPr="00004D4B">
        <w:rPr>
          <w:rFonts w:ascii="Arial" w:hAnsi="Arial"/>
          <w:sz w:val="24"/>
        </w:rPr>
        <w:t>Isto porque, à primeira vista, pelo notório conhecimento de âmbito nacional do   cantor “</w:t>
      </w:r>
      <w:r w:rsidRPr="00004D4B">
        <w:t>RICK &amp; RENNER</w:t>
      </w:r>
      <w:r w:rsidRPr="00004D4B">
        <w:rPr>
          <w:rFonts w:ascii="Arial" w:hAnsi="Arial"/>
          <w:sz w:val="24"/>
        </w:rPr>
        <w:t>” no mercado artístico e musical, sabe-se que este possui  valores costumeiramente elevados, não sendo possível a contratação desse artista,  para  essa  mesma  finalidade  ou  natureza,  por  preço  inferior  a R$</w:t>
      </w:r>
      <w:r w:rsidRPr="00004D4B">
        <w:rPr>
          <w:rFonts w:ascii="Arial" w:hAnsi="Arial"/>
          <w:spacing w:val="28"/>
          <w:sz w:val="24"/>
        </w:rPr>
        <w:t xml:space="preserve"> 75</w:t>
      </w:r>
      <w:r w:rsidRPr="00004D4B">
        <w:rPr>
          <w:rFonts w:ascii="Arial" w:hAnsi="Arial"/>
          <w:sz w:val="24"/>
        </w:rPr>
        <w:t>.000,00.</w:t>
      </w:r>
    </w:p>
    <w:p w:rsidR="00392160" w:rsidRPr="00004D4B" w:rsidRDefault="00392160" w:rsidP="00392160">
      <w:pPr>
        <w:spacing w:before="7"/>
        <w:rPr>
          <w:rFonts w:ascii="Arial" w:hAnsi="Arial" w:cs="Arial"/>
          <w:sz w:val="24"/>
          <w:szCs w:val="24"/>
        </w:rPr>
      </w:pPr>
    </w:p>
    <w:p w:rsidR="00392160" w:rsidRPr="00004D4B" w:rsidRDefault="00392160" w:rsidP="00392160">
      <w:pPr>
        <w:spacing w:line="240" w:lineRule="auto"/>
        <w:ind w:left="402" w:right="119" w:firstLine="1586"/>
        <w:jc w:val="both"/>
        <w:rPr>
          <w:rFonts w:ascii="Arial" w:hAnsi="Arial" w:cs="Arial"/>
          <w:sz w:val="24"/>
          <w:szCs w:val="24"/>
        </w:rPr>
      </w:pPr>
      <w:r w:rsidRPr="00004D4B">
        <w:rPr>
          <w:rFonts w:ascii="Arial" w:hAnsi="Arial"/>
          <w:sz w:val="24"/>
        </w:rPr>
        <w:t xml:space="preserve">O que não é o caso do preço informado de R$ 75.000,00, cuja modicidade se conclui pela conveniência do show que é apresentado pelo artista e pelo grau de especialização decorrente da reputação profissional, experiência e conhecimentos  compatíveis com a dimensão e complexidade  dos serviços objeto da contratação </w:t>
      </w:r>
      <w:r w:rsidRPr="00004D4B">
        <w:rPr>
          <w:rFonts w:ascii="Arial" w:hAnsi="Arial"/>
          <w:spacing w:val="16"/>
          <w:sz w:val="24"/>
        </w:rPr>
        <w:t xml:space="preserve"> </w:t>
      </w:r>
      <w:r w:rsidRPr="00004D4B">
        <w:rPr>
          <w:rFonts w:ascii="Arial" w:hAnsi="Arial"/>
          <w:sz w:val="24"/>
        </w:rPr>
        <w:t>direta.</w:t>
      </w:r>
    </w:p>
    <w:p w:rsidR="00392160" w:rsidRPr="00004D4B" w:rsidRDefault="00392160" w:rsidP="00392160">
      <w:pPr>
        <w:rPr>
          <w:rFonts w:ascii="Arial" w:hAnsi="Arial" w:cs="Arial"/>
          <w:sz w:val="24"/>
          <w:szCs w:val="24"/>
        </w:rPr>
      </w:pPr>
    </w:p>
    <w:p w:rsidR="00392160" w:rsidRPr="00004D4B" w:rsidRDefault="00392160" w:rsidP="00392160">
      <w:pPr>
        <w:spacing w:before="10"/>
        <w:rPr>
          <w:rFonts w:ascii="Arial" w:hAnsi="Arial" w:cs="Arial"/>
          <w:sz w:val="24"/>
          <w:szCs w:val="24"/>
        </w:rPr>
      </w:pPr>
    </w:p>
    <w:p w:rsidR="00392160" w:rsidRPr="00004D4B" w:rsidRDefault="00392160" w:rsidP="00392160">
      <w:pPr>
        <w:jc w:val="right"/>
        <w:rPr>
          <w:rFonts w:ascii="Arial" w:hAnsi="Arial" w:cs="Arial"/>
          <w:sz w:val="24"/>
          <w:szCs w:val="24"/>
        </w:rPr>
      </w:pPr>
      <w:r w:rsidRPr="00004D4B">
        <w:rPr>
          <w:rFonts w:ascii="Arial"/>
          <w:b/>
          <w:sz w:val="24"/>
          <w:u w:val="thick" w:color="000000"/>
        </w:rPr>
        <w:t>Abdon Batista, SC</w:t>
      </w:r>
      <w:r w:rsidRPr="00004D4B">
        <w:rPr>
          <w:rFonts w:ascii="Arial"/>
          <w:sz w:val="24"/>
        </w:rPr>
        <w:t>, 16 de Janeiro de 2019.</w:t>
      </w:r>
    </w:p>
    <w:p w:rsidR="00392160" w:rsidRPr="00004D4B" w:rsidRDefault="00392160" w:rsidP="00392160">
      <w:pPr>
        <w:rPr>
          <w:rFonts w:ascii="Arial" w:hAnsi="Arial" w:cs="Arial"/>
          <w:sz w:val="24"/>
          <w:szCs w:val="24"/>
        </w:rPr>
      </w:pPr>
    </w:p>
    <w:p w:rsidR="00392160" w:rsidRPr="00004D4B" w:rsidRDefault="00392160" w:rsidP="00392160">
      <w:pPr>
        <w:spacing w:before="5"/>
        <w:rPr>
          <w:rFonts w:ascii="Arial" w:hAnsi="Arial" w:cs="Arial"/>
          <w:sz w:val="25"/>
          <w:szCs w:val="25"/>
        </w:rPr>
      </w:pPr>
    </w:p>
    <w:p w:rsidR="00392160" w:rsidRPr="00004D4B" w:rsidRDefault="00392160" w:rsidP="00392160">
      <w:pPr>
        <w:spacing w:before="5"/>
        <w:rPr>
          <w:rFonts w:ascii="Arial" w:hAnsi="Arial" w:cs="Arial"/>
          <w:sz w:val="25"/>
          <w:szCs w:val="25"/>
        </w:rPr>
      </w:pPr>
    </w:p>
    <w:p w:rsidR="00392160" w:rsidRPr="00004D4B" w:rsidRDefault="00392160" w:rsidP="00392160">
      <w:pPr>
        <w:spacing w:line="242" w:lineRule="auto"/>
        <w:ind w:right="3208"/>
        <w:rPr>
          <w:rFonts w:ascii="Arial" w:hAnsi="Arial"/>
          <w:b/>
          <w:w w:val="105"/>
        </w:rPr>
      </w:pPr>
      <w:r w:rsidRPr="00004D4B">
        <w:rPr>
          <w:rFonts w:ascii="Arial" w:hAnsi="Arial"/>
          <w:b/>
          <w:w w:val="105"/>
        </w:rPr>
        <w:tab/>
      </w:r>
      <w:r w:rsidRPr="00004D4B">
        <w:rPr>
          <w:rFonts w:ascii="Arial" w:hAnsi="Arial"/>
          <w:b/>
          <w:w w:val="105"/>
        </w:rPr>
        <w:tab/>
      </w:r>
      <w:r w:rsidRPr="00004D4B">
        <w:rPr>
          <w:rFonts w:ascii="Arial" w:hAnsi="Arial"/>
          <w:b/>
          <w:w w:val="105"/>
        </w:rPr>
        <w:tab/>
        <w:t>CLEITO PITZ</w:t>
      </w:r>
    </w:p>
    <w:p w:rsidR="00392160" w:rsidRPr="00004D4B" w:rsidRDefault="00392160" w:rsidP="00392160">
      <w:pPr>
        <w:spacing w:line="242" w:lineRule="auto"/>
        <w:ind w:right="3208"/>
        <w:rPr>
          <w:rFonts w:ascii="Arial" w:hAnsi="Arial"/>
          <w:b/>
          <w:w w:val="105"/>
        </w:rPr>
      </w:pPr>
      <w:r w:rsidRPr="00004D4B">
        <w:rPr>
          <w:rFonts w:ascii="Arial" w:hAnsi="Arial"/>
          <w:b/>
          <w:w w:val="105"/>
        </w:rPr>
        <w:tab/>
      </w:r>
      <w:r w:rsidRPr="00004D4B">
        <w:rPr>
          <w:rFonts w:ascii="Arial" w:hAnsi="Arial"/>
          <w:b/>
          <w:w w:val="105"/>
        </w:rPr>
        <w:tab/>
      </w:r>
      <w:r w:rsidRPr="00004D4B">
        <w:rPr>
          <w:rFonts w:ascii="Arial" w:hAnsi="Arial"/>
          <w:b/>
          <w:w w:val="105"/>
        </w:rPr>
        <w:tab/>
        <w:t>PRESIDENTE DA CCO</w:t>
      </w:r>
    </w:p>
    <w:p w:rsidR="00392160" w:rsidRPr="00004D4B" w:rsidRDefault="00392160" w:rsidP="00392160">
      <w:pPr>
        <w:rPr>
          <w:rFonts w:ascii="Arial" w:hAnsi="Arial" w:cs="Arial"/>
          <w:b/>
          <w:bCs/>
        </w:rPr>
      </w:pPr>
    </w:p>
    <w:p w:rsidR="00392160" w:rsidRPr="00004D4B" w:rsidRDefault="00392160" w:rsidP="00392160">
      <w:pPr>
        <w:rPr>
          <w:rFonts w:ascii="Arial" w:hAnsi="Arial" w:cs="Arial"/>
          <w:b/>
          <w:bCs/>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rPr>
          <w:rFonts w:ascii="Arial" w:hAnsi="Arial" w:cs="Arial"/>
          <w:b/>
          <w:bCs/>
          <w:sz w:val="20"/>
          <w:szCs w:val="20"/>
        </w:rPr>
      </w:pPr>
    </w:p>
    <w:p w:rsidR="00392160" w:rsidRPr="00004D4B" w:rsidRDefault="00392160" w:rsidP="00392160">
      <w:pPr>
        <w:spacing w:before="2"/>
        <w:rPr>
          <w:rFonts w:ascii="Arial" w:hAnsi="Arial" w:cs="Arial"/>
          <w:b/>
          <w:bCs/>
          <w:sz w:val="21"/>
          <w:szCs w:val="21"/>
        </w:rPr>
      </w:pPr>
    </w:p>
    <w:p w:rsidR="00392160" w:rsidRPr="00004D4B" w:rsidRDefault="00392160" w:rsidP="00392160">
      <w:pPr>
        <w:rPr>
          <w:rFonts w:ascii="Arial"/>
          <w:sz w:val="25"/>
        </w:rPr>
      </w:pPr>
      <w:r w:rsidRPr="00004D4B">
        <w:rPr>
          <w:rFonts w:ascii="Arial"/>
          <w:sz w:val="25"/>
        </w:rPr>
        <w:br w:type="page"/>
      </w:r>
    </w:p>
    <w:p w:rsidR="00392160" w:rsidRPr="00004D4B" w:rsidRDefault="00392160" w:rsidP="00392160">
      <w:pPr>
        <w:spacing w:before="71"/>
        <w:ind w:left="3026"/>
        <w:rPr>
          <w:rFonts w:ascii="Arial" w:hAnsi="Arial" w:cs="Arial"/>
          <w:sz w:val="25"/>
          <w:szCs w:val="25"/>
        </w:rPr>
      </w:pPr>
      <w:r w:rsidRPr="00004D4B">
        <w:rPr>
          <w:rFonts w:ascii="Arial"/>
          <w:b/>
          <w:sz w:val="25"/>
          <w:u w:val="thick" w:color="000000"/>
        </w:rPr>
        <w:lastRenderedPageBreak/>
        <w:t>GABINENTE DO</w:t>
      </w:r>
      <w:r w:rsidRPr="00004D4B">
        <w:rPr>
          <w:rFonts w:ascii="Arial"/>
          <w:b/>
          <w:spacing w:val="51"/>
          <w:sz w:val="25"/>
          <w:u w:val="thick" w:color="000000"/>
        </w:rPr>
        <w:t xml:space="preserve"> </w:t>
      </w:r>
      <w:r w:rsidRPr="00004D4B">
        <w:rPr>
          <w:rFonts w:ascii="Arial"/>
          <w:b/>
          <w:sz w:val="25"/>
          <w:u w:val="thick" w:color="000000"/>
        </w:rPr>
        <w:t>PREFEITO</w:t>
      </w:r>
    </w:p>
    <w:p w:rsidR="00392160" w:rsidRPr="00004D4B" w:rsidRDefault="00392160" w:rsidP="00392160">
      <w:pPr>
        <w:spacing w:before="6"/>
        <w:rPr>
          <w:rFonts w:ascii="Arial" w:hAnsi="Arial" w:cs="Arial"/>
          <w:b/>
          <w:bCs/>
          <w:sz w:val="19"/>
          <w:szCs w:val="19"/>
        </w:rPr>
      </w:pPr>
    </w:p>
    <w:p w:rsidR="00392160" w:rsidRPr="00004D4B" w:rsidRDefault="00392160" w:rsidP="00392160">
      <w:pPr>
        <w:spacing w:before="71"/>
        <w:ind w:left="3282"/>
        <w:rPr>
          <w:rFonts w:ascii="Arial" w:hAnsi="Arial" w:cs="Arial"/>
          <w:sz w:val="25"/>
          <w:szCs w:val="25"/>
        </w:rPr>
      </w:pPr>
      <w:r w:rsidRPr="00004D4B">
        <w:rPr>
          <w:rFonts w:ascii="Arial" w:hAnsi="Arial"/>
          <w:b/>
          <w:sz w:val="25"/>
          <w:u w:val="thick" w:color="000000"/>
        </w:rPr>
        <w:t>PROCESSO Nº 05/2019</w:t>
      </w:r>
    </w:p>
    <w:p w:rsidR="00392160" w:rsidRPr="00004D4B" w:rsidRDefault="00392160" w:rsidP="00392160">
      <w:pPr>
        <w:spacing w:before="7"/>
        <w:rPr>
          <w:rFonts w:ascii="Arial" w:hAnsi="Arial" w:cs="Arial"/>
          <w:b/>
          <w:bCs/>
          <w:sz w:val="19"/>
          <w:szCs w:val="19"/>
        </w:rPr>
      </w:pPr>
    </w:p>
    <w:p w:rsidR="00392160" w:rsidRPr="00004D4B" w:rsidRDefault="00392160" w:rsidP="00392160">
      <w:pPr>
        <w:spacing w:before="71"/>
        <w:ind w:left="1997"/>
        <w:rPr>
          <w:rFonts w:ascii="Arial" w:hAnsi="Arial" w:cs="Arial"/>
          <w:sz w:val="25"/>
          <w:szCs w:val="25"/>
        </w:rPr>
      </w:pPr>
      <w:r w:rsidRPr="00004D4B">
        <w:rPr>
          <w:rFonts w:ascii="Arial" w:hAnsi="Arial"/>
          <w:b/>
          <w:sz w:val="25"/>
          <w:u w:val="thick" w:color="000000"/>
        </w:rPr>
        <w:t>INEXIGIBILIDADE DE LICITAÇÃO Nº 01/2019</w:t>
      </w:r>
    </w:p>
    <w:p w:rsidR="00392160" w:rsidRPr="00004D4B" w:rsidRDefault="00392160" w:rsidP="00392160">
      <w:pPr>
        <w:spacing w:before="7"/>
        <w:rPr>
          <w:rFonts w:ascii="Arial" w:hAnsi="Arial" w:cs="Arial"/>
          <w:b/>
          <w:bCs/>
          <w:sz w:val="19"/>
          <w:szCs w:val="19"/>
        </w:rPr>
      </w:pPr>
    </w:p>
    <w:p w:rsidR="00392160" w:rsidRPr="00004D4B" w:rsidRDefault="00392160" w:rsidP="00392160">
      <w:pPr>
        <w:spacing w:before="71"/>
        <w:ind w:left="2221"/>
        <w:rPr>
          <w:rFonts w:ascii="Arial" w:hAnsi="Arial" w:cs="Arial"/>
          <w:sz w:val="25"/>
          <w:szCs w:val="25"/>
        </w:rPr>
      </w:pPr>
      <w:r w:rsidRPr="00004D4B">
        <w:rPr>
          <w:rFonts w:ascii="Arial" w:hAnsi="Arial"/>
          <w:b/>
          <w:sz w:val="25"/>
          <w:u w:val="thick" w:color="000000"/>
        </w:rPr>
        <w:t xml:space="preserve">RAZÃO DA ESCOLHA DO </w:t>
      </w:r>
      <w:r w:rsidRPr="00004D4B">
        <w:rPr>
          <w:rFonts w:ascii="Arial" w:hAnsi="Arial"/>
          <w:b/>
          <w:spacing w:val="5"/>
          <w:sz w:val="25"/>
          <w:u w:val="thick" w:color="000000"/>
        </w:rPr>
        <w:t xml:space="preserve"> </w:t>
      </w:r>
      <w:r w:rsidRPr="00004D4B">
        <w:rPr>
          <w:rFonts w:ascii="Arial" w:hAnsi="Arial"/>
          <w:b/>
          <w:sz w:val="25"/>
          <w:u w:val="thick" w:color="000000"/>
        </w:rPr>
        <w:t>EXECUTANTE</w:t>
      </w:r>
    </w:p>
    <w:p w:rsidR="00392160" w:rsidRPr="00004D4B" w:rsidRDefault="00392160" w:rsidP="00392160">
      <w:pPr>
        <w:rPr>
          <w:rFonts w:ascii="Arial" w:hAnsi="Arial" w:cs="Arial"/>
          <w:b/>
          <w:bCs/>
          <w:sz w:val="20"/>
          <w:szCs w:val="20"/>
        </w:rPr>
      </w:pPr>
    </w:p>
    <w:p w:rsidR="00392160" w:rsidRPr="00004D4B" w:rsidRDefault="00392160" w:rsidP="00392160">
      <w:pPr>
        <w:spacing w:before="11"/>
        <w:rPr>
          <w:rFonts w:ascii="Arial" w:hAnsi="Arial" w:cs="Arial"/>
          <w:b/>
          <w:bCs/>
          <w:sz w:val="24"/>
          <w:szCs w:val="24"/>
        </w:rPr>
      </w:pPr>
    </w:p>
    <w:p w:rsidR="00392160" w:rsidRPr="00004D4B" w:rsidRDefault="00392160" w:rsidP="00392160">
      <w:pPr>
        <w:spacing w:before="71" w:line="240" w:lineRule="auto"/>
        <w:ind w:left="2516" w:right="119" w:firstLine="364"/>
        <w:jc w:val="both"/>
        <w:rPr>
          <w:rFonts w:ascii="Arial" w:hAnsi="Arial" w:cs="Arial"/>
          <w:sz w:val="25"/>
          <w:szCs w:val="25"/>
        </w:rPr>
      </w:pPr>
      <w:r w:rsidRPr="00004D4B">
        <w:rPr>
          <w:rFonts w:ascii="Arial" w:hAnsi="Arial"/>
          <w:b/>
          <w:sz w:val="25"/>
          <w:u w:val="thick" w:color="000000"/>
        </w:rPr>
        <w:t>LUCIMAR ANTONIO SALMORIA</w:t>
      </w:r>
      <w:r w:rsidRPr="00004D4B">
        <w:rPr>
          <w:rFonts w:ascii="Arial" w:hAnsi="Arial"/>
          <w:b/>
          <w:sz w:val="25"/>
        </w:rPr>
        <w:t xml:space="preserve">, </w:t>
      </w:r>
      <w:r w:rsidRPr="00004D4B">
        <w:rPr>
          <w:rFonts w:ascii="Arial" w:hAnsi="Arial"/>
          <w:b/>
          <w:sz w:val="25"/>
          <w:u w:val="thick" w:color="000000"/>
        </w:rPr>
        <w:t>Prefeito Municipal  de Abdon Batista</w:t>
      </w:r>
      <w:r w:rsidRPr="00004D4B">
        <w:rPr>
          <w:rFonts w:ascii="Arial" w:hAnsi="Arial"/>
          <w:b/>
          <w:sz w:val="25"/>
        </w:rPr>
        <w:t xml:space="preserve">, </w:t>
      </w:r>
      <w:r w:rsidRPr="00004D4B">
        <w:rPr>
          <w:rFonts w:ascii="Arial" w:hAnsi="Arial"/>
          <w:sz w:val="25"/>
        </w:rPr>
        <w:t>Estado de Santa Catarina, no uso das atribuições de seu cargo e com fundamento no inciso III, artigo 25, da Lei federal nº 8.666/93, com as alterações dadas pelas Leis federais nº 8.883/94 e nº</w:t>
      </w:r>
      <w:r w:rsidRPr="00004D4B">
        <w:rPr>
          <w:rFonts w:ascii="Arial" w:hAnsi="Arial"/>
          <w:spacing w:val="61"/>
          <w:sz w:val="25"/>
        </w:rPr>
        <w:t xml:space="preserve"> </w:t>
      </w:r>
      <w:r w:rsidRPr="00004D4B">
        <w:rPr>
          <w:rFonts w:ascii="Arial" w:hAnsi="Arial"/>
          <w:sz w:val="25"/>
        </w:rPr>
        <w:t>9.648/98,</w:t>
      </w:r>
    </w:p>
    <w:p w:rsidR="00392160" w:rsidRPr="00004D4B" w:rsidRDefault="00392160" w:rsidP="00392160">
      <w:pPr>
        <w:spacing w:before="3"/>
        <w:rPr>
          <w:rFonts w:ascii="Arial" w:hAnsi="Arial" w:cs="Arial"/>
          <w:sz w:val="25"/>
          <w:szCs w:val="25"/>
        </w:rPr>
      </w:pPr>
    </w:p>
    <w:p w:rsidR="00392160" w:rsidRPr="00004D4B" w:rsidRDefault="00392160" w:rsidP="00392160">
      <w:pPr>
        <w:spacing w:line="240" w:lineRule="auto"/>
        <w:ind w:left="402" w:right="117" w:firstLine="1586"/>
        <w:jc w:val="both"/>
        <w:rPr>
          <w:rFonts w:ascii="Arial" w:hAnsi="Arial" w:cs="Arial"/>
          <w:sz w:val="25"/>
          <w:szCs w:val="25"/>
        </w:rPr>
      </w:pPr>
      <w:r w:rsidRPr="00004D4B">
        <w:rPr>
          <w:rFonts w:ascii="Arial" w:hAnsi="Arial"/>
          <w:sz w:val="25"/>
        </w:rPr>
        <w:t>A escolha deste Gabinete Municipal para a contratação direta do Cantor “RICK &amp; RENNER” para realização de show em comemoração alusiva ao aniversário de emancipação político-administrativa do município, que se realizará junto ao Parque de Eventos “Eutímio Pucci Ceregatti” no dia 27 de abril de 2019, fundamentalmente, por consagrada pela opinião pública e crítica especializada, sendo muito conhecida pelos shows que realiza, gozando de excelente conceito e aceitação</w:t>
      </w:r>
      <w:r w:rsidRPr="00004D4B">
        <w:rPr>
          <w:rFonts w:ascii="Arial" w:hAnsi="Arial"/>
          <w:spacing w:val="32"/>
          <w:sz w:val="25"/>
        </w:rPr>
        <w:t xml:space="preserve"> </w:t>
      </w:r>
      <w:r w:rsidRPr="00004D4B">
        <w:rPr>
          <w:rFonts w:ascii="Arial" w:hAnsi="Arial"/>
          <w:sz w:val="25"/>
        </w:rPr>
        <w:t>popular.</w:t>
      </w:r>
    </w:p>
    <w:p w:rsidR="00392160" w:rsidRPr="00004D4B" w:rsidRDefault="00392160" w:rsidP="00392160">
      <w:pPr>
        <w:spacing w:before="4"/>
        <w:rPr>
          <w:rFonts w:ascii="Arial" w:hAnsi="Arial" w:cs="Arial"/>
          <w:sz w:val="25"/>
          <w:szCs w:val="25"/>
        </w:rPr>
      </w:pPr>
    </w:p>
    <w:p w:rsidR="00392160" w:rsidRPr="00004D4B" w:rsidRDefault="00392160" w:rsidP="00392160">
      <w:pPr>
        <w:spacing w:line="240" w:lineRule="auto"/>
        <w:ind w:left="402" w:right="118" w:firstLine="1586"/>
        <w:jc w:val="both"/>
        <w:rPr>
          <w:rFonts w:ascii="Arial" w:hAnsi="Arial" w:cs="Arial"/>
          <w:sz w:val="25"/>
          <w:szCs w:val="25"/>
        </w:rPr>
      </w:pPr>
      <w:r w:rsidRPr="00004D4B">
        <w:rPr>
          <w:rFonts w:ascii="Arial" w:hAnsi="Arial"/>
          <w:sz w:val="25"/>
        </w:rPr>
        <w:t>Não paira nenhuma dúvida que RICK &amp; RENNER possui reputação, experiência e conhecimento compatíveis com a dimensão do evento que se propõe a Administração municipal realizar aos munícipes de Abdon Batista e região, para comemoração de sua emancipação político- administrativa.</w:t>
      </w:r>
    </w:p>
    <w:p w:rsidR="00392160" w:rsidRPr="00004D4B" w:rsidRDefault="00392160" w:rsidP="00392160">
      <w:pPr>
        <w:spacing w:before="4"/>
        <w:rPr>
          <w:rFonts w:ascii="Arial" w:hAnsi="Arial" w:cs="Arial"/>
          <w:sz w:val="25"/>
          <w:szCs w:val="25"/>
        </w:rPr>
      </w:pPr>
    </w:p>
    <w:p w:rsidR="00392160" w:rsidRPr="00004D4B" w:rsidRDefault="00392160" w:rsidP="00392160">
      <w:pPr>
        <w:spacing w:line="240" w:lineRule="auto"/>
        <w:ind w:left="402" w:right="118" w:firstLine="1586"/>
        <w:jc w:val="both"/>
        <w:rPr>
          <w:rFonts w:ascii="Arial" w:hAnsi="Arial" w:cs="Arial"/>
          <w:sz w:val="25"/>
          <w:szCs w:val="25"/>
        </w:rPr>
      </w:pPr>
      <w:r w:rsidRPr="00004D4B">
        <w:rPr>
          <w:rFonts w:ascii="Arial" w:hAnsi="Arial"/>
          <w:sz w:val="25"/>
        </w:rPr>
        <w:t xml:space="preserve">Assim sendo, requisito da Comissão  Permanente  de  Licitação que analise a razoabilidade do preço de R$ 75.000,00, proposto pelo representante legal do artista, a fim de que se manifeste a respeito da compatibilidade desse valor com o interesse </w:t>
      </w:r>
      <w:r w:rsidRPr="00004D4B">
        <w:rPr>
          <w:rFonts w:ascii="Arial" w:hAnsi="Arial"/>
          <w:spacing w:val="42"/>
          <w:sz w:val="25"/>
        </w:rPr>
        <w:t xml:space="preserve"> </w:t>
      </w:r>
      <w:r w:rsidRPr="00004D4B">
        <w:rPr>
          <w:rFonts w:ascii="Arial" w:hAnsi="Arial"/>
          <w:sz w:val="25"/>
        </w:rPr>
        <w:t>público.</w:t>
      </w:r>
    </w:p>
    <w:p w:rsidR="00392160" w:rsidRPr="00004D4B" w:rsidRDefault="00392160" w:rsidP="00392160">
      <w:pPr>
        <w:spacing w:before="3"/>
        <w:rPr>
          <w:rFonts w:ascii="Arial" w:hAnsi="Arial" w:cs="Arial"/>
          <w:sz w:val="25"/>
          <w:szCs w:val="25"/>
        </w:rPr>
      </w:pPr>
    </w:p>
    <w:p w:rsidR="00392160" w:rsidRPr="00004D4B" w:rsidRDefault="00392160" w:rsidP="00392160">
      <w:pPr>
        <w:rPr>
          <w:rFonts w:ascii="Arial" w:hAnsi="Arial" w:cs="Arial"/>
          <w:sz w:val="25"/>
          <w:szCs w:val="25"/>
        </w:rPr>
      </w:pPr>
      <w:r w:rsidRPr="00004D4B">
        <w:rPr>
          <w:rFonts w:ascii="Arial"/>
          <w:b/>
          <w:sz w:val="25"/>
          <w:u w:val="thick" w:color="000000"/>
        </w:rPr>
        <w:t>Abdon Batista, SC</w:t>
      </w:r>
      <w:r w:rsidRPr="00004D4B">
        <w:rPr>
          <w:rFonts w:ascii="Arial"/>
          <w:sz w:val="25"/>
        </w:rPr>
        <w:t>, 16 de Janeiro de 2019.</w:t>
      </w:r>
    </w:p>
    <w:p w:rsidR="00392160" w:rsidRPr="00004D4B" w:rsidRDefault="00392160" w:rsidP="00392160">
      <w:pPr>
        <w:rPr>
          <w:rFonts w:ascii="Arial" w:hAnsi="Arial" w:cs="Arial"/>
          <w:sz w:val="24"/>
          <w:szCs w:val="24"/>
        </w:rPr>
      </w:pPr>
    </w:p>
    <w:p w:rsidR="00392160" w:rsidRPr="00004D4B" w:rsidRDefault="00392160" w:rsidP="00392160">
      <w:pPr>
        <w:rPr>
          <w:rFonts w:ascii="Arial" w:hAnsi="Arial" w:cs="Arial"/>
          <w:sz w:val="24"/>
          <w:szCs w:val="24"/>
        </w:rPr>
      </w:pPr>
    </w:p>
    <w:p w:rsidR="00392160" w:rsidRPr="00004D4B" w:rsidRDefault="00392160" w:rsidP="00392160">
      <w:pPr>
        <w:spacing w:before="7"/>
        <w:rPr>
          <w:rFonts w:ascii="Arial" w:hAnsi="Arial" w:cs="Arial"/>
          <w:sz w:val="28"/>
          <w:szCs w:val="28"/>
        </w:rPr>
      </w:pPr>
    </w:p>
    <w:p w:rsidR="00392160" w:rsidRPr="00004D4B" w:rsidRDefault="00392160" w:rsidP="00392160">
      <w:pPr>
        <w:spacing w:before="5"/>
        <w:ind w:left="1940" w:right="1660"/>
        <w:rPr>
          <w:rFonts w:ascii="Arial"/>
          <w:b/>
          <w:sz w:val="25"/>
        </w:rPr>
      </w:pPr>
      <w:r w:rsidRPr="00004D4B">
        <w:rPr>
          <w:rFonts w:ascii="Arial" w:hAnsi="Arial"/>
          <w:b/>
          <w:sz w:val="25"/>
          <w:u w:val="thick" w:color="000000"/>
        </w:rPr>
        <w:t>LUCIMAR ANTONIO SALMORIA</w:t>
      </w:r>
      <w:r w:rsidRPr="00004D4B">
        <w:rPr>
          <w:rFonts w:ascii="Arial"/>
          <w:b/>
          <w:sz w:val="25"/>
        </w:rPr>
        <w:t xml:space="preserve"> </w:t>
      </w:r>
    </w:p>
    <w:p w:rsidR="00392160" w:rsidRPr="00004D4B" w:rsidRDefault="00392160" w:rsidP="00392160">
      <w:pPr>
        <w:spacing w:before="5"/>
        <w:ind w:left="1940" w:right="1660"/>
        <w:rPr>
          <w:rFonts w:ascii="Arial" w:hAnsi="Arial" w:cs="Arial"/>
          <w:sz w:val="25"/>
          <w:szCs w:val="25"/>
        </w:rPr>
      </w:pPr>
      <w:r w:rsidRPr="00004D4B">
        <w:rPr>
          <w:rFonts w:ascii="Arial"/>
          <w:b/>
          <w:sz w:val="25"/>
        </w:rPr>
        <w:t xml:space="preserve">Prefeito Municipal  </w:t>
      </w:r>
    </w:p>
    <w:p w:rsidR="00392160" w:rsidRPr="00004D4B" w:rsidRDefault="00392160" w:rsidP="00392160">
      <w:pPr>
        <w:jc w:val="left"/>
        <w:rPr>
          <w:rFonts w:ascii="Arial" w:hAnsi="Arial" w:cs="Arial"/>
          <w:sz w:val="25"/>
          <w:szCs w:val="25"/>
        </w:rPr>
        <w:sectPr w:rsidR="00392160" w:rsidRPr="00004D4B">
          <w:pgSz w:w="12240" w:h="15840"/>
          <w:pgMar w:top="1480" w:right="1460" w:bottom="280" w:left="1720" w:header="720" w:footer="720" w:gutter="0"/>
          <w:cols w:space="720"/>
        </w:sect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lastRenderedPageBreak/>
        <w:t>GABINETE DO</w:t>
      </w:r>
      <w:r w:rsidRPr="00004D4B">
        <w:rPr>
          <w:rFonts w:ascii="Arial" w:hAnsi="Arial" w:cs="Arial"/>
          <w:b/>
          <w:spacing w:val="51"/>
          <w:sz w:val="25"/>
          <w:szCs w:val="25"/>
          <w:u w:color="000000"/>
        </w:rPr>
        <w:t xml:space="preserve"> </w:t>
      </w:r>
      <w:r w:rsidRPr="00004D4B">
        <w:rPr>
          <w:rFonts w:ascii="Arial" w:hAnsi="Arial" w:cs="Arial"/>
          <w:b/>
          <w:sz w:val="25"/>
          <w:szCs w:val="25"/>
          <w:u w:color="000000"/>
        </w:rPr>
        <w:t>PREFEITO</w:t>
      </w:r>
    </w:p>
    <w:p w:rsidR="00392160" w:rsidRPr="00004D4B" w:rsidRDefault="00392160" w:rsidP="00392160">
      <w:pPr>
        <w:pStyle w:val="SemEspaamento"/>
        <w:rPr>
          <w:rFonts w:ascii="Arial" w:hAnsi="Arial" w:cs="Arial"/>
          <w:b/>
          <w:bCs/>
          <w:sz w:val="25"/>
          <w:szCs w:val="25"/>
        </w:r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t>PROCESSO Nº 05/2019</w:t>
      </w:r>
    </w:p>
    <w:p w:rsidR="00392160" w:rsidRPr="00004D4B" w:rsidRDefault="00392160" w:rsidP="00392160">
      <w:pPr>
        <w:pStyle w:val="SemEspaamento"/>
        <w:rPr>
          <w:rFonts w:ascii="Arial" w:hAnsi="Arial" w:cs="Arial"/>
          <w:b/>
          <w:bCs/>
          <w:sz w:val="25"/>
          <w:szCs w:val="25"/>
        </w:r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t>INEXIGIBILIDADE DE LICITAÇÃO Nº 01/2019</w:t>
      </w:r>
    </w:p>
    <w:p w:rsidR="00392160" w:rsidRPr="00004D4B" w:rsidRDefault="00392160" w:rsidP="00392160">
      <w:pPr>
        <w:pStyle w:val="SemEspaamento"/>
        <w:rPr>
          <w:rFonts w:ascii="Arial" w:hAnsi="Arial" w:cs="Arial"/>
          <w:b/>
          <w:bCs/>
          <w:sz w:val="25"/>
          <w:szCs w:val="25"/>
        </w:r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t>RATIFICAÇÃO</w:t>
      </w:r>
    </w:p>
    <w:p w:rsidR="00392160" w:rsidRPr="00004D4B" w:rsidRDefault="00392160" w:rsidP="00392160">
      <w:pPr>
        <w:rPr>
          <w:rFonts w:ascii="Arial" w:hAnsi="Arial" w:cs="Arial"/>
          <w:b/>
          <w:bCs/>
          <w:sz w:val="20"/>
          <w:szCs w:val="20"/>
        </w:rPr>
      </w:pPr>
    </w:p>
    <w:p w:rsidR="00392160" w:rsidRPr="00004D4B" w:rsidRDefault="00392160" w:rsidP="00392160">
      <w:pPr>
        <w:spacing w:before="11"/>
        <w:rPr>
          <w:rFonts w:ascii="Arial" w:hAnsi="Arial" w:cs="Arial"/>
          <w:b/>
          <w:bCs/>
          <w:sz w:val="24"/>
          <w:szCs w:val="24"/>
        </w:rPr>
      </w:pPr>
    </w:p>
    <w:p w:rsidR="00392160" w:rsidRPr="00004D4B" w:rsidRDefault="00392160" w:rsidP="00392160">
      <w:pPr>
        <w:pStyle w:val="Ttulo3"/>
        <w:spacing w:before="71"/>
        <w:ind w:left="2516" w:right="119"/>
        <w:jc w:val="both"/>
        <w:rPr>
          <w:lang w:val="pt-BR"/>
        </w:rPr>
      </w:pPr>
      <w:r w:rsidRPr="00004D4B">
        <w:rPr>
          <w:b/>
          <w:u w:val="thick" w:color="000000"/>
          <w:lang w:val="pt-BR"/>
        </w:rPr>
        <w:t>LUCIMAR ANTONIO SALMORIA</w:t>
      </w:r>
      <w:r w:rsidRPr="00004D4B">
        <w:rPr>
          <w:b/>
          <w:lang w:val="pt-BR"/>
        </w:rPr>
        <w:t xml:space="preserve">, </w:t>
      </w:r>
      <w:r w:rsidRPr="00004D4B">
        <w:rPr>
          <w:b/>
          <w:u w:val="thick" w:color="000000"/>
          <w:lang w:val="pt-BR"/>
        </w:rPr>
        <w:t>Prefeito Municipal  de Abdon Batista</w:t>
      </w:r>
      <w:r w:rsidRPr="00004D4B">
        <w:rPr>
          <w:b/>
          <w:lang w:val="pt-BR"/>
        </w:rPr>
        <w:t xml:space="preserve">, </w:t>
      </w:r>
      <w:r w:rsidRPr="00004D4B">
        <w:rPr>
          <w:lang w:val="pt-BR"/>
        </w:rPr>
        <w:t>Estado de Santa Catarina, no uso das atribuições de seu cargo e com fundamento no artigo 25, inciso III, da Lei federal nº 8.666/93, com as alterações dadas pelas Leis federais nº 8.883/94 e nº</w:t>
      </w:r>
      <w:r w:rsidRPr="00004D4B">
        <w:rPr>
          <w:spacing w:val="61"/>
          <w:lang w:val="pt-BR"/>
        </w:rPr>
        <w:t xml:space="preserve"> </w:t>
      </w:r>
      <w:r w:rsidRPr="00004D4B">
        <w:rPr>
          <w:lang w:val="pt-BR"/>
        </w:rPr>
        <w:t>9.648/98,</w:t>
      </w:r>
    </w:p>
    <w:p w:rsidR="00392160" w:rsidRPr="00004D4B" w:rsidRDefault="00392160" w:rsidP="00392160">
      <w:pPr>
        <w:rPr>
          <w:rFonts w:ascii="Arial" w:hAnsi="Arial" w:cs="Arial"/>
          <w:sz w:val="24"/>
          <w:szCs w:val="24"/>
        </w:rPr>
      </w:pPr>
    </w:p>
    <w:p w:rsidR="00392160" w:rsidRPr="00004D4B" w:rsidRDefault="00392160" w:rsidP="00392160">
      <w:pPr>
        <w:spacing w:before="8"/>
        <w:rPr>
          <w:rFonts w:ascii="Arial" w:hAnsi="Arial" w:cs="Arial"/>
          <w:sz w:val="26"/>
          <w:szCs w:val="26"/>
        </w:rPr>
      </w:pPr>
    </w:p>
    <w:p w:rsidR="00392160" w:rsidRPr="00004D4B" w:rsidRDefault="00392160" w:rsidP="00392160">
      <w:pPr>
        <w:spacing w:line="240" w:lineRule="auto"/>
        <w:ind w:left="402" w:right="117" w:firstLine="1586"/>
        <w:jc w:val="both"/>
        <w:rPr>
          <w:rFonts w:ascii="Arial" w:hAnsi="Arial" w:cs="Arial"/>
          <w:sz w:val="25"/>
          <w:szCs w:val="25"/>
        </w:rPr>
      </w:pPr>
      <w:r w:rsidRPr="00004D4B">
        <w:rPr>
          <w:rFonts w:ascii="Arial" w:hAnsi="Arial" w:cs="Arial"/>
          <w:b/>
          <w:bCs/>
          <w:sz w:val="25"/>
          <w:szCs w:val="25"/>
          <w:u w:val="thick" w:color="000000"/>
        </w:rPr>
        <w:t xml:space="preserve">RATIFICA </w:t>
      </w:r>
      <w:r w:rsidRPr="00004D4B">
        <w:rPr>
          <w:rFonts w:ascii="Arial" w:hAnsi="Arial" w:cs="Arial"/>
          <w:sz w:val="25"/>
          <w:szCs w:val="25"/>
        </w:rPr>
        <w:t>a inexigibilidade de licitação para a contratação direta do artista “RICK &amp; RENNER”, para a realização de show em comemoração às festividades de aniversário de emancipação político-administrativa do município, que se realizará junto ao Parque de Eventos “Eutímio Pucci Ceregatti” no dia 27 de abril de 2019, com fundamento  no parecer da Procuradoria do Município e no artigo 25, “caput”, da Lei federal nº 8.666/93, com as alterações dadas pelas Leis federais nº  8.883/94 e nº</w:t>
      </w:r>
      <w:r w:rsidRPr="00004D4B">
        <w:rPr>
          <w:rFonts w:ascii="Arial" w:hAnsi="Arial" w:cs="Arial"/>
          <w:spacing w:val="40"/>
          <w:sz w:val="25"/>
          <w:szCs w:val="25"/>
        </w:rPr>
        <w:t xml:space="preserve"> </w:t>
      </w:r>
      <w:r w:rsidRPr="00004D4B">
        <w:rPr>
          <w:rFonts w:ascii="Arial" w:hAnsi="Arial" w:cs="Arial"/>
          <w:sz w:val="25"/>
          <w:szCs w:val="25"/>
        </w:rPr>
        <w:t>9.648/98.</w:t>
      </w:r>
    </w:p>
    <w:p w:rsidR="00392160" w:rsidRPr="00004D4B" w:rsidRDefault="00392160" w:rsidP="00392160">
      <w:pPr>
        <w:spacing w:before="3"/>
        <w:rPr>
          <w:rFonts w:ascii="Arial" w:hAnsi="Arial" w:cs="Arial"/>
          <w:sz w:val="25"/>
          <w:szCs w:val="25"/>
        </w:rPr>
      </w:pPr>
    </w:p>
    <w:p w:rsidR="00392160" w:rsidRPr="00004D4B" w:rsidRDefault="00392160" w:rsidP="00392160">
      <w:pPr>
        <w:spacing w:line="240" w:lineRule="auto"/>
        <w:ind w:left="402" w:right="119" w:firstLine="1586"/>
        <w:jc w:val="both"/>
        <w:rPr>
          <w:rFonts w:ascii="Arial" w:hAnsi="Arial" w:cs="Arial"/>
          <w:sz w:val="25"/>
          <w:szCs w:val="25"/>
        </w:rPr>
      </w:pPr>
      <w:r w:rsidRPr="00004D4B">
        <w:rPr>
          <w:rFonts w:ascii="Arial" w:hAnsi="Arial"/>
          <w:sz w:val="25"/>
        </w:rPr>
        <w:t xml:space="preserve">E autorizo o empenho da despesa, no valor de R$ 75.000,00, em favor do representante exclusivo do artista a empresa MARCOS PAULO DO NASCIMENTO EVENTOS, cujo pagamento far-se-á conforme cronograma, de acordo com sua proposta de preço considerada compatível com o interesse </w:t>
      </w:r>
      <w:r w:rsidRPr="00004D4B">
        <w:rPr>
          <w:rFonts w:ascii="Arial" w:hAnsi="Arial"/>
          <w:spacing w:val="58"/>
          <w:sz w:val="25"/>
        </w:rPr>
        <w:t xml:space="preserve"> </w:t>
      </w:r>
      <w:r w:rsidRPr="00004D4B">
        <w:rPr>
          <w:rFonts w:ascii="Arial" w:hAnsi="Arial"/>
          <w:sz w:val="25"/>
        </w:rPr>
        <w:t>público.</w:t>
      </w:r>
    </w:p>
    <w:p w:rsidR="00392160" w:rsidRPr="00004D4B" w:rsidRDefault="00392160" w:rsidP="00392160">
      <w:pPr>
        <w:rPr>
          <w:rFonts w:ascii="Arial" w:hAnsi="Arial" w:cs="Arial"/>
          <w:sz w:val="24"/>
          <w:szCs w:val="24"/>
        </w:rPr>
      </w:pPr>
    </w:p>
    <w:p w:rsidR="00392160" w:rsidRPr="00004D4B" w:rsidRDefault="00392160" w:rsidP="00392160">
      <w:pPr>
        <w:spacing w:before="9"/>
        <w:rPr>
          <w:rFonts w:ascii="Arial" w:hAnsi="Arial" w:cs="Arial"/>
          <w:sz w:val="26"/>
          <w:szCs w:val="26"/>
        </w:rPr>
      </w:pPr>
    </w:p>
    <w:p w:rsidR="00392160" w:rsidRPr="00004D4B" w:rsidRDefault="00392160" w:rsidP="00392160">
      <w:pPr>
        <w:rPr>
          <w:rFonts w:ascii="Arial" w:hAnsi="Arial" w:cs="Arial"/>
          <w:sz w:val="25"/>
          <w:szCs w:val="25"/>
        </w:rPr>
      </w:pPr>
      <w:r w:rsidRPr="00004D4B">
        <w:rPr>
          <w:rFonts w:ascii="Arial"/>
          <w:b/>
          <w:sz w:val="25"/>
          <w:u w:val="thick" w:color="000000"/>
        </w:rPr>
        <w:t>Abdon Batista SC</w:t>
      </w:r>
      <w:r w:rsidRPr="00004D4B">
        <w:rPr>
          <w:rFonts w:ascii="Arial"/>
          <w:sz w:val="25"/>
          <w:u w:val="thick" w:color="000000"/>
        </w:rPr>
        <w:t xml:space="preserve">, </w:t>
      </w:r>
      <w:r w:rsidRPr="00004D4B">
        <w:rPr>
          <w:rFonts w:ascii="Arial"/>
          <w:sz w:val="25"/>
        </w:rPr>
        <w:t>16 de Janeiro de 2019.</w:t>
      </w:r>
    </w:p>
    <w:p w:rsidR="00392160" w:rsidRPr="00004D4B" w:rsidRDefault="00392160" w:rsidP="00392160">
      <w:pPr>
        <w:rPr>
          <w:rFonts w:ascii="Arial" w:hAnsi="Arial" w:cs="Arial"/>
          <w:sz w:val="24"/>
          <w:szCs w:val="24"/>
        </w:rPr>
      </w:pPr>
    </w:p>
    <w:p w:rsidR="00392160" w:rsidRPr="00004D4B" w:rsidRDefault="00392160" w:rsidP="00392160">
      <w:pPr>
        <w:rPr>
          <w:rFonts w:ascii="Arial" w:hAnsi="Arial" w:cs="Arial"/>
          <w:sz w:val="24"/>
          <w:szCs w:val="24"/>
        </w:rPr>
      </w:pPr>
    </w:p>
    <w:p w:rsidR="00392160" w:rsidRPr="00004D4B" w:rsidRDefault="00392160" w:rsidP="00392160">
      <w:pPr>
        <w:spacing w:before="7"/>
        <w:rPr>
          <w:rFonts w:ascii="Arial" w:hAnsi="Arial" w:cs="Arial"/>
          <w:sz w:val="28"/>
          <w:szCs w:val="28"/>
        </w:rPr>
      </w:pPr>
    </w:p>
    <w:p w:rsidR="00392160" w:rsidRPr="00004D4B" w:rsidRDefault="00392160" w:rsidP="00392160">
      <w:pPr>
        <w:spacing w:before="3"/>
        <w:ind w:left="1940" w:right="1660"/>
        <w:rPr>
          <w:rFonts w:ascii="Arial"/>
          <w:b/>
          <w:sz w:val="25"/>
        </w:rPr>
      </w:pPr>
      <w:r w:rsidRPr="00004D4B">
        <w:rPr>
          <w:rFonts w:ascii="Arial" w:hAnsi="Arial"/>
          <w:b/>
          <w:sz w:val="25"/>
          <w:u w:val="thick" w:color="000000"/>
        </w:rPr>
        <w:t>LUCIMAR ANTONIO SALMORIA</w:t>
      </w:r>
      <w:r w:rsidRPr="00004D4B">
        <w:rPr>
          <w:rFonts w:ascii="Arial"/>
          <w:b/>
          <w:sz w:val="25"/>
        </w:rPr>
        <w:t xml:space="preserve"> </w:t>
      </w:r>
    </w:p>
    <w:p w:rsidR="00392160" w:rsidRPr="00004D4B" w:rsidRDefault="00392160" w:rsidP="00392160">
      <w:pPr>
        <w:spacing w:before="3"/>
        <w:ind w:left="1940" w:right="1660"/>
        <w:rPr>
          <w:rFonts w:ascii="Arial" w:hAnsi="Arial" w:cs="Arial"/>
          <w:sz w:val="25"/>
          <w:szCs w:val="25"/>
        </w:rPr>
      </w:pPr>
      <w:r w:rsidRPr="00004D4B">
        <w:rPr>
          <w:rFonts w:ascii="Arial"/>
          <w:b/>
          <w:sz w:val="25"/>
        </w:rPr>
        <w:t xml:space="preserve">Prefeito Municipal </w:t>
      </w:r>
    </w:p>
    <w:p w:rsidR="00392160" w:rsidRPr="00004D4B" w:rsidRDefault="00392160" w:rsidP="00392160">
      <w:pPr>
        <w:jc w:val="left"/>
        <w:rPr>
          <w:rFonts w:ascii="Arial" w:hAnsi="Arial" w:cs="Arial"/>
          <w:sz w:val="25"/>
          <w:szCs w:val="25"/>
        </w:rPr>
        <w:sectPr w:rsidR="00392160" w:rsidRPr="00004D4B">
          <w:pgSz w:w="12240" w:h="15840"/>
          <w:pgMar w:top="1480" w:right="1460" w:bottom="280" w:left="1720" w:header="720" w:footer="720" w:gutter="0"/>
          <w:cols w:space="720"/>
        </w:sectPr>
      </w:pPr>
    </w:p>
    <w:p w:rsidR="00392160" w:rsidRPr="00004D4B" w:rsidRDefault="00392160" w:rsidP="00392160">
      <w:pPr>
        <w:spacing w:before="3"/>
        <w:rPr>
          <w:rFonts w:ascii="Arial" w:hAnsi="Arial" w:cs="Arial"/>
          <w:b/>
          <w:bCs/>
          <w:sz w:val="17"/>
          <w:szCs w:val="17"/>
        </w:r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t>GABINETE DO</w:t>
      </w:r>
      <w:r w:rsidRPr="00004D4B">
        <w:rPr>
          <w:rFonts w:ascii="Arial" w:hAnsi="Arial" w:cs="Arial"/>
          <w:b/>
          <w:spacing w:val="46"/>
          <w:sz w:val="25"/>
          <w:szCs w:val="25"/>
          <w:u w:color="000000"/>
        </w:rPr>
        <w:t xml:space="preserve"> </w:t>
      </w:r>
      <w:r w:rsidRPr="00004D4B">
        <w:rPr>
          <w:rFonts w:ascii="Arial" w:hAnsi="Arial" w:cs="Arial"/>
          <w:b/>
          <w:sz w:val="25"/>
          <w:szCs w:val="25"/>
          <w:u w:color="000000"/>
        </w:rPr>
        <w:t>PREFEITO</w:t>
      </w:r>
    </w:p>
    <w:p w:rsidR="00392160" w:rsidRPr="00004D4B" w:rsidRDefault="00392160" w:rsidP="00392160">
      <w:pPr>
        <w:pStyle w:val="SemEspaamento"/>
        <w:rPr>
          <w:rFonts w:ascii="Arial" w:hAnsi="Arial" w:cs="Arial"/>
          <w:b/>
          <w:bCs/>
          <w:sz w:val="25"/>
          <w:szCs w:val="25"/>
        </w:r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t>PROCESSO Nº 05/2019</w:t>
      </w:r>
    </w:p>
    <w:p w:rsidR="00392160" w:rsidRPr="00004D4B" w:rsidRDefault="00392160" w:rsidP="00392160">
      <w:pPr>
        <w:pStyle w:val="SemEspaamento"/>
        <w:rPr>
          <w:rFonts w:ascii="Arial" w:hAnsi="Arial" w:cs="Arial"/>
          <w:b/>
          <w:bCs/>
          <w:sz w:val="25"/>
          <w:szCs w:val="25"/>
        </w:r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t>INEXIGIBILIDADE Nº</w:t>
      </w:r>
      <w:r w:rsidRPr="00004D4B">
        <w:rPr>
          <w:rFonts w:ascii="Arial" w:hAnsi="Arial" w:cs="Arial"/>
          <w:b/>
          <w:spacing w:val="54"/>
          <w:sz w:val="25"/>
          <w:szCs w:val="25"/>
          <w:u w:color="000000"/>
        </w:rPr>
        <w:t xml:space="preserve"> </w:t>
      </w:r>
      <w:r w:rsidRPr="00004D4B">
        <w:rPr>
          <w:rFonts w:ascii="Arial" w:hAnsi="Arial" w:cs="Arial"/>
          <w:b/>
          <w:sz w:val="25"/>
          <w:szCs w:val="25"/>
          <w:u w:color="000000"/>
        </w:rPr>
        <w:t>01/2019</w:t>
      </w:r>
    </w:p>
    <w:p w:rsidR="00392160" w:rsidRPr="00004D4B" w:rsidRDefault="00392160" w:rsidP="00392160">
      <w:pPr>
        <w:pStyle w:val="SemEspaamento"/>
        <w:rPr>
          <w:rFonts w:ascii="Arial" w:hAnsi="Arial" w:cs="Arial"/>
          <w:b/>
          <w:bCs/>
          <w:sz w:val="25"/>
          <w:szCs w:val="25"/>
        </w:rPr>
      </w:pPr>
    </w:p>
    <w:p w:rsidR="00392160" w:rsidRPr="00004D4B" w:rsidRDefault="00392160" w:rsidP="00392160">
      <w:pPr>
        <w:pStyle w:val="SemEspaamento"/>
        <w:rPr>
          <w:rFonts w:ascii="Arial" w:hAnsi="Arial" w:cs="Arial"/>
          <w:b/>
          <w:sz w:val="25"/>
          <w:szCs w:val="25"/>
        </w:rPr>
      </w:pPr>
      <w:r w:rsidRPr="00004D4B">
        <w:rPr>
          <w:rFonts w:ascii="Arial" w:hAnsi="Arial" w:cs="Arial"/>
          <w:b/>
          <w:sz w:val="25"/>
          <w:szCs w:val="25"/>
          <w:u w:color="000000"/>
        </w:rPr>
        <w:t>RATIFICAÇÃO</w:t>
      </w:r>
    </w:p>
    <w:p w:rsidR="00392160" w:rsidRPr="00004D4B" w:rsidRDefault="00392160" w:rsidP="00392160">
      <w:pPr>
        <w:rPr>
          <w:rFonts w:ascii="Arial" w:hAnsi="Arial" w:cs="Arial"/>
          <w:b/>
          <w:bCs/>
          <w:sz w:val="20"/>
          <w:szCs w:val="20"/>
        </w:rPr>
      </w:pPr>
    </w:p>
    <w:p w:rsidR="00392160" w:rsidRPr="00004D4B" w:rsidRDefault="00392160" w:rsidP="00392160">
      <w:pPr>
        <w:spacing w:before="11"/>
        <w:rPr>
          <w:rFonts w:ascii="Arial" w:hAnsi="Arial" w:cs="Arial"/>
          <w:b/>
          <w:bCs/>
          <w:sz w:val="24"/>
          <w:szCs w:val="24"/>
        </w:rPr>
      </w:pPr>
    </w:p>
    <w:p w:rsidR="00392160" w:rsidRPr="00004D4B" w:rsidRDefault="00392160" w:rsidP="00392160">
      <w:pPr>
        <w:pStyle w:val="Ttulo3"/>
        <w:spacing w:before="71"/>
        <w:ind w:right="98" w:firstLine="1586"/>
        <w:jc w:val="both"/>
        <w:rPr>
          <w:lang w:val="pt-BR"/>
        </w:rPr>
      </w:pPr>
      <w:r w:rsidRPr="00004D4B">
        <w:rPr>
          <w:rFonts w:cs="Arial"/>
          <w:b/>
          <w:bCs/>
          <w:u w:val="thick" w:color="000000"/>
          <w:lang w:val="pt-BR"/>
        </w:rPr>
        <w:t xml:space="preserve">RATIFICO  </w:t>
      </w:r>
      <w:r w:rsidRPr="00004D4B">
        <w:rPr>
          <w:lang w:val="pt-BR"/>
        </w:rPr>
        <w:t>a inexigibilidade  de licitação para a contratação  do cantor “RICK &amp; RENNER”, para a realização de show, no dia 27 de abril de 2019, comemoração alusiva ao aniversário de emancipação político- administrativa do município, com fundamento no parecer da Procuradoria   do Município e no artigo 25, “caput”, da Lei federal nº 8.666/93.  E autorizo   o empenho da despesa, no valor de R$ 75.000,00, em favor do representante exclusivo do artista a empresa MARCOS PAULO DO NASCIMENTO EVENTOS, cuja proposta de preço foi considerada compatível com  o  interesse</w:t>
      </w:r>
      <w:r w:rsidRPr="00004D4B">
        <w:rPr>
          <w:spacing w:val="30"/>
          <w:lang w:val="pt-BR"/>
        </w:rPr>
        <w:t xml:space="preserve"> </w:t>
      </w:r>
      <w:r w:rsidRPr="00004D4B">
        <w:rPr>
          <w:lang w:val="pt-BR"/>
        </w:rPr>
        <w:t>público.</w:t>
      </w:r>
    </w:p>
    <w:p w:rsidR="00392160" w:rsidRPr="00004D4B" w:rsidRDefault="00392160" w:rsidP="00392160">
      <w:pPr>
        <w:rPr>
          <w:rFonts w:ascii="Arial" w:hAnsi="Arial" w:cs="Arial"/>
          <w:sz w:val="24"/>
          <w:szCs w:val="24"/>
        </w:rPr>
      </w:pPr>
    </w:p>
    <w:p w:rsidR="00392160" w:rsidRPr="00004D4B" w:rsidRDefault="00392160" w:rsidP="00392160">
      <w:pPr>
        <w:spacing w:before="8"/>
        <w:rPr>
          <w:rFonts w:ascii="Arial" w:hAnsi="Arial" w:cs="Arial"/>
          <w:sz w:val="26"/>
          <w:szCs w:val="26"/>
        </w:rPr>
      </w:pPr>
    </w:p>
    <w:p w:rsidR="00392160" w:rsidRPr="00004D4B" w:rsidRDefault="00392160" w:rsidP="00392160">
      <w:pPr>
        <w:rPr>
          <w:rFonts w:ascii="Arial" w:hAnsi="Arial" w:cs="Arial"/>
          <w:sz w:val="25"/>
          <w:szCs w:val="25"/>
        </w:rPr>
      </w:pPr>
      <w:r w:rsidRPr="00004D4B">
        <w:rPr>
          <w:rFonts w:ascii="Arial"/>
          <w:sz w:val="25"/>
        </w:rPr>
        <w:t>Abdon Batista, SC em 16 de Janeiro de 2019</w:t>
      </w:r>
    </w:p>
    <w:p w:rsidR="00392160" w:rsidRPr="00004D4B" w:rsidRDefault="00392160" w:rsidP="00392160">
      <w:pPr>
        <w:rPr>
          <w:rFonts w:ascii="Arial" w:hAnsi="Arial" w:cs="Arial"/>
          <w:sz w:val="24"/>
          <w:szCs w:val="24"/>
        </w:rPr>
      </w:pPr>
    </w:p>
    <w:p w:rsidR="00392160" w:rsidRPr="00004D4B" w:rsidRDefault="00392160" w:rsidP="00392160">
      <w:pPr>
        <w:rPr>
          <w:rFonts w:ascii="Arial" w:hAnsi="Arial" w:cs="Arial"/>
          <w:sz w:val="24"/>
          <w:szCs w:val="24"/>
        </w:rPr>
      </w:pPr>
    </w:p>
    <w:p w:rsidR="00392160" w:rsidRPr="00004D4B" w:rsidRDefault="00392160" w:rsidP="00392160">
      <w:pPr>
        <w:spacing w:before="7"/>
        <w:rPr>
          <w:rFonts w:ascii="Arial" w:hAnsi="Arial" w:cs="Arial"/>
          <w:sz w:val="28"/>
          <w:szCs w:val="28"/>
        </w:rPr>
      </w:pPr>
    </w:p>
    <w:p w:rsidR="00392160" w:rsidRPr="00004D4B" w:rsidRDefault="00392160" w:rsidP="00392160">
      <w:pPr>
        <w:pStyle w:val="SemEspaamento"/>
        <w:rPr>
          <w:rFonts w:ascii="Arial" w:hAnsi="Arial" w:cs="Arial"/>
          <w:sz w:val="24"/>
          <w:szCs w:val="24"/>
        </w:rPr>
      </w:pPr>
      <w:r w:rsidRPr="00004D4B">
        <w:tab/>
      </w:r>
      <w:r w:rsidRPr="00004D4B">
        <w:tab/>
      </w:r>
      <w:r w:rsidRPr="00004D4B">
        <w:rPr>
          <w:rFonts w:ascii="Arial" w:hAnsi="Arial" w:cs="Arial"/>
          <w:sz w:val="24"/>
          <w:szCs w:val="24"/>
        </w:rPr>
        <w:t>LUCIMAR ANTONIO SALMORIA</w:t>
      </w:r>
    </w:p>
    <w:p w:rsidR="00392160" w:rsidRPr="00004D4B" w:rsidRDefault="00392160" w:rsidP="00392160">
      <w:pPr>
        <w:pStyle w:val="SemEspaamento"/>
        <w:rPr>
          <w:rFonts w:ascii="Arial" w:hAnsi="Arial" w:cs="Arial"/>
          <w:sz w:val="24"/>
          <w:szCs w:val="24"/>
        </w:rPr>
      </w:pPr>
      <w:r w:rsidRPr="00004D4B">
        <w:rPr>
          <w:rFonts w:ascii="Arial" w:hAnsi="Arial" w:cs="Arial"/>
          <w:sz w:val="24"/>
          <w:szCs w:val="24"/>
        </w:rPr>
        <w:t xml:space="preserve">       PREFEITO MUNICIPAL</w:t>
      </w:r>
    </w:p>
    <w:p w:rsidR="00392160" w:rsidRPr="00004D4B" w:rsidRDefault="00392160" w:rsidP="00392160">
      <w:pPr>
        <w:jc w:val="left"/>
        <w:rPr>
          <w:rFonts w:ascii="Arial" w:hAnsi="Arial" w:cs="Arial"/>
          <w:sz w:val="25"/>
          <w:szCs w:val="25"/>
        </w:rPr>
        <w:sectPr w:rsidR="00392160" w:rsidRPr="00004D4B" w:rsidSect="000C0A52">
          <w:pgSz w:w="12240" w:h="15840"/>
          <w:pgMar w:top="1480" w:right="1480" w:bottom="280" w:left="1720" w:header="720" w:footer="720" w:gutter="0"/>
          <w:cols w:space="720"/>
          <w:titlePg/>
          <w:docGrid w:linePitch="299"/>
        </w:sectPr>
      </w:pPr>
    </w:p>
    <w:p w:rsidR="00392160" w:rsidRPr="00004D4B" w:rsidRDefault="00392160" w:rsidP="00392160">
      <w:pPr>
        <w:pStyle w:val="Ttulo4"/>
        <w:tabs>
          <w:tab w:val="center" w:pos="4819"/>
          <w:tab w:val="left" w:pos="8570"/>
        </w:tabs>
        <w:rPr>
          <w:rFonts w:asciiTheme="minorHAnsi" w:hAnsiTheme="minorHAnsi" w:cs="Arial"/>
          <w:lang w:val="pt-BR"/>
        </w:rPr>
      </w:pPr>
      <w:r w:rsidRPr="00004D4B">
        <w:rPr>
          <w:rFonts w:asciiTheme="minorHAnsi" w:hAnsiTheme="minorHAnsi" w:cs="Arial"/>
          <w:lang w:val="pt-BR"/>
        </w:rPr>
        <w:lastRenderedPageBreak/>
        <w:t>CONTRATO DE PRESTAÇÃO DE SERVIÇOS ARTÍSTICOS</w:t>
      </w:r>
    </w:p>
    <w:p w:rsidR="00392160" w:rsidRPr="00004D4B" w:rsidRDefault="00392160" w:rsidP="00392160">
      <w:pPr>
        <w:spacing w:line="210" w:lineRule="atLeast"/>
        <w:rPr>
          <w:rFonts w:cs="Arial"/>
          <w:b/>
          <w:bCs/>
          <w:sz w:val="24"/>
          <w:szCs w:val="24"/>
        </w:rPr>
      </w:pPr>
    </w:p>
    <w:p w:rsidR="00392160" w:rsidRPr="00004D4B" w:rsidRDefault="00392160" w:rsidP="00392160">
      <w:pPr>
        <w:rPr>
          <w:rFonts w:cs="Arial"/>
          <w:b/>
          <w:sz w:val="24"/>
          <w:szCs w:val="24"/>
        </w:rPr>
      </w:pPr>
      <w:r w:rsidRPr="00004D4B">
        <w:rPr>
          <w:rFonts w:cs="Arial"/>
          <w:b/>
          <w:sz w:val="24"/>
          <w:szCs w:val="24"/>
        </w:rPr>
        <w:t>I - IDENTIFICAÇÃO DAS PARTES CONTRATANTES</w:t>
      </w:r>
    </w:p>
    <w:p w:rsidR="00392160" w:rsidRPr="00004D4B" w:rsidRDefault="00392160" w:rsidP="00392160">
      <w:pPr>
        <w:pStyle w:val="Default"/>
        <w:jc w:val="both"/>
        <w:rPr>
          <w:rFonts w:asciiTheme="minorHAnsi" w:hAnsiTheme="minorHAnsi"/>
          <w:b/>
          <w:color w:val="auto"/>
        </w:rPr>
      </w:pPr>
      <w:r w:rsidRPr="00004D4B">
        <w:rPr>
          <w:rFonts w:asciiTheme="minorHAnsi" w:hAnsiTheme="minorHAnsi"/>
          <w:b/>
          <w:color w:val="auto"/>
        </w:rPr>
        <w:t>CONTRATANTE: Prefeitura Municipal de Abdon Batista de Santa Catarina</w:t>
      </w:r>
      <w:r w:rsidRPr="00004D4B">
        <w:rPr>
          <w:rFonts w:asciiTheme="minorHAnsi" w:hAnsiTheme="minorHAnsi"/>
          <w:color w:val="auto"/>
        </w:rPr>
        <w:t>, inscrita no CNPJ nº ........................., com sede na ............................ – na cidade de Abdon Batista  estado de Santa Catarina, representada neste ato por seu representante legal o Prefeito ....................., residente na.......................portador do CPF:........  e RG..............</w:t>
      </w:r>
    </w:p>
    <w:p w:rsidR="00392160" w:rsidRPr="00004D4B" w:rsidRDefault="00392160" w:rsidP="00392160">
      <w:pPr>
        <w:pStyle w:val="Default"/>
        <w:rPr>
          <w:rFonts w:asciiTheme="minorHAnsi" w:hAnsiTheme="minorHAnsi"/>
          <w:color w:val="auto"/>
        </w:rPr>
      </w:pPr>
    </w:p>
    <w:p w:rsidR="00392160" w:rsidRPr="00004D4B" w:rsidRDefault="00392160" w:rsidP="00392160">
      <w:pPr>
        <w:autoSpaceDE w:val="0"/>
        <w:autoSpaceDN w:val="0"/>
        <w:adjustRightInd w:val="0"/>
        <w:spacing w:line="240" w:lineRule="auto"/>
        <w:jc w:val="both"/>
        <w:rPr>
          <w:rFonts w:cs="Arial"/>
          <w:sz w:val="24"/>
          <w:szCs w:val="24"/>
        </w:rPr>
      </w:pPr>
      <w:r w:rsidRPr="00004D4B">
        <w:rPr>
          <w:rFonts w:cs="Arial"/>
          <w:b/>
          <w:sz w:val="24"/>
          <w:szCs w:val="24"/>
        </w:rPr>
        <w:t xml:space="preserve">CONTRATADA: </w:t>
      </w:r>
      <w:r w:rsidRPr="00004D4B">
        <w:rPr>
          <w:rFonts w:ascii="Arial" w:hAnsi="Arial"/>
          <w:sz w:val="25"/>
        </w:rPr>
        <w:t>MARCOS PAULO DO NASCIMENTO EVENTOS</w:t>
      </w:r>
      <w:r w:rsidRPr="00004D4B">
        <w:rPr>
          <w:rFonts w:cs="Arial"/>
          <w:b/>
          <w:sz w:val="24"/>
          <w:szCs w:val="24"/>
        </w:rPr>
        <w:t xml:space="preserve">, </w:t>
      </w:r>
      <w:r w:rsidRPr="00004D4B">
        <w:rPr>
          <w:rFonts w:cs="Arial"/>
          <w:sz w:val="24"/>
          <w:szCs w:val="24"/>
        </w:rPr>
        <w:t>pessoa jurídica de direito privado</w:t>
      </w:r>
      <w:r w:rsidRPr="00004D4B">
        <w:rPr>
          <w:rFonts w:cs="ArialMT"/>
          <w:sz w:val="24"/>
          <w:szCs w:val="24"/>
        </w:rPr>
        <w:t xml:space="preserve">, inscrito sob o CNPJ 30.780.482/0001-00, com sede na rua do Vereador, n 113, Jardim Reflorenda, CEP 18.605-280, neste ato representada pelo senhor </w:t>
      </w:r>
      <w:r w:rsidRPr="00004D4B">
        <w:rPr>
          <w:rFonts w:cs="Arial"/>
          <w:b/>
          <w:sz w:val="24"/>
          <w:szCs w:val="24"/>
        </w:rPr>
        <w:t>MARCOS PAULO DO NASCIMENTO</w:t>
      </w:r>
      <w:r w:rsidRPr="00004D4B">
        <w:rPr>
          <w:rFonts w:cs="ArialMT"/>
          <w:sz w:val="24"/>
          <w:szCs w:val="24"/>
        </w:rPr>
        <w:t xml:space="preserve">, brasileiro, empresário, portador da cédula de Identidade de RG 24840284 SSP-SO, inscrita no CPF sob nr 260.279.868-16, residente e domiciliado na cidade de Botucatu – SP, na rua Agenor Nogueira, n 900, Jardim Bom Pastor. </w:t>
      </w:r>
    </w:p>
    <w:p w:rsidR="00392160" w:rsidRPr="00004D4B" w:rsidRDefault="00392160" w:rsidP="00392160">
      <w:pPr>
        <w:jc w:val="both"/>
        <w:rPr>
          <w:rFonts w:cs="Arial"/>
          <w:sz w:val="24"/>
          <w:szCs w:val="24"/>
        </w:rPr>
      </w:pPr>
      <w:r w:rsidRPr="00004D4B">
        <w:rPr>
          <w:rFonts w:cs="Arial"/>
          <w:sz w:val="24"/>
          <w:szCs w:val="24"/>
        </w:rPr>
        <w:t>Individualmente denominada “Parte” e em conjunto, quando o texto do contrato assim o exigir “Partes”;</w:t>
      </w:r>
    </w:p>
    <w:p w:rsidR="00392160" w:rsidRPr="00004D4B" w:rsidRDefault="00392160" w:rsidP="00392160">
      <w:pPr>
        <w:jc w:val="both"/>
        <w:rPr>
          <w:rFonts w:cs="Arial"/>
          <w:b/>
          <w:sz w:val="24"/>
          <w:szCs w:val="24"/>
        </w:rPr>
      </w:pPr>
      <w:r w:rsidRPr="00004D4B">
        <w:rPr>
          <w:rFonts w:cs="Arial"/>
          <w:b/>
          <w:sz w:val="24"/>
          <w:szCs w:val="24"/>
        </w:rPr>
        <w:t>As Partes acima identificadas têm, entre si, justo e acertado o presente Contrato de Prestação de Serviços Artísticos, que se regerá pelas cláusulas seguintes e pelas condições descritas no presente, considerando, para tanto, que a CONTRATADA é detentora dos direitos de exploração econômica da imagem, sons instrumentais e de voz da Dupla RICK ERENNER, (definido neste contrato como “Artistas”), para apresentações no Brasil e no exterior.</w:t>
      </w:r>
    </w:p>
    <w:p w:rsidR="00392160" w:rsidRPr="00004D4B" w:rsidRDefault="00392160" w:rsidP="00392160">
      <w:pPr>
        <w:rPr>
          <w:rFonts w:cs="Arial"/>
          <w:b/>
          <w:sz w:val="24"/>
          <w:szCs w:val="24"/>
        </w:rPr>
      </w:pPr>
      <w:r w:rsidRPr="00004D4B">
        <w:rPr>
          <w:rFonts w:cs="Arial"/>
          <w:b/>
          <w:sz w:val="24"/>
          <w:szCs w:val="24"/>
        </w:rPr>
        <w:t>II - DO OBJETO DO CONTRATO</w:t>
      </w:r>
    </w:p>
    <w:p w:rsidR="00392160" w:rsidRPr="00004D4B" w:rsidRDefault="00392160" w:rsidP="00392160">
      <w:pPr>
        <w:spacing w:line="210" w:lineRule="atLeast"/>
        <w:jc w:val="both"/>
        <w:rPr>
          <w:rFonts w:cs="Arial"/>
          <w:sz w:val="24"/>
          <w:szCs w:val="24"/>
        </w:rPr>
      </w:pPr>
      <w:r w:rsidRPr="00004D4B">
        <w:rPr>
          <w:rFonts w:cs="Arial"/>
          <w:b/>
          <w:sz w:val="24"/>
          <w:szCs w:val="24"/>
        </w:rPr>
        <w:t xml:space="preserve">Cláusula 1ª. </w:t>
      </w:r>
      <w:r w:rsidRPr="00004D4B">
        <w:rPr>
          <w:rFonts w:cs="Arial"/>
          <w:sz w:val="24"/>
          <w:szCs w:val="24"/>
        </w:rPr>
        <w:t xml:space="preserve">O presente contrato tem como OBJETO, a realização de apresentação artística (show), pela dupla Sertaneja </w:t>
      </w:r>
      <w:r w:rsidRPr="00004D4B">
        <w:rPr>
          <w:rFonts w:cs="Arial"/>
          <w:b/>
          <w:sz w:val="24"/>
          <w:szCs w:val="24"/>
        </w:rPr>
        <w:t xml:space="preserve">RICK E RENNER </w:t>
      </w:r>
      <w:r w:rsidRPr="00004D4B">
        <w:rPr>
          <w:rFonts w:cs="Arial"/>
          <w:sz w:val="24"/>
          <w:szCs w:val="24"/>
        </w:rPr>
        <w:t xml:space="preserve">neste ato representado pela </w:t>
      </w:r>
      <w:r w:rsidRPr="00004D4B">
        <w:rPr>
          <w:rFonts w:cs="Arial"/>
          <w:b/>
          <w:sz w:val="24"/>
          <w:szCs w:val="24"/>
        </w:rPr>
        <w:t>CONTRATADA</w:t>
      </w:r>
      <w:r w:rsidRPr="00004D4B">
        <w:rPr>
          <w:rFonts w:cs="Arial"/>
          <w:sz w:val="24"/>
          <w:szCs w:val="24"/>
        </w:rPr>
        <w:t>, com os seguintes dados:</w:t>
      </w:r>
    </w:p>
    <w:tbl>
      <w:tblPr>
        <w:tblStyle w:val="Tabelacomgrade"/>
        <w:tblW w:w="0" w:type="auto"/>
        <w:jc w:val="center"/>
        <w:tblLook w:val="04A0" w:firstRow="1" w:lastRow="0" w:firstColumn="1" w:lastColumn="0" w:noHBand="0" w:noVBand="1"/>
      </w:tblPr>
      <w:tblGrid>
        <w:gridCol w:w="2537"/>
        <w:gridCol w:w="1972"/>
        <w:gridCol w:w="1897"/>
        <w:gridCol w:w="2314"/>
      </w:tblGrid>
      <w:tr w:rsidR="00392160" w:rsidRPr="00004D4B" w:rsidTr="00574F38">
        <w:trPr>
          <w:trHeight w:val="438"/>
          <w:jc w:val="center"/>
        </w:trPr>
        <w:tc>
          <w:tcPr>
            <w:tcW w:w="2537" w:type="dxa"/>
            <w:vAlign w:val="center"/>
          </w:tcPr>
          <w:p w:rsidR="00392160" w:rsidRPr="00004D4B" w:rsidRDefault="00392160" w:rsidP="00574F38">
            <w:pPr>
              <w:jc w:val="both"/>
              <w:rPr>
                <w:rFonts w:cs="Arial"/>
                <w:b/>
                <w:sz w:val="24"/>
                <w:szCs w:val="24"/>
              </w:rPr>
            </w:pPr>
            <w:r w:rsidRPr="00004D4B">
              <w:rPr>
                <w:rFonts w:cs="Arial"/>
                <w:b/>
                <w:sz w:val="24"/>
                <w:szCs w:val="24"/>
              </w:rPr>
              <w:t>Data:</w:t>
            </w:r>
          </w:p>
        </w:tc>
        <w:tc>
          <w:tcPr>
            <w:tcW w:w="6183" w:type="dxa"/>
            <w:gridSpan w:val="3"/>
            <w:vAlign w:val="center"/>
          </w:tcPr>
          <w:p w:rsidR="00392160" w:rsidRPr="00004D4B" w:rsidRDefault="00392160" w:rsidP="00574F38">
            <w:pPr>
              <w:jc w:val="both"/>
              <w:rPr>
                <w:rFonts w:cs="Arial"/>
                <w:b/>
                <w:sz w:val="24"/>
                <w:szCs w:val="24"/>
              </w:rPr>
            </w:pPr>
            <w:r w:rsidRPr="00004D4B">
              <w:rPr>
                <w:rFonts w:cs="Arial"/>
                <w:b/>
                <w:sz w:val="24"/>
                <w:szCs w:val="24"/>
              </w:rPr>
              <w:t>27 de abril de 2019 (SÁBADO)</w:t>
            </w:r>
          </w:p>
        </w:tc>
      </w:tr>
      <w:tr w:rsidR="00392160" w:rsidRPr="00004D4B" w:rsidTr="00574F38">
        <w:trPr>
          <w:trHeight w:val="441"/>
          <w:jc w:val="center"/>
        </w:trPr>
        <w:tc>
          <w:tcPr>
            <w:tcW w:w="2537" w:type="dxa"/>
            <w:vAlign w:val="center"/>
          </w:tcPr>
          <w:p w:rsidR="00392160" w:rsidRPr="00004D4B" w:rsidRDefault="00392160" w:rsidP="00574F38">
            <w:pPr>
              <w:jc w:val="both"/>
              <w:rPr>
                <w:rFonts w:cs="Arial"/>
                <w:b/>
                <w:sz w:val="24"/>
                <w:szCs w:val="24"/>
              </w:rPr>
            </w:pPr>
            <w:r w:rsidRPr="00004D4B">
              <w:rPr>
                <w:rFonts w:cs="Arial"/>
                <w:b/>
                <w:sz w:val="24"/>
                <w:szCs w:val="24"/>
              </w:rPr>
              <w:t>Local do Show:</w:t>
            </w:r>
          </w:p>
        </w:tc>
        <w:tc>
          <w:tcPr>
            <w:tcW w:w="6183" w:type="dxa"/>
            <w:gridSpan w:val="3"/>
            <w:vAlign w:val="center"/>
          </w:tcPr>
          <w:p w:rsidR="00392160" w:rsidRPr="00004D4B" w:rsidRDefault="00392160" w:rsidP="00574F38">
            <w:pPr>
              <w:jc w:val="both"/>
              <w:rPr>
                <w:rFonts w:cs="Arial"/>
                <w:b/>
                <w:sz w:val="24"/>
                <w:szCs w:val="24"/>
              </w:rPr>
            </w:pPr>
            <w:r w:rsidRPr="00004D4B">
              <w:rPr>
                <w:rFonts w:cs="Arial"/>
                <w:b/>
                <w:sz w:val="24"/>
                <w:szCs w:val="24"/>
              </w:rPr>
              <w:t>PARQUE DE EXPOSIÇÕES ....................................</w:t>
            </w:r>
          </w:p>
        </w:tc>
      </w:tr>
      <w:tr w:rsidR="00392160" w:rsidRPr="00004D4B" w:rsidTr="00574F38">
        <w:trPr>
          <w:gridAfter w:val="2"/>
          <w:wAfter w:w="4211" w:type="dxa"/>
          <w:trHeight w:val="394"/>
          <w:jc w:val="center"/>
        </w:trPr>
        <w:tc>
          <w:tcPr>
            <w:tcW w:w="2537" w:type="dxa"/>
            <w:vAlign w:val="center"/>
          </w:tcPr>
          <w:p w:rsidR="00392160" w:rsidRPr="00004D4B" w:rsidRDefault="00392160" w:rsidP="00574F38">
            <w:pPr>
              <w:jc w:val="both"/>
              <w:rPr>
                <w:rFonts w:cs="Arial"/>
                <w:b/>
                <w:sz w:val="24"/>
                <w:szCs w:val="24"/>
              </w:rPr>
            </w:pPr>
            <w:r w:rsidRPr="00004D4B">
              <w:rPr>
                <w:rFonts w:cs="Arial"/>
                <w:b/>
                <w:sz w:val="24"/>
                <w:szCs w:val="24"/>
              </w:rPr>
              <w:t>Hora Prev. Início:</w:t>
            </w:r>
          </w:p>
        </w:tc>
        <w:tc>
          <w:tcPr>
            <w:tcW w:w="1972" w:type="dxa"/>
            <w:vAlign w:val="center"/>
          </w:tcPr>
          <w:p w:rsidR="00392160" w:rsidRPr="00004D4B" w:rsidRDefault="00392160" w:rsidP="00574F38">
            <w:pPr>
              <w:jc w:val="both"/>
              <w:rPr>
                <w:rFonts w:cs="Arial"/>
                <w:b/>
                <w:sz w:val="24"/>
                <w:szCs w:val="24"/>
              </w:rPr>
            </w:pPr>
            <w:r w:rsidRPr="00004D4B">
              <w:rPr>
                <w:rFonts w:cs="Arial"/>
                <w:b/>
                <w:sz w:val="24"/>
                <w:szCs w:val="24"/>
              </w:rPr>
              <w:t>22hrs00min</w:t>
            </w:r>
          </w:p>
        </w:tc>
      </w:tr>
      <w:tr w:rsidR="00392160" w:rsidRPr="00004D4B" w:rsidTr="00574F38">
        <w:trPr>
          <w:trHeight w:val="420"/>
          <w:jc w:val="center"/>
        </w:trPr>
        <w:tc>
          <w:tcPr>
            <w:tcW w:w="2537" w:type="dxa"/>
            <w:vAlign w:val="center"/>
          </w:tcPr>
          <w:p w:rsidR="00392160" w:rsidRPr="00004D4B" w:rsidRDefault="00392160" w:rsidP="00574F38">
            <w:pPr>
              <w:jc w:val="both"/>
              <w:rPr>
                <w:rFonts w:cs="Arial"/>
                <w:b/>
                <w:sz w:val="24"/>
                <w:szCs w:val="24"/>
              </w:rPr>
            </w:pPr>
            <w:r w:rsidRPr="00004D4B">
              <w:rPr>
                <w:rFonts w:cs="Arial"/>
                <w:b/>
                <w:sz w:val="24"/>
                <w:szCs w:val="24"/>
              </w:rPr>
              <w:t>Cidade:</w:t>
            </w:r>
          </w:p>
        </w:tc>
        <w:tc>
          <w:tcPr>
            <w:tcW w:w="3869" w:type="dxa"/>
            <w:gridSpan w:val="2"/>
            <w:vAlign w:val="center"/>
          </w:tcPr>
          <w:p w:rsidR="00392160" w:rsidRPr="00004D4B" w:rsidRDefault="00392160" w:rsidP="00574F38">
            <w:pPr>
              <w:jc w:val="both"/>
              <w:rPr>
                <w:rFonts w:cs="Arial"/>
                <w:b/>
                <w:sz w:val="24"/>
                <w:szCs w:val="24"/>
              </w:rPr>
            </w:pPr>
            <w:r w:rsidRPr="00004D4B">
              <w:rPr>
                <w:rFonts w:cs="Arial"/>
                <w:b/>
                <w:sz w:val="24"/>
                <w:szCs w:val="24"/>
              </w:rPr>
              <w:t>ABDON BATISTA</w:t>
            </w:r>
          </w:p>
        </w:tc>
        <w:tc>
          <w:tcPr>
            <w:tcW w:w="2314" w:type="dxa"/>
            <w:vAlign w:val="center"/>
          </w:tcPr>
          <w:p w:rsidR="00392160" w:rsidRPr="00004D4B" w:rsidRDefault="00392160" w:rsidP="00574F38">
            <w:pPr>
              <w:jc w:val="both"/>
              <w:rPr>
                <w:rFonts w:cs="Arial"/>
                <w:b/>
                <w:sz w:val="24"/>
                <w:szCs w:val="24"/>
              </w:rPr>
            </w:pPr>
            <w:r w:rsidRPr="00004D4B">
              <w:rPr>
                <w:rFonts w:cs="Arial"/>
                <w:b/>
                <w:sz w:val="24"/>
                <w:szCs w:val="24"/>
              </w:rPr>
              <w:t>SC</w:t>
            </w:r>
          </w:p>
        </w:tc>
      </w:tr>
      <w:tr w:rsidR="00392160" w:rsidRPr="00004D4B" w:rsidTr="00574F38">
        <w:trPr>
          <w:trHeight w:val="418"/>
          <w:jc w:val="center"/>
        </w:trPr>
        <w:tc>
          <w:tcPr>
            <w:tcW w:w="2537" w:type="dxa"/>
            <w:vAlign w:val="center"/>
          </w:tcPr>
          <w:p w:rsidR="00392160" w:rsidRPr="00004D4B" w:rsidRDefault="00392160" w:rsidP="00574F38">
            <w:pPr>
              <w:jc w:val="both"/>
              <w:rPr>
                <w:rFonts w:cs="Arial"/>
                <w:b/>
                <w:sz w:val="24"/>
                <w:szCs w:val="24"/>
              </w:rPr>
            </w:pPr>
            <w:r w:rsidRPr="00004D4B">
              <w:rPr>
                <w:rFonts w:cs="Arial"/>
                <w:b/>
                <w:sz w:val="24"/>
                <w:szCs w:val="24"/>
              </w:rPr>
              <w:t>Duração do Show:</w:t>
            </w:r>
          </w:p>
        </w:tc>
        <w:tc>
          <w:tcPr>
            <w:tcW w:w="6183" w:type="dxa"/>
            <w:gridSpan w:val="3"/>
            <w:vAlign w:val="center"/>
          </w:tcPr>
          <w:p w:rsidR="00392160" w:rsidRPr="00004D4B" w:rsidRDefault="00392160" w:rsidP="00574F38">
            <w:pPr>
              <w:jc w:val="both"/>
              <w:rPr>
                <w:rFonts w:cs="Arial"/>
                <w:b/>
                <w:sz w:val="24"/>
                <w:szCs w:val="24"/>
              </w:rPr>
            </w:pPr>
            <w:r w:rsidRPr="00004D4B">
              <w:rPr>
                <w:rFonts w:cs="Arial"/>
                <w:b/>
                <w:sz w:val="24"/>
                <w:szCs w:val="24"/>
              </w:rPr>
              <w:t>1hr40min</w:t>
            </w:r>
          </w:p>
        </w:tc>
      </w:tr>
    </w:tbl>
    <w:p w:rsidR="00392160" w:rsidRPr="00004D4B" w:rsidRDefault="00392160" w:rsidP="00392160">
      <w:pPr>
        <w:spacing w:line="210" w:lineRule="atLeast"/>
        <w:jc w:val="both"/>
        <w:rPr>
          <w:rFonts w:cs="Arial"/>
          <w:sz w:val="24"/>
          <w:szCs w:val="24"/>
        </w:rPr>
      </w:pPr>
    </w:p>
    <w:p w:rsidR="00392160" w:rsidRPr="00004D4B" w:rsidRDefault="00392160" w:rsidP="00392160">
      <w:pPr>
        <w:spacing w:line="210" w:lineRule="atLeast"/>
        <w:jc w:val="both"/>
        <w:rPr>
          <w:rFonts w:cs="Arial"/>
          <w:sz w:val="24"/>
          <w:szCs w:val="24"/>
        </w:rPr>
      </w:pPr>
      <w:r w:rsidRPr="00004D4B">
        <w:rPr>
          <w:rFonts w:cs="Arial"/>
          <w:b/>
          <w:sz w:val="24"/>
          <w:szCs w:val="24"/>
        </w:rPr>
        <w:t>Parágrafo primeiro.</w:t>
      </w:r>
      <w:r w:rsidRPr="00004D4B">
        <w:rPr>
          <w:rFonts w:cs="Arial"/>
          <w:sz w:val="24"/>
          <w:szCs w:val="24"/>
        </w:rPr>
        <w:t xml:space="preserve"> A apresentação artística mencionada no “caput” dessa cláusula, compreende</w:t>
      </w:r>
      <w:r w:rsidRPr="00004D4B">
        <w:rPr>
          <w:sz w:val="24"/>
          <w:szCs w:val="24"/>
        </w:rPr>
        <w:t xml:space="preserve"> </w:t>
      </w:r>
      <w:r w:rsidRPr="00004D4B">
        <w:rPr>
          <w:rFonts w:cs="Arial"/>
          <w:sz w:val="24"/>
          <w:szCs w:val="24"/>
        </w:rPr>
        <w:t>unicamente a apresentação pública ou privada da dupla sertaneja “</w:t>
      </w:r>
      <w:r w:rsidRPr="00004D4B">
        <w:rPr>
          <w:rFonts w:cs="Arial"/>
          <w:b/>
          <w:sz w:val="24"/>
          <w:szCs w:val="24"/>
        </w:rPr>
        <w:t>RICK E RENNER”,</w:t>
      </w:r>
      <w:r w:rsidRPr="00004D4B">
        <w:rPr>
          <w:rFonts w:cs="Arial"/>
          <w:sz w:val="24"/>
          <w:szCs w:val="24"/>
        </w:rPr>
        <w:t xml:space="preserve"> não podendo ser entendido em qualquer hipótese, sob qualquer alegação ou pretexto, que este contrato esteja vinculado ou associado a qualquer outro tipo de atividade que não a especificada, ficando ainda consignado que os dados e/ou informações acima, serviram de base para todas as negociações que resultaram nas condições e cláusula ora pactuadas.</w:t>
      </w:r>
    </w:p>
    <w:p w:rsidR="00392160" w:rsidRPr="00004D4B" w:rsidRDefault="00392160" w:rsidP="00392160">
      <w:pPr>
        <w:autoSpaceDE w:val="0"/>
        <w:autoSpaceDN w:val="0"/>
        <w:adjustRightInd w:val="0"/>
        <w:spacing w:line="240" w:lineRule="auto"/>
        <w:jc w:val="both"/>
        <w:rPr>
          <w:rFonts w:cs="ArialMT"/>
          <w:sz w:val="24"/>
          <w:szCs w:val="24"/>
        </w:rPr>
      </w:pPr>
      <w:r w:rsidRPr="00004D4B">
        <w:rPr>
          <w:rFonts w:cs="ArialMT"/>
          <w:b/>
          <w:sz w:val="24"/>
          <w:szCs w:val="24"/>
        </w:rPr>
        <w:t>Parágrafo segundo</w:t>
      </w:r>
      <w:r w:rsidRPr="00004D4B">
        <w:rPr>
          <w:rFonts w:cs="ArialMT"/>
          <w:sz w:val="24"/>
          <w:szCs w:val="24"/>
        </w:rPr>
        <w:t xml:space="preserve"> - A escolha do repertório do Show fica a critério do Artista;</w:t>
      </w:r>
    </w:p>
    <w:p w:rsidR="00392160" w:rsidRPr="00004D4B" w:rsidRDefault="00392160" w:rsidP="00392160">
      <w:pPr>
        <w:spacing w:line="210" w:lineRule="atLeast"/>
        <w:jc w:val="both"/>
        <w:rPr>
          <w:rFonts w:cs="Arial"/>
          <w:sz w:val="24"/>
          <w:szCs w:val="24"/>
        </w:rPr>
      </w:pPr>
    </w:p>
    <w:p w:rsidR="00392160" w:rsidRPr="00004D4B" w:rsidRDefault="00392160" w:rsidP="00392160">
      <w:pPr>
        <w:spacing w:line="210" w:lineRule="atLeast"/>
        <w:rPr>
          <w:rFonts w:cs="Arial"/>
          <w:b/>
          <w:bCs/>
          <w:sz w:val="24"/>
          <w:szCs w:val="24"/>
        </w:rPr>
      </w:pPr>
      <w:r w:rsidRPr="00004D4B">
        <w:rPr>
          <w:rFonts w:cs="Arial"/>
          <w:b/>
          <w:bCs/>
          <w:sz w:val="24"/>
          <w:szCs w:val="24"/>
        </w:rPr>
        <w:t>III - DA REMUNERAÇÃO E FORMA DE PAGAMENTO</w:t>
      </w:r>
    </w:p>
    <w:p w:rsidR="00392160" w:rsidRPr="00004D4B" w:rsidRDefault="00392160" w:rsidP="00392160">
      <w:pPr>
        <w:jc w:val="both"/>
        <w:rPr>
          <w:rFonts w:cs="Calibri"/>
          <w:sz w:val="24"/>
          <w:szCs w:val="24"/>
        </w:rPr>
      </w:pPr>
      <w:r w:rsidRPr="00004D4B">
        <w:rPr>
          <w:rFonts w:cs="Arial"/>
          <w:b/>
          <w:bCs/>
          <w:sz w:val="24"/>
          <w:szCs w:val="24"/>
        </w:rPr>
        <w:t xml:space="preserve">Cláusula 2ª. </w:t>
      </w:r>
      <w:r w:rsidRPr="00004D4B">
        <w:rPr>
          <w:rFonts w:cs="Calibri"/>
          <w:sz w:val="24"/>
          <w:szCs w:val="24"/>
        </w:rPr>
        <w:t xml:space="preserve">– Pelo cumprimento do exposto neste Contrato a CONTRATANTE pagará à CONTRATADA o valor de R$ 75.000,00 (Setenta e cinco mil reais). </w:t>
      </w:r>
    </w:p>
    <w:p w:rsidR="00392160" w:rsidRPr="00004D4B" w:rsidRDefault="00392160" w:rsidP="00392160">
      <w:pPr>
        <w:jc w:val="both"/>
        <w:rPr>
          <w:rFonts w:cs="Calibri"/>
          <w:sz w:val="24"/>
          <w:szCs w:val="24"/>
        </w:rPr>
      </w:pPr>
      <w:r w:rsidRPr="00004D4B">
        <w:rPr>
          <w:rStyle w:val="Forte"/>
          <w:rFonts w:cs="Arial"/>
          <w:sz w:val="24"/>
          <w:szCs w:val="24"/>
        </w:rPr>
        <w:lastRenderedPageBreak/>
        <w:t xml:space="preserve">Parágrafo primeiro. O pagamento acordado neste instrumento no valor de R$ 75.000,00 (Setenta e </w:t>
      </w:r>
      <w:r w:rsidRPr="00004D4B">
        <w:rPr>
          <w:rFonts w:cs="Calibri"/>
          <w:sz w:val="24"/>
          <w:szCs w:val="24"/>
        </w:rPr>
        <w:t>cinco mil reais)</w:t>
      </w:r>
      <w:r w:rsidRPr="00004D4B">
        <w:rPr>
          <w:rStyle w:val="Forte"/>
          <w:rFonts w:cs="Arial"/>
          <w:sz w:val="24"/>
          <w:szCs w:val="24"/>
        </w:rPr>
        <w:t>, ocorrerá obedecendo o seguinte calendário:</w:t>
      </w:r>
    </w:p>
    <w:p w:rsidR="00392160" w:rsidRPr="00004D4B" w:rsidRDefault="00392160" w:rsidP="00392160">
      <w:pPr>
        <w:pStyle w:val="SemEspaamento"/>
        <w:numPr>
          <w:ilvl w:val="0"/>
          <w:numId w:val="2"/>
        </w:numPr>
        <w:jc w:val="both"/>
        <w:rPr>
          <w:rFonts w:cs="Calibri"/>
          <w:b/>
          <w:sz w:val="24"/>
          <w:szCs w:val="24"/>
        </w:rPr>
      </w:pPr>
      <w:r w:rsidRPr="00004D4B">
        <w:rPr>
          <w:rFonts w:cs="Calibri"/>
          <w:sz w:val="24"/>
          <w:szCs w:val="24"/>
        </w:rPr>
        <w:t>25% na data de 30 de janeiro de 2019.</w:t>
      </w:r>
    </w:p>
    <w:p w:rsidR="00392160" w:rsidRPr="00004D4B" w:rsidRDefault="00392160" w:rsidP="00392160">
      <w:pPr>
        <w:pStyle w:val="SemEspaamento"/>
        <w:numPr>
          <w:ilvl w:val="0"/>
          <w:numId w:val="2"/>
        </w:numPr>
        <w:jc w:val="both"/>
        <w:rPr>
          <w:rFonts w:cs="Calibri"/>
          <w:b/>
          <w:sz w:val="24"/>
          <w:szCs w:val="24"/>
        </w:rPr>
      </w:pPr>
      <w:r w:rsidRPr="00004D4B">
        <w:rPr>
          <w:rFonts w:cs="Calibri"/>
          <w:sz w:val="24"/>
          <w:szCs w:val="24"/>
        </w:rPr>
        <w:t>25% na data de 25 de fevereiro de 2019.</w:t>
      </w:r>
    </w:p>
    <w:p w:rsidR="00392160" w:rsidRPr="00004D4B" w:rsidRDefault="00392160" w:rsidP="00392160">
      <w:pPr>
        <w:pStyle w:val="SemEspaamento"/>
        <w:numPr>
          <w:ilvl w:val="0"/>
          <w:numId w:val="2"/>
        </w:numPr>
        <w:jc w:val="both"/>
        <w:rPr>
          <w:rFonts w:cs="Calibri"/>
          <w:b/>
          <w:sz w:val="24"/>
          <w:szCs w:val="24"/>
        </w:rPr>
      </w:pPr>
      <w:r w:rsidRPr="00004D4B">
        <w:rPr>
          <w:rFonts w:cs="Calibri"/>
          <w:sz w:val="24"/>
          <w:szCs w:val="24"/>
        </w:rPr>
        <w:t>25% na data de 25 de março de 2019.</w:t>
      </w:r>
    </w:p>
    <w:p w:rsidR="00392160" w:rsidRPr="00004D4B" w:rsidRDefault="00392160" w:rsidP="00392160">
      <w:pPr>
        <w:pStyle w:val="SemEspaamento"/>
        <w:numPr>
          <w:ilvl w:val="0"/>
          <w:numId w:val="2"/>
        </w:numPr>
        <w:jc w:val="both"/>
        <w:rPr>
          <w:rFonts w:cs="Calibri"/>
          <w:b/>
          <w:sz w:val="24"/>
          <w:szCs w:val="24"/>
        </w:rPr>
      </w:pPr>
      <w:r w:rsidRPr="00004D4B">
        <w:rPr>
          <w:rFonts w:cs="Calibri"/>
          <w:sz w:val="24"/>
          <w:szCs w:val="24"/>
        </w:rPr>
        <w:t>25% na data de 25 de abril de 2019.</w:t>
      </w:r>
    </w:p>
    <w:p w:rsidR="00392160" w:rsidRPr="00004D4B" w:rsidRDefault="00392160" w:rsidP="00392160">
      <w:pPr>
        <w:spacing w:line="210" w:lineRule="atLeast"/>
        <w:jc w:val="both"/>
        <w:rPr>
          <w:rStyle w:val="Forte"/>
          <w:rFonts w:cs="Arial"/>
          <w:sz w:val="24"/>
          <w:szCs w:val="24"/>
        </w:rPr>
      </w:pPr>
    </w:p>
    <w:p w:rsidR="00392160" w:rsidRPr="00004D4B" w:rsidRDefault="00392160" w:rsidP="00392160">
      <w:pPr>
        <w:spacing w:line="210" w:lineRule="atLeast"/>
        <w:jc w:val="both"/>
        <w:rPr>
          <w:rFonts w:cs="Arial"/>
          <w:sz w:val="24"/>
          <w:szCs w:val="24"/>
        </w:rPr>
      </w:pPr>
      <w:r w:rsidRPr="00004D4B">
        <w:rPr>
          <w:rStyle w:val="Forte"/>
          <w:rFonts w:cs="Arial"/>
          <w:sz w:val="24"/>
          <w:szCs w:val="24"/>
        </w:rPr>
        <w:t>Parágrafo segundo. Os pagamentos</w:t>
      </w:r>
      <w:r w:rsidRPr="00004D4B">
        <w:rPr>
          <w:rFonts w:cs="Arial"/>
          <w:b/>
          <w:sz w:val="24"/>
          <w:szCs w:val="24"/>
        </w:rPr>
        <w:t xml:space="preserve"> </w:t>
      </w:r>
      <w:r w:rsidRPr="00004D4B">
        <w:rPr>
          <w:rFonts w:cs="Arial"/>
          <w:sz w:val="24"/>
          <w:szCs w:val="24"/>
        </w:rPr>
        <w:t>serão depositados em conta corrente em nome da CONTRATADA, conforme cronograma acima.</w:t>
      </w:r>
    </w:p>
    <w:p w:rsidR="00392160" w:rsidRPr="00004D4B" w:rsidRDefault="00392160" w:rsidP="00392160">
      <w:pPr>
        <w:spacing w:line="210" w:lineRule="atLeast"/>
        <w:jc w:val="both"/>
        <w:rPr>
          <w:rFonts w:cs="Arial"/>
          <w:sz w:val="24"/>
          <w:szCs w:val="24"/>
        </w:rPr>
      </w:pPr>
      <w:r w:rsidRPr="00004D4B">
        <w:rPr>
          <w:rFonts w:cs="Arial"/>
          <w:b/>
          <w:sz w:val="24"/>
          <w:szCs w:val="24"/>
        </w:rPr>
        <w:t>Parágrafo quarto</w:t>
      </w:r>
      <w:r w:rsidRPr="00004D4B">
        <w:rPr>
          <w:rFonts w:cs="Arial"/>
          <w:sz w:val="24"/>
          <w:szCs w:val="24"/>
        </w:rPr>
        <w:t xml:space="preserve">. A não realização de quaisquer dos pagamentos ora citados, na forma e prazos declinados, retira o direito da </w:t>
      </w:r>
      <w:r w:rsidRPr="00004D4B">
        <w:rPr>
          <w:rFonts w:cs="Arial"/>
          <w:b/>
          <w:sz w:val="24"/>
          <w:szCs w:val="24"/>
        </w:rPr>
        <w:t>CONTRATANTE</w:t>
      </w:r>
      <w:r w:rsidRPr="00004D4B">
        <w:rPr>
          <w:rFonts w:cs="Arial"/>
          <w:sz w:val="24"/>
          <w:szCs w:val="24"/>
        </w:rPr>
        <w:t xml:space="preserve"> à execução do serviço a ser prestado pela </w:t>
      </w:r>
      <w:r w:rsidRPr="00004D4B">
        <w:rPr>
          <w:rFonts w:cs="Arial"/>
          <w:b/>
          <w:sz w:val="24"/>
          <w:szCs w:val="24"/>
        </w:rPr>
        <w:t xml:space="preserve">CONTRATADA, </w:t>
      </w:r>
      <w:r w:rsidRPr="00004D4B">
        <w:rPr>
          <w:rFonts w:cs="Arial"/>
          <w:sz w:val="24"/>
          <w:szCs w:val="24"/>
        </w:rPr>
        <w:t>hipótese em que será aplicada a multa prevista na cláusula 12ª.</w:t>
      </w:r>
    </w:p>
    <w:p w:rsidR="00392160" w:rsidRPr="00004D4B" w:rsidRDefault="00392160" w:rsidP="00392160">
      <w:pPr>
        <w:rPr>
          <w:rFonts w:cs="Arial"/>
          <w:b/>
          <w:sz w:val="24"/>
          <w:szCs w:val="24"/>
        </w:rPr>
      </w:pPr>
      <w:r w:rsidRPr="00004D4B">
        <w:rPr>
          <w:rFonts w:cs="Arial"/>
          <w:b/>
          <w:sz w:val="24"/>
          <w:szCs w:val="24"/>
        </w:rPr>
        <w:t>IV - DAS OBRIGAÇÕES DA CONTRATANTE</w:t>
      </w:r>
    </w:p>
    <w:p w:rsidR="00392160" w:rsidRPr="00004D4B" w:rsidRDefault="00392160" w:rsidP="00392160">
      <w:pPr>
        <w:jc w:val="both"/>
        <w:rPr>
          <w:rFonts w:cs="Arial"/>
          <w:sz w:val="24"/>
          <w:szCs w:val="24"/>
        </w:rPr>
      </w:pPr>
      <w:r w:rsidRPr="00004D4B">
        <w:rPr>
          <w:rFonts w:cs="Arial"/>
          <w:b/>
          <w:sz w:val="24"/>
          <w:szCs w:val="24"/>
        </w:rPr>
        <w:t xml:space="preserve">Cláusula 3ª. </w:t>
      </w:r>
      <w:r w:rsidRPr="00004D4B">
        <w:rPr>
          <w:rFonts w:cs="Arial"/>
          <w:sz w:val="24"/>
          <w:szCs w:val="24"/>
        </w:rPr>
        <w:t xml:space="preserve">É dever da </w:t>
      </w:r>
      <w:r w:rsidRPr="00004D4B">
        <w:rPr>
          <w:rFonts w:cs="Arial"/>
          <w:b/>
          <w:sz w:val="24"/>
          <w:szCs w:val="24"/>
        </w:rPr>
        <w:t>CONTRATANTE</w:t>
      </w:r>
      <w:r w:rsidRPr="00004D4B">
        <w:rPr>
          <w:rFonts w:cs="Arial"/>
          <w:sz w:val="24"/>
          <w:szCs w:val="24"/>
        </w:rPr>
        <w:t xml:space="preserve"> providenciar todos os alvarás e as licenças necessárias para a realização da apresentação, inclusive quanto ao recolhimento relativo ao ECAD (Escritório Central de Arrecadação de Direitos) e impostos de qualquer natureza, responsabilizando-se por toda a produção do evento.</w:t>
      </w:r>
    </w:p>
    <w:p w:rsidR="00392160" w:rsidRPr="00004D4B" w:rsidRDefault="00392160" w:rsidP="00392160">
      <w:pPr>
        <w:jc w:val="both"/>
        <w:rPr>
          <w:rFonts w:cs="Arial"/>
          <w:sz w:val="24"/>
          <w:szCs w:val="24"/>
        </w:rPr>
      </w:pPr>
      <w:r w:rsidRPr="00004D4B">
        <w:rPr>
          <w:rFonts w:cs="Arial"/>
          <w:b/>
          <w:sz w:val="24"/>
          <w:szCs w:val="24"/>
        </w:rPr>
        <w:t>Parágrafo primeiro.</w:t>
      </w:r>
      <w:r w:rsidRPr="00004D4B">
        <w:rPr>
          <w:rFonts w:cs="Arial"/>
          <w:sz w:val="24"/>
          <w:szCs w:val="24"/>
        </w:rPr>
        <w:t xml:space="preserve"> Todos os alvarás, licenças e obrigações tributárias relativos ao evento devem ser providenciadas e quitadas pela </w:t>
      </w:r>
      <w:r w:rsidRPr="00004D4B">
        <w:rPr>
          <w:rFonts w:cs="Arial"/>
          <w:b/>
          <w:sz w:val="24"/>
          <w:szCs w:val="24"/>
        </w:rPr>
        <w:t>CONTRATANTE</w:t>
      </w:r>
      <w:r w:rsidRPr="00004D4B">
        <w:rPr>
          <w:rFonts w:cs="Arial"/>
          <w:sz w:val="24"/>
          <w:szCs w:val="24"/>
        </w:rPr>
        <w:t xml:space="preserve">, com antecedência mínima de 05 (cinco) dias da data prevista para a realização da apresentação artística a que se refere o presente contrato, sendo tais obrigações comprovadas junto à </w:t>
      </w:r>
      <w:r w:rsidRPr="00004D4B">
        <w:rPr>
          <w:rFonts w:cs="Arial"/>
          <w:b/>
          <w:sz w:val="24"/>
          <w:szCs w:val="24"/>
        </w:rPr>
        <w:t>CONTRATADA</w:t>
      </w:r>
      <w:r w:rsidRPr="00004D4B">
        <w:rPr>
          <w:rFonts w:cs="Arial"/>
          <w:sz w:val="24"/>
          <w:szCs w:val="24"/>
        </w:rPr>
        <w:t xml:space="preserve"> no mesmo prazo.</w:t>
      </w:r>
    </w:p>
    <w:p w:rsidR="00392160" w:rsidRPr="00004D4B" w:rsidRDefault="00392160" w:rsidP="00392160">
      <w:pPr>
        <w:jc w:val="both"/>
        <w:rPr>
          <w:rFonts w:cs="Arial"/>
          <w:sz w:val="24"/>
          <w:szCs w:val="24"/>
        </w:rPr>
      </w:pPr>
      <w:r w:rsidRPr="00004D4B">
        <w:rPr>
          <w:rFonts w:cs="Arial"/>
          <w:b/>
          <w:sz w:val="24"/>
          <w:szCs w:val="24"/>
        </w:rPr>
        <w:t>Parágrafo segundo.</w:t>
      </w:r>
      <w:r w:rsidRPr="00004D4B">
        <w:rPr>
          <w:rFonts w:cs="Arial"/>
          <w:sz w:val="24"/>
          <w:szCs w:val="24"/>
        </w:rPr>
        <w:t xml:space="preserve"> O </w:t>
      </w:r>
      <w:r w:rsidRPr="00004D4B">
        <w:rPr>
          <w:rFonts w:cs="Arial"/>
          <w:b/>
          <w:sz w:val="24"/>
          <w:szCs w:val="24"/>
        </w:rPr>
        <w:t>CONTRATANTE</w:t>
      </w:r>
      <w:r w:rsidRPr="00004D4B">
        <w:rPr>
          <w:rFonts w:cs="Arial"/>
          <w:sz w:val="24"/>
          <w:szCs w:val="24"/>
        </w:rPr>
        <w:t xml:space="preserve"> deverá estar com a sua situação completamente regularizada junto às repartições públicas federais, estaduais e municipais, especialmente perante aos órgãos do Ministério da Previdência e Assistência Social, no sentido de poder exercer seu objetivo social, sendo esta exclusivamente responsável pela falta de recolhimento de quaisquer tributos ou contribuições relacionadas com o disposto nesta cláusula.</w:t>
      </w:r>
    </w:p>
    <w:p w:rsidR="00392160" w:rsidRPr="00004D4B" w:rsidRDefault="00392160" w:rsidP="00392160">
      <w:pPr>
        <w:jc w:val="both"/>
        <w:rPr>
          <w:rFonts w:cs="Arial"/>
          <w:sz w:val="24"/>
          <w:szCs w:val="24"/>
        </w:rPr>
      </w:pPr>
      <w:r w:rsidRPr="00004D4B">
        <w:rPr>
          <w:rFonts w:cs="Arial"/>
          <w:b/>
          <w:sz w:val="24"/>
          <w:szCs w:val="24"/>
        </w:rPr>
        <w:t xml:space="preserve">Parágrafo terceiro. </w:t>
      </w:r>
      <w:r w:rsidRPr="00004D4B">
        <w:rPr>
          <w:rFonts w:cs="Arial"/>
          <w:sz w:val="24"/>
          <w:szCs w:val="24"/>
        </w:rPr>
        <w:t xml:space="preserve">Fica sob a integral responsabilidade do </w:t>
      </w:r>
      <w:r w:rsidRPr="00004D4B">
        <w:rPr>
          <w:rFonts w:cs="Arial"/>
          <w:b/>
          <w:sz w:val="24"/>
          <w:szCs w:val="24"/>
        </w:rPr>
        <w:t>CONTRATANTE</w:t>
      </w:r>
      <w:r w:rsidRPr="00004D4B">
        <w:rPr>
          <w:rFonts w:cs="Arial"/>
          <w:sz w:val="24"/>
          <w:szCs w:val="24"/>
        </w:rPr>
        <w:t xml:space="preserve"> a contratação e pagamento dos equipamentos de sonorização e iluminação, de acordo com as especificações da contratada, que fazem partes integrante deste contrato, os quais lhe serão entregues por ocasião da assinatura do presente instrumento, responsabilizando-se ainda, por seu transporte, montagem e desmontagem, além de eventual operação, devendo o </w:t>
      </w:r>
      <w:r w:rsidRPr="00004D4B">
        <w:rPr>
          <w:rFonts w:cs="Arial"/>
          <w:b/>
          <w:sz w:val="24"/>
          <w:szCs w:val="24"/>
        </w:rPr>
        <w:t>CONTRATANTE</w:t>
      </w:r>
      <w:r w:rsidRPr="00004D4B">
        <w:rPr>
          <w:rFonts w:cs="Arial"/>
          <w:sz w:val="24"/>
          <w:szCs w:val="24"/>
        </w:rPr>
        <w:t xml:space="preserve"> arcar com todas as despesas decorrentes.</w:t>
      </w:r>
    </w:p>
    <w:p w:rsidR="00392160" w:rsidRPr="00004D4B" w:rsidRDefault="00392160" w:rsidP="00392160">
      <w:pPr>
        <w:jc w:val="both"/>
        <w:rPr>
          <w:rFonts w:cs="Arial"/>
          <w:sz w:val="24"/>
          <w:szCs w:val="24"/>
        </w:rPr>
      </w:pPr>
      <w:r w:rsidRPr="00004D4B">
        <w:rPr>
          <w:rFonts w:cs="Arial"/>
          <w:b/>
          <w:sz w:val="24"/>
          <w:szCs w:val="24"/>
        </w:rPr>
        <w:t>Parágrafo quarto</w:t>
      </w:r>
      <w:r w:rsidRPr="00004D4B">
        <w:rPr>
          <w:rFonts w:cs="Arial"/>
          <w:sz w:val="24"/>
          <w:szCs w:val="24"/>
        </w:rPr>
        <w:t xml:space="preserve">. A locação dos equipamentos de sonorização ocorrerá por conta do </w:t>
      </w:r>
      <w:r w:rsidRPr="00004D4B">
        <w:rPr>
          <w:rFonts w:cs="Arial"/>
          <w:b/>
          <w:sz w:val="24"/>
          <w:szCs w:val="24"/>
        </w:rPr>
        <w:t>CONTRATANTE</w:t>
      </w:r>
      <w:r w:rsidRPr="00004D4B">
        <w:rPr>
          <w:rFonts w:cs="Arial"/>
          <w:sz w:val="24"/>
          <w:szCs w:val="24"/>
        </w:rPr>
        <w:t xml:space="preserve"> e deverão estar montados, para teste com até 02 (duas) horas de antecedência, seguindo as especificações técnicas em anexo, para previa aprovação da produção dos Artistas.</w:t>
      </w:r>
    </w:p>
    <w:p w:rsidR="00392160" w:rsidRPr="00004D4B" w:rsidRDefault="00392160" w:rsidP="00392160">
      <w:pPr>
        <w:jc w:val="both"/>
        <w:rPr>
          <w:rFonts w:cs="Arial"/>
          <w:sz w:val="24"/>
          <w:szCs w:val="24"/>
        </w:rPr>
      </w:pPr>
      <w:r w:rsidRPr="00004D4B">
        <w:rPr>
          <w:rFonts w:cs="Arial"/>
          <w:b/>
          <w:sz w:val="24"/>
          <w:szCs w:val="24"/>
        </w:rPr>
        <w:t xml:space="preserve">Cláusula 4ª. </w:t>
      </w:r>
      <w:r w:rsidRPr="00004D4B">
        <w:rPr>
          <w:rFonts w:cs="Arial"/>
          <w:sz w:val="24"/>
          <w:szCs w:val="24"/>
        </w:rPr>
        <w:t xml:space="preserve">O </w:t>
      </w:r>
      <w:r w:rsidRPr="00004D4B">
        <w:rPr>
          <w:rFonts w:cs="Arial"/>
          <w:b/>
          <w:sz w:val="24"/>
          <w:szCs w:val="24"/>
        </w:rPr>
        <w:t>CONTRATANTE</w:t>
      </w:r>
      <w:r w:rsidRPr="00004D4B">
        <w:rPr>
          <w:rFonts w:cs="Arial"/>
          <w:sz w:val="24"/>
          <w:szCs w:val="24"/>
        </w:rPr>
        <w:t xml:space="preserve"> obriga-se a respeitar em sua integralidade os termos do presente contrato, efetuar os pagamentos conforme descrito no presente instrumento e fornecer boas condições para o desempenho do show, entre outras já definidas neste contrato tais como:</w:t>
      </w:r>
    </w:p>
    <w:p w:rsidR="00392160" w:rsidRPr="00004D4B" w:rsidRDefault="00392160" w:rsidP="00392160">
      <w:pPr>
        <w:numPr>
          <w:ilvl w:val="0"/>
          <w:numId w:val="1"/>
        </w:numPr>
        <w:spacing w:line="240" w:lineRule="auto"/>
        <w:jc w:val="both"/>
        <w:rPr>
          <w:rFonts w:cs="Arial"/>
          <w:sz w:val="24"/>
          <w:szCs w:val="24"/>
        </w:rPr>
      </w:pPr>
      <w:r w:rsidRPr="00004D4B">
        <w:rPr>
          <w:rFonts w:cs="Arial"/>
          <w:sz w:val="24"/>
          <w:szCs w:val="24"/>
        </w:rPr>
        <w:t>Palco nas medidas mínimas de 14x08, com estrutura sólida, que comporte equipamento do evento, bem como, que possua quadro de força e extintores de incêndio; acesso único aos camarins;</w:t>
      </w:r>
    </w:p>
    <w:p w:rsidR="00392160" w:rsidRPr="00004D4B" w:rsidRDefault="00392160" w:rsidP="00392160">
      <w:pPr>
        <w:numPr>
          <w:ilvl w:val="0"/>
          <w:numId w:val="1"/>
        </w:numPr>
        <w:spacing w:line="240" w:lineRule="auto"/>
        <w:jc w:val="both"/>
        <w:rPr>
          <w:rFonts w:cs="Arial"/>
          <w:sz w:val="24"/>
          <w:szCs w:val="24"/>
        </w:rPr>
      </w:pPr>
      <w:r w:rsidRPr="00004D4B">
        <w:rPr>
          <w:rFonts w:cs="Arial"/>
          <w:sz w:val="24"/>
          <w:szCs w:val="24"/>
        </w:rPr>
        <w:lastRenderedPageBreak/>
        <w:t xml:space="preserve"> 02 Camarins (com banheiro) e apoio, os quais devem obedecer aos devidos cuidados em relação à limpeza e segurança no local. A CONTRATANTE deverá apresentar uma lista com no máximo 30 (trinta) pessoas convidadas para             recebimento da dupla em camarim e no máximo 05 (cinco) veículos de Imprensa.</w:t>
      </w:r>
    </w:p>
    <w:p w:rsidR="00392160" w:rsidRPr="00004D4B" w:rsidRDefault="00392160" w:rsidP="00392160">
      <w:pPr>
        <w:numPr>
          <w:ilvl w:val="0"/>
          <w:numId w:val="1"/>
        </w:numPr>
        <w:autoSpaceDE w:val="0"/>
        <w:autoSpaceDN w:val="0"/>
        <w:adjustRightInd w:val="0"/>
        <w:spacing w:line="240" w:lineRule="auto"/>
        <w:jc w:val="both"/>
        <w:rPr>
          <w:rFonts w:cs="ArialMT"/>
          <w:sz w:val="24"/>
          <w:szCs w:val="24"/>
        </w:rPr>
      </w:pPr>
      <w:r w:rsidRPr="00004D4B">
        <w:rPr>
          <w:rFonts w:cs="Arial"/>
          <w:sz w:val="24"/>
          <w:szCs w:val="24"/>
        </w:rPr>
        <w:t>Garantia que o espetáculo não será perturbado, ficando sob a responsabilidade do CONTRATANTE a c</w:t>
      </w:r>
      <w:r w:rsidRPr="00004D4B">
        <w:rPr>
          <w:rFonts w:cs="ArialMT"/>
          <w:sz w:val="24"/>
          <w:szCs w:val="24"/>
        </w:rPr>
        <w:t>ontratação da equipe de segurança adequada assegurar a total integridade física e moral dos Artistas, bem como de toda a sua Equipe, estendendo o sistema de segurança a todos os lugares em que a Equipe ou os Artistas estiverem, devendo da mesma forma, assegurar a guarda dos instrumentos musicais e equipamentos de palco, sendo que, os seguranças deverão permanecer de prontidão e acessíveis no local ou onde forem acionados, desde a chegada dos Artistas e Equipe na cidade onde será realizado o evento até o término do mesmo.</w:t>
      </w:r>
    </w:p>
    <w:p w:rsidR="00392160" w:rsidRPr="00004D4B" w:rsidRDefault="00392160" w:rsidP="00392160">
      <w:pPr>
        <w:numPr>
          <w:ilvl w:val="0"/>
          <w:numId w:val="1"/>
        </w:numPr>
        <w:spacing w:line="240" w:lineRule="auto"/>
        <w:jc w:val="both"/>
        <w:rPr>
          <w:rFonts w:cs="Arial"/>
          <w:sz w:val="24"/>
          <w:szCs w:val="24"/>
        </w:rPr>
      </w:pPr>
      <w:r w:rsidRPr="00004D4B">
        <w:rPr>
          <w:rFonts w:cs="Arial"/>
          <w:sz w:val="24"/>
          <w:szCs w:val="24"/>
        </w:rPr>
        <w:t>Equipe de trabalhadores para montagem de estrutura e apoio ao artista, formada de acordo com o porte do evento e as exigências técnicas arroladas neste documento.</w:t>
      </w:r>
    </w:p>
    <w:p w:rsidR="00392160" w:rsidRPr="00004D4B" w:rsidRDefault="00392160" w:rsidP="00392160">
      <w:pPr>
        <w:numPr>
          <w:ilvl w:val="0"/>
          <w:numId w:val="1"/>
        </w:numPr>
        <w:spacing w:line="240" w:lineRule="auto"/>
        <w:jc w:val="both"/>
        <w:rPr>
          <w:rFonts w:cs="Arial"/>
          <w:sz w:val="24"/>
          <w:szCs w:val="24"/>
        </w:rPr>
      </w:pPr>
      <w:r w:rsidRPr="00004D4B">
        <w:rPr>
          <w:rFonts w:cs="Arial"/>
          <w:sz w:val="24"/>
          <w:szCs w:val="24"/>
        </w:rPr>
        <w:t xml:space="preserve">Equipamentos de som e iluminação a serem indicados e aprovados pela </w:t>
      </w:r>
      <w:r w:rsidRPr="00004D4B">
        <w:rPr>
          <w:rFonts w:cs="Arial"/>
          <w:b/>
          <w:bCs/>
          <w:sz w:val="24"/>
          <w:szCs w:val="24"/>
        </w:rPr>
        <w:t>CONTRATADA</w:t>
      </w:r>
      <w:r w:rsidRPr="00004D4B">
        <w:rPr>
          <w:rFonts w:cs="Arial"/>
          <w:sz w:val="24"/>
          <w:szCs w:val="24"/>
        </w:rPr>
        <w:t xml:space="preserve"> e que atendam rigorosamente o </w:t>
      </w:r>
      <w:r w:rsidRPr="00004D4B">
        <w:rPr>
          <w:rFonts w:cs="Arial"/>
          <w:b/>
          <w:bCs/>
          <w:i/>
          <w:iCs/>
          <w:sz w:val="24"/>
          <w:szCs w:val="24"/>
        </w:rPr>
        <w:t>Rider Técnico</w:t>
      </w:r>
      <w:r w:rsidRPr="00004D4B">
        <w:rPr>
          <w:rFonts w:cs="Arial"/>
          <w:sz w:val="24"/>
          <w:szCs w:val="24"/>
        </w:rPr>
        <w:t>, apresentado como Anexo, que faz parte integrante desse instrumento.</w:t>
      </w:r>
    </w:p>
    <w:p w:rsidR="00392160" w:rsidRPr="00004D4B" w:rsidRDefault="00392160" w:rsidP="00392160">
      <w:pPr>
        <w:numPr>
          <w:ilvl w:val="0"/>
          <w:numId w:val="1"/>
        </w:numPr>
        <w:autoSpaceDE w:val="0"/>
        <w:autoSpaceDN w:val="0"/>
        <w:adjustRightInd w:val="0"/>
        <w:spacing w:line="240" w:lineRule="auto"/>
        <w:jc w:val="both"/>
        <w:rPr>
          <w:rFonts w:cs="ArialMT"/>
          <w:sz w:val="24"/>
          <w:szCs w:val="24"/>
        </w:rPr>
      </w:pPr>
      <w:r w:rsidRPr="00004D4B">
        <w:rPr>
          <w:rFonts w:cs="Arial"/>
          <w:sz w:val="24"/>
          <w:szCs w:val="24"/>
        </w:rPr>
        <w:t xml:space="preserve">O </w:t>
      </w:r>
      <w:r w:rsidRPr="00004D4B">
        <w:rPr>
          <w:rFonts w:cs="Arial-BoldMT"/>
          <w:bCs/>
          <w:sz w:val="24"/>
          <w:szCs w:val="24"/>
        </w:rPr>
        <w:t>LOCAL DO SHOW d</w:t>
      </w:r>
      <w:r w:rsidRPr="00004D4B">
        <w:rPr>
          <w:rFonts w:cs="ArialMT"/>
          <w:sz w:val="24"/>
          <w:szCs w:val="24"/>
        </w:rPr>
        <w:t>everá oferecer toda infraestrutura necessária, para melhor desempenho dos Artistas, sendo que, a área do palco no momento da passagem de som e da realização do show, deverá ficar restrita a utilização exclusiva da Equipe da CONTRATADA, sendo VEDADA a presença de qualquer pessoa estranha à mesma no recinto, salvo mediante prévia autorização pela equipe de produção da CONTRATADA. Não será ainda, permitida a filmagem do show.</w:t>
      </w:r>
    </w:p>
    <w:p w:rsidR="00392160" w:rsidRPr="00004D4B" w:rsidRDefault="00392160" w:rsidP="00392160">
      <w:pPr>
        <w:numPr>
          <w:ilvl w:val="0"/>
          <w:numId w:val="1"/>
        </w:numPr>
        <w:autoSpaceDE w:val="0"/>
        <w:autoSpaceDN w:val="0"/>
        <w:adjustRightInd w:val="0"/>
        <w:spacing w:line="240" w:lineRule="auto"/>
        <w:jc w:val="both"/>
        <w:rPr>
          <w:rFonts w:cs="ArialMT"/>
          <w:sz w:val="24"/>
          <w:szCs w:val="24"/>
        </w:rPr>
      </w:pPr>
      <w:r w:rsidRPr="00004D4B">
        <w:rPr>
          <w:rFonts w:cs="Arial"/>
          <w:sz w:val="24"/>
          <w:szCs w:val="24"/>
        </w:rPr>
        <w:t>Disponibilizar à CONTRATADA credencial para toda a equipe no evento.</w:t>
      </w:r>
    </w:p>
    <w:p w:rsidR="00392160" w:rsidRPr="00004D4B" w:rsidRDefault="00392160" w:rsidP="00392160">
      <w:pPr>
        <w:numPr>
          <w:ilvl w:val="0"/>
          <w:numId w:val="1"/>
        </w:numPr>
        <w:autoSpaceDE w:val="0"/>
        <w:autoSpaceDN w:val="0"/>
        <w:adjustRightInd w:val="0"/>
        <w:spacing w:line="240" w:lineRule="auto"/>
        <w:jc w:val="both"/>
        <w:rPr>
          <w:rFonts w:cs="ArialMT"/>
          <w:sz w:val="24"/>
          <w:szCs w:val="24"/>
        </w:rPr>
      </w:pPr>
      <w:r w:rsidRPr="00004D4B">
        <w:rPr>
          <w:rFonts w:cs="ArialMT"/>
          <w:sz w:val="24"/>
          <w:szCs w:val="24"/>
        </w:rPr>
        <w:t>Informar com exatidão o estado do local onde o evento será realizado, respeitando a capacidade do mesmo, bem como as demais condições de segurança exigidas pelo Poder Público, enviando fotografias ou vídeos. Enviar o roteiro do show devidamente preenchido no mínimo 10 (dez) dias antecedentes a data do show para a produção do artista.</w:t>
      </w:r>
    </w:p>
    <w:p w:rsidR="00392160" w:rsidRPr="00004D4B" w:rsidRDefault="00392160" w:rsidP="00392160">
      <w:pPr>
        <w:jc w:val="both"/>
        <w:rPr>
          <w:rFonts w:cs="Arial"/>
          <w:b/>
          <w:sz w:val="24"/>
          <w:szCs w:val="24"/>
        </w:rPr>
      </w:pPr>
    </w:p>
    <w:p w:rsidR="00392160" w:rsidRPr="00004D4B" w:rsidRDefault="00392160" w:rsidP="00392160">
      <w:pPr>
        <w:jc w:val="both"/>
        <w:rPr>
          <w:rFonts w:cs="Arial"/>
          <w:sz w:val="24"/>
          <w:szCs w:val="24"/>
        </w:rPr>
      </w:pPr>
      <w:r w:rsidRPr="00004D4B">
        <w:rPr>
          <w:rFonts w:cs="Arial"/>
          <w:b/>
          <w:sz w:val="24"/>
          <w:szCs w:val="24"/>
        </w:rPr>
        <w:t>Parágrafo primeiro</w:t>
      </w:r>
      <w:r w:rsidRPr="00004D4B">
        <w:rPr>
          <w:rFonts w:cs="Arial"/>
          <w:sz w:val="24"/>
          <w:szCs w:val="24"/>
        </w:rPr>
        <w:t xml:space="preserve">: A segurança dos equipamentos de sonorização, iluminação e instrumentos musicais após a montagem no palco, serão de responsabilidade da </w:t>
      </w:r>
      <w:r w:rsidRPr="00004D4B">
        <w:rPr>
          <w:rFonts w:cs="Arial"/>
          <w:b/>
          <w:sz w:val="24"/>
          <w:szCs w:val="24"/>
        </w:rPr>
        <w:t>CONTRATANTE</w:t>
      </w:r>
      <w:r w:rsidRPr="00004D4B">
        <w:rPr>
          <w:rFonts w:cs="Arial"/>
          <w:sz w:val="24"/>
          <w:szCs w:val="24"/>
        </w:rPr>
        <w:t>.</w:t>
      </w:r>
    </w:p>
    <w:p w:rsidR="00392160" w:rsidRPr="00004D4B" w:rsidRDefault="00392160" w:rsidP="00392160">
      <w:pPr>
        <w:jc w:val="both"/>
        <w:rPr>
          <w:rFonts w:cs="Arial"/>
          <w:sz w:val="24"/>
          <w:szCs w:val="24"/>
        </w:rPr>
      </w:pPr>
      <w:r w:rsidRPr="00004D4B">
        <w:rPr>
          <w:rFonts w:cs="Arial"/>
          <w:b/>
          <w:sz w:val="24"/>
          <w:szCs w:val="24"/>
        </w:rPr>
        <w:t xml:space="preserve">Parágrafo segundo: </w:t>
      </w:r>
      <w:r w:rsidRPr="00004D4B">
        <w:rPr>
          <w:rFonts w:cs="Arial"/>
          <w:sz w:val="24"/>
          <w:szCs w:val="24"/>
        </w:rPr>
        <w:t xml:space="preserve">Será de exclusiva responsabilidade e as expensas da </w:t>
      </w:r>
      <w:r w:rsidRPr="00004D4B">
        <w:rPr>
          <w:rFonts w:cs="Arial"/>
          <w:b/>
          <w:sz w:val="24"/>
          <w:szCs w:val="24"/>
        </w:rPr>
        <w:t>CONTRATANTE</w:t>
      </w:r>
      <w:r w:rsidRPr="00004D4B">
        <w:rPr>
          <w:rFonts w:cs="Arial"/>
          <w:sz w:val="24"/>
          <w:szCs w:val="24"/>
        </w:rPr>
        <w:t xml:space="preserve"> a preparação, produção e veiculação de peças publicitárias, bem como, toda a ação de divulgação do evento objeto desse contrato.</w:t>
      </w:r>
    </w:p>
    <w:p w:rsidR="00392160" w:rsidRPr="00004D4B" w:rsidRDefault="00392160" w:rsidP="00392160">
      <w:pPr>
        <w:jc w:val="both"/>
        <w:rPr>
          <w:rFonts w:cs="Arial"/>
          <w:sz w:val="24"/>
          <w:szCs w:val="24"/>
        </w:rPr>
      </w:pPr>
      <w:r w:rsidRPr="00004D4B">
        <w:rPr>
          <w:rFonts w:cs="Arial"/>
          <w:b/>
          <w:sz w:val="24"/>
          <w:szCs w:val="24"/>
        </w:rPr>
        <w:t xml:space="preserve">Parágrafo terceiro: </w:t>
      </w:r>
      <w:r w:rsidRPr="00004D4B">
        <w:rPr>
          <w:rFonts w:cs="Arial"/>
          <w:sz w:val="24"/>
          <w:szCs w:val="24"/>
        </w:rPr>
        <w:t>Visando manter um padrão de qualidade em todo o material de divulgação dos Artistas, fica ajustado que o CONTRATANTE somente utilizará na divulgação as imagens cedidas previamente pela CONTRATADA (logo, marca, fotos entre outros); devendo enviar previamente e-mail para a CONTRATADA aprovar expressamente o material de divulgação.</w:t>
      </w:r>
    </w:p>
    <w:p w:rsidR="00392160" w:rsidRPr="00004D4B" w:rsidRDefault="00392160" w:rsidP="00392160">
      <w:pPr>
        <w:jc w:val="both"/>
        <w:rPr>
          <w:rFonts w:cs="Arial"/>
          <w:sz w:val="24"/>
          <w:szCs w:val="24"/>
        </w:rPr>
      </w:pPr>
      <w:r w:rsidRPr="00004D4B">
        <w:rPr>
          <w:rFonts w:cs="Arial"/>
          <w:b/>
          <w:sz w:val="24"/>
          <w:szCs w:val="24"/>
        </w:rPr>
        <w:t xml:space="preserve">Parágrafo quarto: </w:t>
      </w:r>
      <w:r w:rsidRPr="00004D4B">
        <w:rPr>
          <w:rFonts w:cs="Arial"/>
          <w:sz w:val="24"/>
          <w:szCs w:val="24"/>
        </w:rPr>
        <w:t>Caso a CONTRATANTE tenha alguma dúvida ou queira alterar o material de divulgação recebido, deverá entrar em contato com a CONTRATADA.</w:t>
      </w:r>
    </w:p>
    <w:p w:rsidR="00392160" w:rsidRPr="00004D4B" w:rsidRDefault="00392160" w:rsidP="00392160">
      <w:pPr>
        <w:rPr>
          <w:rFonts w:cs="Arial"/>
          <w:b/>
          <w:sz w:val="24"/>
          <w:szCs w:val="24"/>
        </w:rPr>
      </w:pPr>
      <w:r w:rsidRPr="00004D4B">
        <w:rPr>
          <w:rFonts w:cs="Arial"/>
          <w:b/>
          <w:sz w:val="24"/>
          <w:szCs w:val="24"/>
        </w:rPr>
        <w:t>V – DAS OBRIGAÇÕES DA CONTRATADA</w:t>
      </w:r>
    </w:p>
    <w:p w:rsidR="00392160" w:rsidRPr="00004D4B" w:rsidRDefault="00392160" w:rsidP="00392160">
      <w:pPr>
        <w:jc w:val="both"/>
        <w:rPr>
          <w:rFonts w:cs="Arial"/>
          <w:sz w:val="24"/>
          <w:szCs w:val="24"/>
        </w:rPr>
      </w:pPr>
      <w:r w:rsidRPr="00004D4B">
        <w:rPr>
          <w:rFonts w:cs="Arial"/>
          <w:b/>
          <w:sz w:val="24"/>
          <w:szCs w:val="24"/>
        </w:rPr>
        <w:t xml:space="preserve">Cláusula 5ª. </w:t>
      </w:r>
      <w:r w:rsidRPr="00004D4B">
        <w:rPr>
          <w:rFonts w:cs="Arial"/>
          <w:sz w:val="24"/>
          <w:szCs w:val="24"/>
        </w:rPr>
        <w:t xml:space="preserve">A </w:t>
      </w:r>
      <w:r w:rsidRPr="00004D4B">
        <w:rPr>
          <w:rFonts w:cs="Arial"/>
          <w:b/>
          <w:sz w:val="24"/>
          <w:szCs w:val="24"/>
        </w:rPr>
        <w:t>CONTRATADA</w:t>
      </w:r>
      <w:r w:rsidRPr="00004D4B">
        <w:rPr>
          <w:rFonts w:cs="Arial"/>
          <w:sz w:val="24"/>
          <w:szCs w:val="24"/>
        </w:rPr>
        <w:t xml:space="preserve"> se responsabiliza pela presença do Artista no dia, local e hora marcados, para fazer sua apresentação, salvo as situações de caso fortuito ou força maior (enchentes, queda de barreiras que impeçam a passagem da rodovia dos membros da equipe, catástrofes, qualquer doença ou mal subido, </w:t>
      </w:r>
      <w:r w:rsidRPr="00004D4B">
        <w:rPr>
          <w:rFonts w:cs="Arial"/>
          <w:sz w:val="24"/>
          <w:szCs w:val="24"/>
        </w:rPr>
        <w:lastRenderedPageBreak/>
        <w:t>ou algum problema grave) que impeça qualquer um dos Artistas de comparecer, o que ocasionará a escolha de outra data para a realização do espetáculo.</w:t>
      </w:r>
    </w:p>
    <w:p w:rsidR="00392160" w:rsidRPr="00004D4B" w:rsidRDefault="00392160" w:rsidP="00392160">
      <w:pPr>
        <w:jc w:val="both"/>
        <w:rPr>
          <w:rFonts w:cs="Arial"/>
          <w:sz w:val="24"/>
          <w:szCs w:val="24"/>
        </w:rPr>
      </w:pPr>
      <w:r w:rsidRPr="00004D4B">
        <w:rPr>
          <w:rFonts w:cs="Arial"/>
          <w:b/>
          <w:sz w:val="24"/>
          <w:szCs w:val="24"/>
        </w:rPr>
        <w:t>Parágrafo primeiro.</w:t>
      </w:r>
      <w:r w:rsidRPr="00004D4B">
        <w:rPr>
          <w:rFonts w:cs="Arial"/>
          <w:sz w:val="24"/>
          <w:szCs w:val="24"/>
        </w:rPr>
        <w:t xml:space="preserve"> É de obrigação da CONTRATADA a contratação e pagamento de Equipe que irá proceder a carga e descarga dos equipamentos, devendo a colocar à disposição CARREGADORES na chegada da equipe técnica ao local do show, bem como após o seu término, até a total desmontagem e remoção dos equipamentos.</w:t>
      </w:r>
    </w:p>
    <w:p w:rsidR="00392160" w:rsidRPr="00004D4B" w:rsidRDefault="00392160" w:rsidP="00392160">
      <w:pPr>
        <w:spacing w:line="240" w:lineRule="auto"/>
        <w:jc w:val="both"/>
        <w:rPr>
          <w:rFonts w:cs="Arial"/>
          <w:sz w:val="24"/>
          <w:szCs w:val="24"/>
        </w:rPr>
      </w:pPr>
      <w:r w:rsidRPr="00004D4B">
        <w:rPr>
          <w:rFonts w:cs="Arial"/>
          <w:b/>
          <w:sz w:val="24"/>
          <w:szCs w:val="24"/>
        </w:rPr>
        <w:t xml:space="preserve">Parágrafo segundo: </w:t>
      </w:r>
      <w:r w:rsidRPr="00004D4B">
        <w:rPr>
          <w:rFonts w:cs="Arial"/>
          <w:sz w:val="24"/>
          <w:szCs w:val="24"/>
        </w:rPr>
        <w:t>Quanto à ALIMENTAÇÃO, a mesma fica por conta da contratada.</w:t>
      </w:r>
    </w:p>
    <w:p w:rsidR="00392160" w:rsidRPr="00004D4B" w:rsidRDefault="00392160" w:rsidP="00392160">
      <w:pPr>
        <w:spacing w:line="240" w:lineRule="auto"/>
        <w:jc w:val="both"/>
        <w:rPr>
          <w:rFonts w:cs="Arial"/>
          <w:sz w:val="24"/>
          <w:szCs w:val="24"/>
        </w:rPr>
      </w:pPr>
    </w:p>
    <w:p w:rsidR="00392160" w:rsidRPr="00004D4B" w:rsidRDefault="00392160" w:rsidP="00392160">
      <w:pPr>
        <w:spacing w:line="240" w:lineRule="auto"/>
        <w:jc w:val="both"/>
        <w:rPr>
          <w:rFonts w:cs="Arial"/>
          <w:sz w:val="24"/>
          <w:szCs w:val="24"/>
        </w:rPr>
      </w:pPr>
      <w:r w:rsidRPr="00004D4B">
        <w:rPr>
          <w:rFonts w:cs="Arial"/>
          <w:b/>
          <w:sz w:val="24"/>
          <w:szCs w:val="24"/>
        </w:rPr>
        <w:t>Parágrafo terceiro</w:t>
      </w:r>
      <w:r w:rsidRPr="00004D4B">
        <w:rPr>
          <w:rFonts w:cs="Arial"/>
          <w:sz w:val="24"/>
          <w:szCs w:val="24"/>
        </w:rPr>
        <w:t>: Quanto ao TRANSPORTE, a CONTRATADA disponibilizará 1(UM) veículo VAN, para transporte exclusivo dos Artistas e Equipe, os quais deverão ficar disponível durante toda a estadia da equipe na cidade.</w:t>
      </w:r>
    </w:p>
    <w:p w:rsidR="00392160" w:rsidRPr="00004D4B" w:rsidRDefault="00392160" w:rsidP="00392160">
      <w:pPr>
        <w:spacing w:line="240" w:lineRule="auto"/>
        <w:jc w:val="both"/>
        <w:rPr>
          <w:rFonts w:cs="Arial"/>
          <w:sz w:val="24"/>
          <w:szCs w:val="24"/>
        </w:rPr>
      </w:pPr>
    </w:p>
    <w:p w:rsidR="00392160" w:rsidRPr="00004D4B" w:rsidRDefault="00392160" w:rsidP="00392160">
      <w:pPr>
        <w:jc w:val="both"/>
        <w:rPr>
          <w:rFonts w:cs="Arial"/>
          <w:sz w:val="24"/>
          <w:szCs w:val="24"/>
        </w:rPr>
      </w:pPr>
      <w:r w:rsidRPr="00004D4B">
        <w:rPr>
          <w:rFonts w:cs="Arial"/>
          <w:b/>
          <w:sz w:val="24"/>
          <w:szCs w:val="24"/>
        </w:rPr>
        <w:t>Parágrafo quarto</w:t>
      </w:r>
      <w:r w:rsidRPr="00004D4B">
        <w:rPr>
          <w:rFonts w:cs="Arial"/>
          <w:sz w:val="24"/>
          <w:szCs w:val="24"/>
        </w:rPr>
        <w:t>: Obriga-se a</w:t>
      </w:r>
      <w:r w:rsidRPr="00004D4B">
        <w:rPr>
          <w:rFonts w:cs="Arial"/>
          <w:b/>
          <w:sz w:val="24"/>
          <w:szCs w:val="24"/>
        </w:rPr>
        <w:t xml:space="preserve"> CONTRATADA </w:t>
      </w:r>
      <w:r w:rsidRPr="00004D4B">
        <w:rPr>
          <w:rFonts w:cs="Arial"/>
          <w:sz w:val="24"/>
          <w:szCs w:val="24"/>
        </w:rPr>
        <w:t>a responsabilizar-se por estadia do artista e de sua equipe.</w:t>
      </w:r>
    </w:p>
    <w:p w:rsidR="00392160" w:rsidRPr="00004D4B" w:rsidRDefault="00392160" w:rsidP="00392160">
      <w:pPr>
        <w:jc w:val="both"/>
        <w:rPr>
          <w:rFonts w:cs="Arial"/>
          <w:sz w:val="24"/>
          <w:szCs w:val="24"/>
        </w:rPr>
      </w:pPr>
      <w:r w:rsidRPr="00004D4B">
        <w:rPr>
          <w:rFonts w:cs="Arial"/>
          <w:b/>
          <w:sz w:val="24"/>
          <w:szCs w:val="24"/>
        </w:rPr>
        <w:t xml:space="preserve">Parágrafo quinto: </w:t>
      </w:r>
      <w:r w:rsidRPr="00004D4B">
        <w:rPr>
          <w:rFonts w:cs="Arial"/>
          <w:sz w:val="24"/>
          <w:szCs w:val="24"/>
        </w:rPr>
        <w:t>Em comum acordo com o artista, produção e contratante a dupla poderá convidar um artista local para fazer uma apresentação, desde que a mesma não venha a atrapalhar ou criar embaraços para o show da dupla Rick e Renner.</w:t>
      </w:r>
    </w:p>
    <w:p w:rsidR="00392160" w:rsidRPr="00004D4B" w:rsidRDefault="00392160" w:rsidP="00392160">
      <w:pPr>
        <w:jc w:val="both"/>
        <w:rPr>
          <w:rFonts w:cs="Arial"/>
          <w:sz w:val="24"/>
          <w:szCs w:val="24"/>
        </w:rPr>
      </w:pPr>
      <w:r w:rsidRPr="00004D4B">
        <w:rPr>
          <w:rFonts w:cs="Arial"/>
          <w:b/>
          <w:sz w:val="24"/>
          <w:szCs w:val="24"/>
        </w:rPr>
        <w:t xml:space="preserve">Parágrafo sexto: </w:t>
      </w:r>
      <w:r w:rsidRPr="00004D4B">
        <w:rPr>
          <w:rFonts w:cs="Arial"/>
          <w:sz w:val="24"/>
          <w:szCs w:val="24"/>
        </w:rPr>
        <w:t>Havendo disponibilidade o artista deverá encaminhara para a contratante material para auxiliar na divulgação do evento, como Cds e ou DVDs.</w:t>
      </w:r>
    </w:p>
    <w:p w:rsidR="00392160" w:rsidRPr="00004D4B" w:rsidRDefault="00392160" w:rsidP="00392160">
      <w:pPr>
        <w:jc w:val="both"/>
        <w:rPr>
          <w:rFonts w:cs="Arial"/>
          <w:sz w:val="24"/>
          <w:szCs w:val="24"/>
        </w:rPr>
      </w:pPr>
    </w:p>
    <w:p w:rsidR="00392160" w:rsidRPr="00004D4B" w:rsidRDefault="00392160" w:rsidP="00392160">
      <w:pPr>
        <w:rPr>
          <w:rFonts w:cs="Arial"/>
          <w:b/>
          <w:sz w:val="24"/>
          <w:szCs w:val="24"/>
        </w:rPr>
      </w:pPr>
      <w:r w:rsidRPr="00004D4B">
        <w:rPr>
          <w:rFonts w:cs="Arial"/>
          <w:b/>
          <w:sz w:val="24"/>
          <w:szCs w:val="24"/>
        </w:rPr>
        <w:t>VI - DAS CAUSAS DE SUSPENSÃO DO EVENTO</w:t>
      </w:r>
    </w:p>
    <w:p w:rsidR="00392160" w:rsidRPr="00004D4B" w:rsidRDefault="00392160" w:rsidP="00392160">
      <w:pPr>
        <w:tabs>
          <w:tab w:val="left" w:pos="1870"/>
        </w:tabs>
        <w:ind w:left="-38"/>
        <w:jc w:val="both"/>
        <w:rPr>
          <w:rFonts w:cs="Arial"/>
          <w:sz w:val="24"/>
          <w:szCs w:val="24"/>
        </w:rPr>
      </w:pPr>
      <w:r w:rsidRPr="00004D4B">
        <w:rPr>
          <w:rFonts w:cs="Arial"/>
          <w:b/>
          <w:sz w:val="24"/>
          <w:szCs w:val="24"/>
        </w:rPr>
        <w:t xml:space="preserve">Cláusula 6ª - </w:t>
      </w:r>
      <w:r w:rsidRPr="00004D4B">
        <w:rPr>
          <w:rFonts w:cs="Arial"/>
          <w:sz w:val="24"/>
          <w:szCs w:val="24"/>
        </w:rPr>
        <w:t xml:space="preserve">Caso o Evento objeto deste contrato não seja realizado no dia, hora e local pactuado, por culpa direta ou indireta do </w:t>
      </w:r>
      <w:r w:rsidRPr="00004D4B">
        <w:rPr>
          <w:rFonts w:cs="Arial"/>
          <w:b/>
          <w:sz w:val="24"/>
          <w:szCs w:val="24"/>
        </w:rPr>
        <w:t>CONTRATANTE</w:t>
      </w:r>
      <w:r w:rsidRPr="00004D4B">
        <w:rPr>
          <w:rFonts w:cs="Arial"/>
          <w:sz w:val="24"/>
          <w:szCs w:val="24"/>
        </w:rPr>
        <w:t xml:space="preserve">, a obrigação por parte do </w:t>
      </w:r>
      <w:r w:rsidRPr="00004D4B">
        <w:rPr>
          <w:rFonts w:cs="Arial"/>
          <w:b/>
          <w:sz w:val="24"/>
          <w:szCs w:val="24"/>
        </w:rPr>
        <w:t>CONTRATADO</w:t>
      </w:r>
      <w:r w:rsidRPr="00004D4B">
        <w:rPr>
          <w:rFonts w:cs="Arial"/>
          <w:sz w:val="24"/>
          <w:szCs w:val="24"/>
        </w:rPr>
        <w:t xml:space="preserve"> ficará resolvida para todos os fins de direito, não cabendo ao </w:t>
      </w:r>
      <w:r w:rsidRPr="00004D4B">
        <w:rPr>
          <w:rFonts w:cs="Arial"/>
          <w:b/>
          <w:sz w:val="24"/>
          <w:szCs w:val="24"/>
        </w:rPr>
        <w:t>CONTRATANTE</w:t>
      </w:r>
      <w:r w:rsidRPr="00004D4B">
        <w:rPr>
          <w:rFonts w:cs="Arial"/>
          <w:sz w:val="24"/>
          <w:szCs w:val="24"/>
        </w:rPr>
        <w:t xml:space="preserve"> qualquer tipo de indenização ou ressarcimento dos valores já recebidos, acarretando em multa contratual especificada na cláusula 9ª e seus parágrafos;</w:t>
      </w:r>
    </w:p>
    <w:p w:rsidR="00392160" w:rsidRPr="00004D4B" w:rsidRDefault="00392160" w:rsidP="00392160">
      <w:pPr>
        <w:tabs>
          <w:tab w:val="left" w:pos="1870"/>
        </w:tabs>
        <w:ind w:left="-38"/>
        <w:jc w:val="both"/>
        <w:rPr>
          <w:rFonts w:cs="Arial"/>
          <w:sz w:val="24"/>
          <w:szCs w:val="24"/>
        </w:rPr>
      </w:pPr>
      <w:r w:rsidRPr="00004D4B">
        <w:rPr>
          <w:rFonts w:cs="Arial"/>
          <w:b/>
          <w:sz w:val="24"/>
          <w:szCs w:val="24"/>
        </w:rPr>
        <w:t xml:space="preserve">Parágrafo primeiro. </w:t>
      </w:r>
      <w:r w:rsidRPr="00004D4B">
        <w:rPr>
          <w:rFonts w:cs="Arial"/>
          <w:sz w:val="24"/>
          <w:szCs w:val="24"/>
        </w:rPr>
        <w:t xml:space="preserve">Em caso de calamidade pública, decretada por órgãos oficiais ou em caso de falta de energia elétrica,  a </w:t>
      </w:r>
      <w:r w:rsidRPr="00004D4B">
        <w:rPr>
          <w:rFonts w:cs="Arial"/>
          <w:b/>
          <w:sz w:val="24"/>
          <w:szCs w:val="24"/>
        </w:rPr>
        <w:t>CONTRATADA</w:t>
      </w:r>
      <w:r w:rsidRPr="00004D4B">
        <w:rPr>
          <w:rFonts w:cs="Arial"/>
          <w:sz w:val="24"/>
          <w:szCs w:val="24"/>
        </w:rPr>
        <w:t xml:space="preserve"> terá o direito de receber o valor integral deste contrato, desde que se encontre no local, ou na cidade de apresentação, sendo em tal caso, considerado cumprido integralmente as obrigações assumidas neste contrato. Poderá</w:t>
      </w:r>
      <w:r w:rsidRPr="00004D4B">
        <w:rPr>
          <w:rFonts w:cs="Arial"/>
          <w:b/>
          <w:sz w:val="24"/>
          <w:szCs w:val="24"/>
        </w:rPr>
        <w:t xml:space="preserve"> </w:t>
      </w:r>
      <w:r w:rsidRPr="00004D4B">
        <w:rPr>
          <w:rFonts w:cs="Arial"/>
          <w:sz w:val="24"/>
          <w:szCs w:val="24"/>
        </w:rPr>
        <w:t xml:space="preserve">a </w:t>
      </w:r>
      <w:r w:rsidRPr="00004D4B">
        <w:rPr>
          <w:rFonts w:cs="Arial"/>
          <w:b/>
          <w:sz w:val="24"/>
          <w:szCs w:val="24"/>
        </w:rPr>
        <w:t xml:space="preserve">CONTRATADA, </w:t>
      </w:r>
      <w:r w:rsidRPr="00004D4B">
        <w:rPr>
          <w:rFonts w:cs="Arial"/>
          <w:sz w:val="24"/>
          <w:szCs w:val="24"/>
        </w:rPr>
        <w:t>no entanto, por mera liberalidade</w:t>
      </w:r>
      <w:r w:rsidRPr="00004D4B">
        <w:rPr>
          <w:rFonts w:cs="Arial"/>
          <w:b/>
          <w:sz w:val="24"/>
          <w:szCs w:val="24"/>
        </w:rPr>
        <w:t xml:space="preserve">,  </w:t>
      </w:r>
      <w:r w:rsidRPr="00004D4B">
        <w:rPr>
          <w:rFonts w:cs="Arial"/>
          <w:sz w:val="24"/>
          <w:szCs w:val="24"/>
        </w:rPr>
        <w:t>escolher uma nova data para apresentação.</w:t>
      </w:r>
    </w:p>
    <w:p w:rsidR="00392160" w:rsidRPr="00004D4B" w:rsidRDefault="00392160" w:rsidP="00392160">
      <w:pPr>
        <w:tabs>
          <w:tab w:val="left" w:pos="1870"/>
        </w:tabs>
        <w:ind w:left="-38"/>
        <w:jc w:val="both"/>
        <w:rPr>
          <w:rFonts w:cs="Arial"/>
          <w:sz w:val="24"/>
          <w:szCs w:val="24"/>
        </w:rPr>
      </w:pPr>
      <w:r w:rsidRPr="00004D4B">
        <w:rPr>
          <w:rFonts w:cs="Arial"/>
          <w:b/>
          <w:sz w:val="24"/>
          <w:szCs w:val="24"/>
        </w:rPr>
        <w:t xml:space="preserve">Parágrafo segundo. </w:t>
      </w:r>
      <w:r w:rsidRPr="00004D4B">
        <w:rPr>
          <w:rFonts w:cs="Arial"/>
          <w:sz w:val="24"/>
          <w:szCs w:val="24"/>
        </w:rPr>
        <w:t>Nos casos de eventuais cancelamentos, conforme o “caput” desta cláusula caberá ao CONTRATANTE, arcar com os custos relativos para a execução e a produção do Show em nova data, respeitando a agenda do Artista, inclusive transportes, hospedagens, alimentação, sonorização, iluminação, palco, etc.</w:t>
      </w:r>
    </w:p>
    <w:p w:rsidR="00392160" w:rsidRPr="00004D4B" w:rsidRDefault="00392160" w:rsidP="00392160">
      <w:pPr>
        <w:tabs>
          <w:tab w:val="left" w:pos="1870"/>
        </w:tabs>
        <w:ind w:left="-38"/>
        <w:jc w:val="both"/>
        <w:rPr>
          <w:rFonts w:cs="Arial"/>
          <w:sz w:val="24"/>
          <w:szCs w:val="24"/>
        </w:rPr>
      </w:pPr>
      <w:r w:rsidRPr="00004D4B">
        <w:rPr>
          <w:rFonts w:cs="Arial"/>
          <w:b/>
          <w:sz w:val="24"/>
          <w:szCs w:val="24"/>
        </w:rPr>
        <w:t xml:space="preserve">Parágrafo terceiro. </w:t>
      </w:r>
      <w:r w:rsidRPr="00004D4B">
        <w:rPr>
          <w:rFonts w:cs="Arial"/>
          <w:sz w:val="24"/>
          <w:szCs w:val="24"/>
        </w:rPr>
        <w:t>Uma vez transcorrido mais da metade do tempo estimado do show, e a apresentação sofrer interrupção por causo fortuito ou força maior, para efeitos legais, este contrato será considerado plenamente cumprido.</w:t>
      </w:r>
    </w:p>
    <w:p w:rsidR="00392160" w:rsidRPr="00004D4B" w:rsidRDefault="00392160" w:rsidP="00392160">
      <w:pPr>
        <w:tabs>
          <w:tab w:val="left" w:pos="1870"/>
        </w:tabs>
        <w:ind w:left="-38"/>
        <w:jc w:val="both"/>
        <w:rPr>
          <w:rFonts w:cs="Arial"/>
          <w:sz w:val="24"/>
          <w:szCs w:val="24"/>
        </w:rPr>
      </w:pPr>
      <w:r w:rsidRPr="00004D4B">
        <w:rPr>
          <w:rFonts w:cs="Arial"/>
          <w:b/>
          <w:sz w:val="24"/>
          <w:szCs w:val="24"/>
        </w:rPr>
        <w:t xml:space="preserve">Cláusula 7ª - </w:t>
      </w:r>
      <w:r w:rsidRPr="00004D4B">
        <w:rPr>
          <w:rFonts w:cs="Arial"/>
          <w:sz w:val="24"/>
          <w:szCs w:val="24"/>
        </w:rPr>
        <w:t xml:space="preserve">No caso de não apresentação pela ausência do </w:t>
      </w:r>
      <w:r w:rsidRPr="00004D4B">
        <w:rPr>
          <w:rFonts w:cs="Arial"/>
          <w:b/>
          <w:sz w:val="24"/>
          <w:szCs w:val="24"/>
        </w:rPr>
        <w:t>ARTISTA</w:t>
      </w:r>
      <w:r w:rsidRPr="00004D4B">
        <w:rPr>
          <w:rFonts w:cs="Arial"/>
          <w:sz w:val="24"/>
          <w:szCs w:val="24"/>
        </w:rPr>
        <w:t xml:space="preserve"> em virtude de caso fortuito e alheios a sua vontade, tais como, mas não limitado a enfermidades, acidente, impossibilidade de acesso ao local do evento, inclusive por falta de condições atmosféricas que permitam o pouso e/ ou decolagem de </w:t>
      </w:r>
      <w:r w:rsidRPr="00004D4B">
        <w:rPr>
          <w:rFonts w:cs="Arial"/>
          <w:sz w:val="24"/>
          <w:szCs w:val="24"/>
        </w:rPr>
        <w:lastRenderedPageBreak/>
        <w:t xml:space="preserve">aeronaves, falha mecânica de veículos de transporte da equipe e/ou equipamentos, catástrofes de qualquer natureza, risco de contágio, adotando-se como solução para a hipótese, a designação de nova data para a realização do show, e acordo com a disponibilidade da agenda do </w:t>
      </w:r>
      <w:r w:rsidRPr="00004D4B">
        <w:rPr>
          <w:rFonts w:cs="Arial"/>
          <w:b/>
          <w:sz w:val="24"/>
          <w:szCs w:val="24"/>
        </w:rPr>
        <w:t>ARTISTA</w:t>
      </w:r>
      <w:r w:rsidRPr="00004D4B">
        <w:rPr>
          <w:rFonts w:cs="Arial"/>
          <w:sz w:val="24"/>
          <w:szCs w:val="24"/>
        </w:rPr>
        <w:t>, isentadas, desde já, ambas as partes de qualquer pena ou multa contratual.</w:t>
      </w:r>
    </w:p>
    <w:p w:rsidR="00392160" w:rsidRPr="00004D4B" w:rsidRDefault="00392160" w:rsidP="00392160">
      <w:pPr>
        <w:rPr>
          <w:rFonts w:cs="Arial"/>
          <w:b/>
          <w:sz w:val="24"/>
          <w:szCs w:val="24"/>
        </w:rPr>
      </w:pPr>
      <w:r w:rsidRPr="00004D4B">
        <w:rPr>
          <w:rFonts w:cs="Arial"/>
          <w:b/>
          <w:sz w:val="24"/>
          <w:szCs w:val="24"/>
        </w:rPr>
        <w:t xml:space="preserve">                                      </w:t>
      </w:r>
    </w:p>
    <w:p w:rsidR="00392160" w:rsidRPr="00004D4B" w:rsidRDefault="00392160" w:rsidP="00392160">
      <w:pPr>
        <w:rPr>
          <w:rFonts w:cs="Arial"/>
          <w:b/>
          <w:sz w:val="24"/>
          <w:szCs w:val="24"/>
        </w:rPr>
      </w:pPr>
      <w:r w:rsidRPr="00004D4B">
        <w:rPr>
          <w:rFonts w:cs="Arial"/>
          <w:b/>
          <w:sz w:val="24"/>
          <w:szCs w:val="24"/>
        </w:rPr>
        <w:t>VII – DA IRRETRATABILIDADE E IRREVOGABILIDADE</w:t>
      </w:r>
    </w:p>
    <w:p w:rsidR="00392160" w:rsidRPr="00004D4B" w:rsidRDefault="00392160" w:rsidP="00392160">
      <w:pPr>
        <w:jc w:val="both"/>
        <w:rPr>
          <w:rFonts w:cs="Arial"/>
          <w:b/>
          <w:sz w:val="24"/>
          <w:szCs w:val="24"/>
        </w:rPr>
      </w:pPr>
      <w:r w:rsidRPr="00004D4B">
        <w:rPr>
          <w:rFonts w:cs="Arial"/>
          <w:b/>
          <w:sz w:val="24"/>
          <w:szCs w:val="24"/>
        </w:rPr>
        <w:t>Cláusula 8ª</w:t>
      </w:r>
      <w:r w:rsidRPr="00004D4B">
        <w:rPr>
          <w:rFonts w:cs="Arial"/>
          <w:sz w:val="24"/>
          <w:szCs w:val="24"/>
        </w:rPr>
        <w:t xml:space="preserve"> - As partes dispõem que o presente contrato possui caráter irrevogável e irretratável, para ambas, obrigando ainda herdeiros e possíveis sucessores das pessoas jurídicas responsáveis e representantes das partes.</w:t>
      </w:r>
    </w:p>
    <w:p w:rsidR="00392160" w:rsidRPr="00004D4B" w:rsidRDefault="00392160" w:rsidP="00392160">
      <w:pPr>
        <w:rPr>
          <w:rFonts w:cs="Arial"/>
          <w:b/>
          <w:sz w:val="24"/>
          <w:szCs w:val="24"/>
        </w:rPr>
      </w:pPr>
    </w:p>
    <w:p w:rsidR="00392160" w:rsidRPr="00004D4B" w:rsidRDefault="00392160" w:rsidP="00392160">
      <w:pPr>
        <w:rPr>
          <w:rFonts w:cs="Arial"/>
          <w:b/>
          <w:sz w:val="24"/>
          <w:szCs w:val="24"/>
        </w:rPr>
      </w:pPr>
      <w:r w:rsidRPr="00004D4B">
        <w:rPr>
          <w:rFonts w:cs="Arial"/>
          <w:b/>
          <w:sz w:val="24"/>
          <w:szCs w:val="24"/>
        </w:rPr>
        <w:t>VIII – DA MULTA CONTRATUAL</w:t>
      </w:r>
    </w:p>
    <w:p w:rsidR="00392160" w:rsidRPr="00004D4B" w:rsidRDefault="00392160" w:rsidP="00392160">
      <w:pPr>
        <w:jc w:val="both"/>
        <w:rPr>
          <w:rFonts w:cs="Arial"/>
          <w:b/>
          <w:sz w:val="24"/>
          <w:szCs w:val="24"/>
        </w:rPr>
      </w:pPr>
      <w:r w:rsidRPr="00004D4B">
        <w:rPr>
          <w:rFonts w:cs="Arial"/>
          <w:b/>
          <w:sz w:val="24"/>
          <w:szCs w:val="24"/>
        </w:rPr>
        <w:t>Cláusula 9ª</w:t>
      </w:r>
      <w:r w:rsidRPr="00004D4B">
        <w:rPr>
          <w:rFonts w:cs="Arial"/>
          <w:sz w:val="24"/>
          <w:szCs w:val="24"/>
        </w:rPr>
        <w:t xml:space="preserve"> - O não cumprimento pelo </w:t>
      </w:r>
      <w:r w:rsidRPr="00004D4B">
        <w:rPr>
          <w:rFonts w:cs="Arial"/>
          <w:b/>
          <w:sz w:val="24"/>
          <w:szCs w:val="24"/>
        </w:rPr>
        <w:t>CONTRATANTE</w:t>
      </w:r>
      <w:r w:rsidRPr="00004D4B">
        <w:rPr>
          <w:rFonts w:cs="Arial"/>
          <w:sz w:val="24"/>
          <w:szCs w:val="24"/>
        </w:rPr>
        <w:t xml:space="preserve"> das cláusulas acertadas neste contrato acarretará em multa no importe de</w:t>
      </w:r>
      <w:r w:rsidRPr="00004D4B">
        <w:rPr>
          <w:rFonts w:cs="Arial"/>
          <w:b/>
          <w:sz w:val="24"/>
          <w:szCs w:val="24"/>
        </w:rPr>
        <w:t xml:space="preserve"> 50% (cinquenta por cento)</w:t>
      </w:r>
      <w:r w:rsidRPr="00004D4B">
        <w:rPr>
          <w:rFonts w:cs="Arial"/>
          <w:sz w:val="24"/>
          <w:szCs w:val="24"/>
        </w:rPr>
        <w:t xml:space="preserve"> do valor desse contrato, acrescida às despesas de deslocamento, hospedagem e alimentação da equipe da </w:t>
      </w:r>
      <w:r w:rsidRPr="00004D4B">
        <w:rPr>
          <w:rFonts w:cs="Arial"/>
          <w:b/>
          <w:sz w:val="24"/>
          <w:szCs w:val="24"/>
        </w:rPr>
        <w:t xml:space="preserve">CONTRATADA </w:t>
      </w:r>
      <w:r w:rsidRPr="00004D4B">
        <w:rPr>
          <w:rFonts w:cs="Arial"/>
          <w:sz w:val="24"/>
          <w:szCs w:val="24"/>
        </w:rPr>
        <w:t>a título de indenização compensatória, acrescida de outros prejuízos causados.</w:t>
      </w:r>
    </w:p>
    <w:p w:rsidR="00392160" w:rsidRPr="00004D4B" w:rsidRDefault="00392160" w:rsidP="00392160">
      <w:pPr>
        <w:jc w:val="both"/>
        <w:rPr>
          <w:rFonts w:cs="Arial"/>
          <w:sz w:val="24"/>
          <w:szCs w:val="24"/>
        </w:rPr>
      </w:pPr>
      <w:r w:rsidRPr="00004D4B">
        <w:rPr>
          <w:rFonts w:cs="Arial"/>
          <w:b/>
          <w:sz w:val="24"/>
          <w:szCs w:val="24"/>
        </w:rPr>
        <w:t xml:space="preserve">Cláusula 10 - </w:t>
      </w:r>
      <w:r w:rsidRPr="00004D4B">
        <w:rPr>
          <w:rFonts w:cs="Arial"/>
          <w:sz w:val="24"/>
          <w:szCs w:val="24"/>
        </w:rPr>
        <w:t>A</w:t>
      </w:r>
      <w:r w:rsidRPr="00004D4B">
        <w:rPr>
          <w:rFonts w:cs="Arial"/>
          <w:b/>
          <w:sz w:val="24"/>
          <w:szCs w:val="24"/>
        </w:rPr>
        <w:t xml:space="preserve"> CONTRATANTE</w:t>
      </w:r>
      <w:r w:rsidRPr="00004D4B">
        <w:rPr>
          <w:rFonts w:cs="Arial"/>
          <w:sz w:val="24"/>
          <w:szCs w:val="24"/>
        </w:rPr>
        <w:t xml:space="preserve"> assume expressamente a responsabilidade pelo ressarcimento de quaisquer danos ocasionados à</w:t>
      </w:r>
      <w:r w:rsidRPr="00004D4B">
        <w:rPr>
          <w:rFonts w:cs="Arial"/>
          <w:b/>
          <w:sz w:val="24"/>
          <w:szCs w:val="24"/>
        </w:rPr>
        <w:t xml:space="preserve"> CONTRATADA</w:t>
      </w:r>
      <w:r w:rsidRPr="00004D4B">
        <w:rPr>
          <w:rFonts w:cs="Arial"/>
          <w:sz w:val="24"/>
          <w:szCs w:val="24"/>
        </w:rPr>
        <w:t>, artistas ou terceiros que ocorram antes ou durante e depois da apresentação do show ora contratado, decorrentes de falhas e natureza técnica, imprudência ou imperícia nas instalações dos equipamentos, curtos circuitos, incêndios, desabamentos, acidentes provocados por excesso de lotação ou imperícia de lotação ou imperícia técnica ou na segurança, etc.</w:t>
      </w:r>
    </w:p>
    <w:p w:rsidR="00392160" w:rsidRPr="00004D4B" w:rsidRDefault="00392160" w:rsidP="00392160">
      <w:pPr>
        <w:jc w:val="both"/>
        <w:rPr>
          <w:rFonts w:cs="Arial"/>
          <w:sz w:val="24"/>
          <w:szCs w:val="24"/>
        </w:rPr>
      </w:pPr>
      <w:r w:rsidRPr="00004D4B">
        <w:rPr>
          <w:rFonts w:cs="Arial"/>
          <w:b/>
          <w:sz w:val="24"/>
          <w:szCs w:val="24"/>
        </w:rPr>
        <w:t>Parágrafo primeiro:</w:t>
      </w:r>
      <w:r w:rsidRPr="00004D4B">
        <w:rPr>
          <w:rFonts w:cs="Arial"/>
          <w:sz w:val="24"/>
          <w:szCs w:val="24"/>
        </w:rPr>
        <w:t xml:space="preserve"> É de responsabilidade do </w:t>
      </w:r>
      <w:r w:rsidRPr="00004D4B">
        <w:rPr>
          <w:rFonts w:cs="Arial"/>
          <w:b/>
          <w:sz w:val="24"/>
          <w:szCs w:val="24"/>
        </w:rPr>
        <w:t>CONTRATANTE,</w:t>
      </w:r>
      <w:r w:rsidRPr="00004D4B">
        <w:rPr>
          <w:rFonts w:cs="Arial"/>
          <w:sz w:val="24"/>
          <w:szCs w:val="24"/>
        </w:rPr>
        <w:t xml:space="preserve"> todas as despesas médicas referentes a eventuais lesões corporais sofridas pelos artistas e/ou equipe técnica, desde a sua chegada ao local da apresentação até seu retorno ao hotel.</w:t>
      </w:r>
    </w:p>
    <w:p w:rsidR="00392160" w:rsidRPr="00004D4B" w:rsidRDefault="00392160" w:rsidP="00392160">
      <w:pPr>
        <w:jc w:val="both"/>
        <w:rPr>
          <w:rFonts w:cs="Arial"/>
          <w:sz w:val="24"/>
          <w:szCs w:val="24"/>
        </w:rPr>
      </w:pPr>
      <w:r w:rsidRPr="00004D4B">
        <w:rPr>
          <w:rFonts w:cs="Arial"/>
          <w:b/>
          <w:sz w:val="24"/>
          <w:szCs w:val="24"/>
        </w:rPr>
        <w:t>Parágrafo segundo – A CONTRATANTE</w:t>
      </w:r>
      <w:r w:rsidRPr="00004D4B">
        <w:rPr>
          <w:rFonts w:cs="Arial"/>
          <w:sz w:val="24"/>
          <w:szCs w:val="24"/>
        </w:rPr>
        <w:t xml:space="preserve"> é responsável e assume integralmente a responsabilidade por eventuais danos causados aos bens pertencentes ao </w:t>
      </w:r>
      <w:r w:rsidRPr="00004D4B">
        <w:rPr>
          <w:rFonts w:cs="Arial"/>
          <w:b/>
          <w:sz w:val="24"/>
          <w:szCs w:val="24"/>
        </w:rPr>
        <w:t>ARTISTA</w:t>
      </w:r>
      <w:r w:rsidRPr="00004D4B">
        <w:rPr>
          <w:rFonts w:cs="Arial"/>
          <w:sz w:val="24"/>
          <w:szCs w:val="24"/>
        </w:rPr>
        <w:t xml:space="preserve"> e à </w:t>
      </w:r>
      <w:r w:rsidRPr="00004D4B">
        <w:rPr>
          <w:rFonts w:cs="Arial"/>
          <w:b/>
          <w:sz w:val="24"/>
          <w:szCs w:val="24"/>
        </w:rPr>
        <w:t>CONTRATADA</w:t>
      </w:r>
      <w:r w:rsidRPr="00004D4B">
        <w:rPr>
          <w:rFonts w:cs="Arial"/>
          <w:sz w:val="24"/>
          <w:szCs w:val="24"/>
        </w:rPr>
        <w:t xml:space="preserve">, independentemente de dolo ou culpa própria ou de terceiros, extensiva essa responsabilidade aos casos de perda, furtos simples ou motivados por caso fortuito ou de força maior, comprometendo-se e obrigando-se pela restauração e/ou restituição dos objetos e ou equipamentos, à critério da </w:t>
      </w:r>
      <w:r w:rsidRPr="00004D4B">
        <w:rPr>
          <w:rFonts w:cs="Arial"/>
          <w:b/>
          <w:sz w:val="24"/>
          <w:szCs w:val="24"/>
        </w:rPr>
        <w:t>CONTRATADA,</w:t>
      </w:r>
      <w:r w:rsidRPr="00004D4B">
        <w:rPr>
          <w:rFonts w:cs="Arial"/>
          <w:sz w:val="24"/>
          <w:szCs w:val="24"/>
        </w:rPr>
        <w:t xml:space="preserve"> sempre em igual qualidade/quantidade, modelo e marca, os quais devem ser entregues diretamente para a </w:t>
      </w:r>
      <w:r w:rsidRPr="00004D4B">
        <w:rPr>
          <w:rFonts w:cs="Arial"/>
          <w:b/>
          <w:sz w:val="24"/>
          <w:szCs w:val="24"/>
        </w:rPr>
        <w:t>CONTRATADA</w:t>
      </w:r>
      <w:r w:rsidRPr="00004D4B">
        <w:rPr>
          <w:rFonts w:cs="Arial"/>
          <w:sz w:val="24"/>
          <w:szCs w:val="24"/>
        </w:rPr>
        <w:t>.</w:t>
      </w:r>
    </w:p>
    <w:p w:rsidR="00392160" w:rsidRPr="00004D4B" w:rsidRDefault="00392160" w:rsidP="00392160">
      <w:pPr>
        <w:jc w:val="both"/>
        <w:rPr>
          <w:rFonts w:cs="Arial"/>
          <w:sz w:val="24"/>
          <w:szCs w:val="24"/>
        </w:rPr>
      </w:pPr>
      <w:r w:rsidRPr="00004D4B">
        <w:rPr>
          <w:rFonts w:cs="Arial"/>
          <w:b/>
          <w:sz w:val="24"/>
          <w:szCs w:val="24"/>
        </w:rPr>
        <w:t>Parágrafo terceiro</w:t>
      </w:r>
      <w:r w:rsidRPr="00004D4B">
        <w:rPr>
          <w:rFonts w:cs="Arial"/>
          <w:sz w:val="24"/>
          <w:szCs w:val="24"/>
        </w:rPr>
        <w:t xml:space="preserve"> – O </w:t>
      </w:r>
      <w:r w:rsidRPr="00004D4B">
        <w:rPr>
          <w:rFonts w:cs="Arial"/>
          <w:b/>
          <w:sz w:val="24"/>
          <w:szCs w:val="24"/>
        </w:rPr>
        <w:t>CONTRATANTE</w:t>
      </w:r>
      <w:r w:rsidRPr="00004D4B">
        <w:rPr>
          <w:rFonts w:cs="Arial"/>
          <w:sz w:val="24"/>
          <w:szCs w:val="24"/>
        </w:rPr>
        <w:t xml:space="preserve"> responderá isoladamente, isentando o Artista e a Contratada de qualquer responsabilidade, por todo e qualquer dano material e ou moral oriundos da apresentação do </w:t>
      </w:r>
      <w:r w:rsidRPr="00004D4B">
        <w:rPr>
          <w:rFonts w:cs="Arial"/>
          <w:b/>
          <w:sz w:val="24"/>
          <w:szCs w:val="24"/>
        </w:rPr>
        <w:t>Artista</w:t>
      </w:r>
      <w:r w:rsidRPr="00004D4B">
        <w:rPr>
          <w:rFonts w:cs="Arial"/>
          <w:sz w:val="24"/>
          <w:szCs w:val="24"/>
        </w:rPr>
        <w:t xml:space="preserve"> e em razão do Evento realizado, motivados pela imprudência, negligência, imperícia e omissão de atos ou fatos praticados pelo </w:t>
      </w:r>
      <w:r w:rsidRPr="00004D4B">
        <w:rPr>
          <w:rFonts w:cs="Arial"/>
          <w:b/>
          <w:sz w:val="24"/>
          <w:szCs w:val="24"/>
        </w:rPr>
        <w:t xml:space="preserve">CONTRATANTE </w:t>
      </w:r>
      <w:r w:rsidRPr="00004D4B">
        <w:rPr>
          <w:rFonts w:cs="Arial"/>
          <w:sz w:val="24"/>
          <w:szCs w:val="24"/>
        </w:rPr>
        <w:t>ou por terceiros à ela vinculados.</w:t>
      </w:r>
    </w:p>
    <w:p w:rsidR="00392160" w:rsidRPr="00004D4B" w:rsidRDefault="00392160" w:rsidP="00392160">
      <w:pPr>
        <w:jc w:val="both"/>
        <w:rPr>
          <w:rFonts w:cs="Arial"/>
          <w:bCs/>
          <w:sz w:val="24"/>
          <w:szCs w:val="24"/>
        </w:rPr>
      </w:pPr>
      <w:r w:rsidRPr="00004D4B">
        <w:rPr>
          <w:rFonts w:cs="Arial"/>
          <w:b/>
          <w:sz w:val="24"/>
          <w:szCs w:val="24"/>
        </w:rPr>
        <w:t xml:space="preserve">Cláusula 11. </w:t>
      </w:r>
      <w:r w:rsidRPr="00004D4B">
        <w:rPr>
          <w:rFonts w:cs="Arial"/>
          <w:b/>
          <w:bCs/>
          <w:sz w:val="24"/>
          <w:szCs w:val="24"/>
        </w:rPr>
        <w:t xml:space="preserve"> </w:t>
      </w:r>
      <w:r w:rsidRPr="00004D4B">
        <w:rPr>
          <w:rFonts w:cs="Arial"/>
          <w:bCs/>
          <w:sz w:val="24"/>
          <w:szCs w:val="24"/>
        </w:rPr>
        <w:t>Qualquer uma das Partes que solicitar o cancelamento do Show no prazo de 45 (quarenta e cinco) dias antes de sua realização, obriga-se a pagar a outra, uma multa fixada em 30% (trinta por cento) sobre o total do preço deste contrato.</w:t>
      </w:r>
    </w:p>
    <w:p w:rsidR="00392160" w:rsidRPr="00004D4B" w:rsidRDefault="00392160" w:rsidP="00392160">
      <w:pPr>
        <w:jc w:val="both"/>
        <w:rPr>
          <w:rFonts w:cs="Arial"/>
          <w:bCs/>
          <w:sz w:val="24"/>
          <w:szCs w:val="24"/>
        </w:rPr>
      </w:pPr>
      <w:r w:rsidRPr="00004D4B">
        <w:rPr>
          <w:rFonts w:cs="Arial"/>
          <w:b/>
          <w:bCs/>
          <w:sz w:val="24"/>
          <w:szCs w:val="24"/>
        </w:rPr>
        <w:t xml:space="preserve">Parágrafo único </w:t>
      </w:r>
      <w:r w:rsidRPr="00004D4B">
        <w:rPr>
          <w:rFonts w:cs="Arial"/>
          <w:bCs/>
          <w:sz w:val="24"/>
          <w:szCs w:val="24"/>
        </w:rPr>
        <w:t xml:space="preserve">– Qualquer uma das Partes que solicitar o cancelamento do Show no prazo menor que 45 (quarenta e cinco) dias antes de sua realização, obriga-se a pagar a outra, uma multa fixada em 100% (cem </w:t>
      </w:r>
      <w:r w:rsidRPr="00004D4B">
        <w:rPr>
          <w:rFonts w:cs="Arial"/>
          <w:bCs/>
          <w:sz w:val="24"/>
          <w:szCs w:val="24"/>
        </w:rPr>
        <w:lastRenderedPageBreak/>
        <w:t>por cento) sobre o total do preço deste contrato, acrescida do valor de mais 100% (cem por cento) atinente a lucros cessantes e danos emergentes.</w:t>
      </w:r>
    </w:p>
    <w:p w:rsidR="00392160" w:rsidRPr="00004D4B" w:rsidRDefault="00392160" w:rsidP="00392160">
      <w:pPr>
        <w:rPr>
          <w:rFonts w:cs="Arial"/>
          <w:b/>
          <w:sz w:val="24"/>
          <w:szCs w:val="24"/>
        </w:rPr>
      </w:pPr>
      <w:r w:rsidRPr="00004D4B">
        <w:rPr>
          <w:rFonts w:cs="Arial"/>
          <w:b/>
          <w:sz w:val="24"/>
          <w:szCs w:val="24"/>
        </w:rPr>
        <w:t>IX - DAS PERDAS E DANOS</w:t>
      </w:r>
    </w:p>
    <w:p w:rsidR="00392160" w:rsidRPr="00004D4B" w:rsidRDefault="00392160" w:rsidP="00392160">
      <w:pPr>
        <w:spacing w:line="210" w:lineRule="atLeast"/>
        <w:jc w:val="both"/>
        <w:rPr>
          <w:rFonts w:cs="Arial"/>
          <w:sz w:val="24"/>
          <w:szCs w:val="24"/>
        </w:rPr>
      </w:pPr>
      <w:r w:rsidRPr="00004D4B">
        <w:rPr>
          <w:rFonts w:cs="Arial"/>
          <w:b/>
          <w:bCs/>
          <w:sz w:val="24"/>
          <w:szCs w:val="24"/>
        </w:rPr>
        <w:t>Cláusula 12.</w:t>
      </w:r>
      <w:r w:rsidRPr="00004D4B">
        <w:rPr>
          <w:rFonts w:cs="Arial"/>
          <w:sz w:val="24"/>
          <w:szCs w:val="24"/>
        </w:rPr>
        <w:t xml:space="preserve"> Caso não haja cumprimento de qualquer das cláusulas do presente instrumento, a parte que der causa se responsabilizará por perdas e danos que causar à outra.</w:t>
      </w:r>
    </w:p>
    <w:p w:rsidR="00392160" w:rsidRPr="00004D4B" w:rsidRDefault="00392160" w:rsidP="00392160">
      <w:pPr>
        <w:rPr>
          <w:rFonts w:cs="Arial"/>
          <w:b/>
          <w:sz w:val="24"/>
          <w:szCs w:val="24"/>
        </w:rPr>
      </w:pPr>
      <w:r w:rsidRPr="00004D4B">
        <w:rPr>
          <w:rFonts w:cs="Arial"/>
          <w:b/>
          <w:sz w:val="24"/>
          <w:szCs w:val="24"/>
        </w:rPr>
        <w:t>X – DISPOSIÇÕES GERAIS</w:t>
      </w:r>
    </w:p>
    <w:p w:rsidR="00392160" w:rsidRPr="00004D4B" w:rsidRDefault="00392160" w:rsidP="00392160">
      <w:pPr>
        <w:spacing w:line="210" w:lineRule="atLeast"/>
        <w:jc w:val="both"/>
        <w:rPr>
          <w:rFonts w:cs="Arial"/>
          <w:bCs/>
          <w:sz w:val="24"/>
          <w:szCs w:val="24"/>
        </w:rPr>
      </w:pPr>
      <w:r w:rsidRPr="00004D4B">
        <w:rPr>
          <w:rFonts w:cs="Arial"/>
          <w:b/>
          <w:bCs/>
          <w:sz w:val="24"/>
          <w:szCs w:val="24"/>
        </w:rPr>
        <w:t>Cláusula 13.</w:t>
      </w:r>
      <w:r w:rsidRPr="00004D4B">
        <w:rPr>
          <w:rFonts w:cs="Arial"/>
          <w:sz w:val="24"/>
          <w:szCs w:val="24"/>
        </w:rPr>
        <w:t xml:space="preserve"> </w:t>
      </w:r>
      <w:r w:rsidRPr="00004D4B">
        <w:rPr>
          <w:rFonts w:cs="Arial"/>
          <w:bCs/>
          <w:sz w:val="24"/>
          <w:szCs w:val="24"/>
        </w:rPr>
        <w:t xml:space="preserve">Fica estabelecido entre as partes que o espetáculo ora pactuado não poderá em hipótese alguma, tomar qualquer tipo de conotação política ou religiosa, bem como associar de alguma forma ou meio, a figura do artista às hipóteses acima mencionadas, sem o expresso consentimento da </w:t>
      </w:r>
      <w:r w:rsidRPr="00004D4B">
        <w:rPr>
          <w:rFonts w:cs="Arial"/>
          <w:b/>
          <w:bCs/>
          <w:sz w:val="24"/>
          <w:szCs w:val="24"/>
        </w:rPr>
        <w:t>CONTRATADA</w:t>
      </w:r>
      <w:r w:rsidRPr="00004D4B">
        <w:rPr>
          <w:rFonts w:cs="Arial"/>
          <w:bCs/>
          <w:sz w:val="24"/>
          <w:szCs w:val="24"/>
        </w:rPr>
        <w:t>.</w:t>
      </w:r>
    </w:p>
    <w:p w:rsidR="00392160" w:rsidRPr="00004D4B" w:rsidRDefault="00392160" w:rsidP="00392160">
      <w:pPr>
        <w:spacing w:line="210" w:lineRule="atLeast"/>
        <w:jc w:val="both"/>
        <w:rPr>
          <w:rFonts w:cs="Arial"/>
          <w:bCs/>
          <w:sz w:val="24"/>
          <w:szCs w:val="24"/>
        </w:rPr>
      </w:pPr>
      <w:r w:rsidRPr="00004D4B">
        <w:rPr>
          <w:rFonts w:cs="Arial"/>
          <w:b/>
          <w:bCs/>
          <w:sz w:val="24"/>
          <w:szCs w:val="24"/>
        </w:rPr>
        <w:t xml:space="preserve">Cláusula 14 - </w:t>
      </w:r>
      <w:r w:rsidRPr="00004D4B">
        <w:rPr>
          <w:rFonts w:cs="Arial"/>
          <w:bCs/>
          <w:sz w:val="24"/>
          <w:szCs w:val="24"/>
        </w:rPr>
        <w:t xml:space="preserve">Fica expressamente proibida a filmagem ou gravação por qualquer meio ou suporte físico, e ainda, fotografias, reprodução total ou parcial do espetáculo, ainda que por escrito, sem a expressa anuência da </w:t>
      </w:r>
      <w:r w:rsidRPr="00004D4B">
        <w:rPr>
          <w:rFonts w:cs="Arial"/>
          <w:b/>
          <w:bCs/>
          <w:sz w:val="24"/>
          <w:szCs w:val="24"/>
        </w:rPr>
        <w:t>CONTRATADA</w:t>
      </w:r>
      <w:r w:rsidRPr="00004D4B">
        <w:rPr>
          <w:rFonts w:cs="Arial"/>
          <w:bCs/>
          <w:sz w:val="24"/>
          <w:szCs w:val="24"/>
        </w:rPr>
        <w:t xml:space="preserve">, sob pena de responder o </w:t>
      </w:r>
      <w:r w:rsidRPr="00004D4B">
        <w:rPr>
          <w:rFonts w:cs="Arial"/>
          <w:b/>
          <w:bCs/>
          <w:sz w:val="24"/>
          <w:szCs w:val="24"/>
        </w:rPr>
        <w:t>CONTRATANTE</w:t>
      </w:r>
      <w:r w:rsidRPr="00004D4B">
        <w:rPr>
          <w:rFonts w:cs="Arial"/>
          <w:bCs/>
          <w:sz w:val="24"/>
          <w:szCs w:val="24"/>
        </w:rPr>
        <w:t xml:space="preserve"> por perdas e danos;</w:t>
      </w:r>
    </w:p>
    <w:p w:rsidR="00392160" w:rsidRPr="00004D4B" w:rsidRDefault="00392160" w:rsidP="00392160">
      <w:pPr>
        <w:spacing w:line="210" w:lineRule="atLeast"/>
        <w:jc w:val="both"/>
        <w:rPr>
          <w:rFonts w:cs="Arial"/>
          <w:b/>
          <w:bCs/>
          <w:sz w:val="24"/>
          <w:szCs w:val="24"/>
        </w:rPr>
      </w:pPr>
      <w:r w:rsidRPr="00004D4B">
        <w:rPr>
          <w:rFonts w:cs="Arial"/>
          <w:b/>
          <w:bCs/>
          <w:sz w:val="24"/>
          <w:szCs w:val="24"/>
        </w:rPr>
        <w:t xml:space="preserve">Cláusula 15 - </w:t>
      </w:r>
      <w:r w:rsidRPr="00004D4B">
        <w:rPr>
          <w:rFonts w:cs="Arial"/>
          <w:bCs/>
          <w:sz w:val="24"/>
          <w:szCs w:val="24"/>
        </w:rPr>
        <w:t xml:space="preserve">É facultado à </w:t>
      </w:r>
      <w:r w:rsidRPr="00004D4B">
        <w:rPr>
          <w:rFonts w:cs="Arial"/>
          <w:b/>
          <w:bCs/>
          <w:sz w:val="24"/>
          <w:szCs w:val="24"/>
        </w:rPr>
        <w:t>CONTRATADA</w:t>
      </w:r>
      <w:r w:rsidRPr="00004D4B">
        <w:rPr>
          <w:rFonts w:cs="Arial"/>
          <w:bCs/>
          <w:sz w:val="24"/>
          <w:szCs w:val="24"/>
        </w:rPr>
        <w:t xml:space="preserve"> mencionar em suas entrevistas e shows, os patrocinadores.</w:t>
      </w:r>
    </w:p>
    <w:p w:rsidR="00392160" w:rsidRPr="00004D4B" w:rsidRDefault="00392160" w:rsidP="00392160">
      <w:pPr>
        <w:jc w:val="both"/>
        <w:rPr>
          <w:rFonts w:cs="Arial"/>
          <w:bCs/>
          <w:sz w:val="24"/>
          <w:szCs w:val="24"/>
        </w:rPr>
      </w:pPr>
      <w:r w:rsidRPr="00004D4B">
        <w:rPr>
          <w:rFonts w:cs="Arial"/>
          <w:b/>
          <w:bCs/>
          <w:sz w:val="24"/>
          <w:szCs w:val="24"/>
        </w:rPr>
        <w:t xml:space="preserve">Cláusula 16 - </w:t>
      </w:r>
      <w:r w:rsidRPr="00004D4B">
        <w:rPr>
          <w:rFonts w:cs="Arial"/>
          <w:bCs/>
          <w:sz w:val="24"/>
          <w:szCs w:val="24"/>
        </w:rPr>
        <w:t>É expressamente vedado a qualquer uma das partes transferir total ou parcialmente os direitos e as obrigações previstas, ou de qualquer forma, fazer-se substituir, salvo com prévia e expressa anuência das demais.</w:t>
      </w:r>
    </w:p>
    <w:p w:rsidR="00392160" w:rsidRPr="00004D4B" w:rsidRDefault="00392160" w:rsidP="00392160">
      <w:pPr>
        <w:jc w:val="both"/>
        <w:rPr>
          <w:rFonts w:cs="Arial"/>
          <w:bCs/>
          <w:sz w:val="24"/>
          <w:szCs w:val="24"/>
        </w:rPr>
      </w:pPr>
      <w:r w:rsidRPr="00004D4B">
        <w:rPr>
          <w:rFonts w:cs="Arial"/>
          <w:b/>
          <w:bCs/>
          <w:sz w:val="24"/>
          <w:szCs w:val="24"/>
        </w:rPr>
        <w:t xml:space="preserve">Cláusula 17 – </w:t>
      </w:r>
      <w:r w:rsidRPr="00004D4B">
        <w:rPr>
          <w:rFonts w:cs="Arial"/>
          <w:bCs/>
          <w:sz w:val="24"/>
          <w:szCs w:val="24"/>
        </w:rPr>
        <w:t xml:space="preserve">A </w:t>
      </w:r>
      <w:r w:rsidRPr="00004D4B">
        <w:rPr>
          <w:rFonts w:cs="Arial"/>
          <w:b/>
          <w:bCs/>
          <w:sz w:val="24"/>
          <w:szCs w:val="24"/>
        </w:rPr>
        <w:t>CONTRATADA</w:t>
      </w:r>
      <w:r w:rsidRPr="00004D4B">
        <w:rPr>
          <w:rFonts w:cs="Arial"/>
          <w:bCs/>
          <w:sz w:val="24"/>
          <w:szCs w:val="24"/>
        </w:rPr>
        <w:t xml:space="preserve"> se reserva o direito de comercializar </w:t>
      </w:r>
      <w:r w:rsidRPr="00004D4B">
        <w:rPr>
          <w:rFonts w:cs="Arial"/>
          <w:bCs/>
          <w:i/>
          <w:sz w:val="24"/>
          <w:szCs w:val="24"/>
        </w:rPr>
        <w:t>souveniers</w:t>
      </w:r>
      <w:r w:rsidRPr="00004D4B">
        <w:rPr>
          <w:rFonts w:cs="Arial"/>
          <w:bCs/>
          <w:sz w:val="24"/>
          <w:szCs w:val="24"/>
        </w:rPr>
        <w:t xml:space="preserve"> relativos ao artista descritos na cláusula 1ª, cujos resultados financeiros lhe pertencerão exclusivamente, não cabendo ao </w:t>
      </w:r>
      <w:r w:rsidRPr="00004D4B">
        <w:rPr>
          <w:rFonts w:cs="Arial"/>
          <w:b/>
          <w:bCs/>
          <w:sz w:val="24"/>
          <w:szCs w:val="24"/>
        </w:rPr>
        <w:t>CONTRATANTE</w:t>
      </w:r>
      <w:r w:rsidRPr="00004D4B">
        <w:rPr>
          <w:rFonts w:cs="Arial"/>
          <w:bCs/>
          <w:sz w:val="24"/>
          <w:szCs w:val="24"/>
        </w:rPr>
        <w:t xml:space="preserve"> impedir que essa comercialização se efetue.</w:t>
      </w:r>
    </w:p>
    <w:p w:rsidR="00392160" w:rsidRPr="00004D4B" w:rsidRDefault="00392160" w:rsidP="00392160">
      <w:pPr>
        <w:jc w:val="both"/>
        <w:rPr>
          <w:rFonts w:cs="Arial"/>
          <w:bCs/>
          <w:sz w:val="24"/>
          <w:szCs w:val="24"/>
        </w:rPr>
      </w:pPr>
      <w:r w:rsidRPr="00004D4B">
        <w:rPr>
          <w:rFonts w:cs="Arial"/>
          <w:b/>
          <w:bCs/>
          <w:sz w:val="24"/>
          <w:szCs w:val="24"/>
        </w:rPr>
        <w:t>Cláusula 18 –</w:t>
      </w:r>
      <w:r w:rsidRPr="00004D4B">
        <w:rPr>
          <w:rFonts w:cs="Arial"/>
          <w:bCs/>
          <w:sz w:val="24"/>
          <w:szCs w:val="24"/>
        </w:rPr>
        <w:t xml:space="preserve"> O presente contrato também encerra todas as tratativas entre </w:t>
      </w:r>
      <w:r w:rsidRPr="00004D4B">
        <w:rPr>
          <w:rFonts w:cs="Arial"/>
          <w:b/>
          <w:bCs/>
          <w:sz w:val="24"/>
          <w:szCs w:val="24"/>
        </w:rPr>
        <w:t>CONTRATANTE</w:t>
      </w:r>
      <w:r w:rsidRPr="00004D4B">
        <w:rPr>
          <w:rFonts w:cs="Arial"/>
          <w:bCs/>
          <w:sz w:val="24"/>
          <w:szCs w:val="24"/>
        </w:rPr>
        <w:t xml:space="preserve"> e </w:t>
      </w:r>
      <w:r w:rsidRPr="00004D4B">
        <w:rPr>
          <w:rFonts w:cs="Arial"/>
          <w:b/>
          <w:bCs/>
          <w:sz w:val="24"/>
          <w:szCs w:val="24"/>
        </w:rPr>
        <w:t>CONTRATADA</w:t>
      </w:r>
      <w:r w:rsidRPr="00004D4B">
        <w:rPr>
          <w:rFonts w:cs="Arial"/>
          <w:bCs/>
          <w:sz w:val="24"/>
          <w:szCs w:val="24"/>
        </w:rPr>
        <w:t>, não sendo admitido, pois qualquer tipo de reinvindicação quanto ao que aqui não esteja expressamente previsto e contratado, e sobre o que tenham acordado as partes.</w:t>
      </w:r>
    </w:p>
    <w:p w:rsidR="00392160" w:rsidRPr="00004D4B" w:rsidRDefault="00392160" w:rsidP="00392160">
      <w:pPr>
        <w:jc w:val="both"/>
        <w:rPr>
          <w:rFonts w:cs="Arial"/>
          <w:bCs/>
          <w:sz w:val="24"/>
          <w:szCs w:val="24"/>
        </w:rPr>
      </w:pPr>
      <w:r w:rsidRPr="00004D4B">
        <w:rPr>
          <w:rFonts w:cs="Arial"/>
          <w:b/>
          <w:bCs/>
          <w:sz w:val="24"/>
          <w:szCs w:val="24"/>
        </w:rPr>
        <w:t xml:space="preserve">Cláusula 19 – </w:t>
      </w:r>
      <w:r w:rsidRPr="00004D4B">
        <w:rPr>
          <w:rFonts w:cs="Arial"/>
          <w:bCs/>
          <w:sz w:val="24"/>
          <w:szCs w:val="24"/>
        </w:rPr>
        <w:t xml:space="preserve">Especialmente, não terão qualquer validade acertos praticados por terceiros, mesmo que funcionários dos ARTISTA, da </w:t>
      </w:r>
      <w:r w:rsidRPr="00004D4B">
        <w:rPr>
          <w:rFonts w:cs="Arial"/>
          <w:b/>
          <w:bCs/>
          <w:sz w:val="24"/>
          <w:szCs w:val="24"/>
        </w:rPr>
        <w:t>CONTRATADA</w:t>
      </w:r>
      <w:r w:rsidRPr="00004D4B">
        <w:rPr>
          <w:rFonts w:cs="Arial"/>
          <w:bCs/>
          <w:sz w:val="24"/>
          <w:szCs w:val="24"/>
        </w:rPr>
        <w:t xml:space="preserve"> ou do </w:t>
      </w:r>
      <w:r w:rsidRPr="00004D4B">
        <w:rPr>
          <w:rFonts w:cs="Arial"/>
          <w:b/>
          <w:bCs/>
          <w:sz w:val="24"/>
          <w:szCs w:val="24"/>
        </w:rPr>
        <w:t>CONTRATANTE</w:t>
      </w:r>
      <w:r w:rsidRPr="00004D4B">
        <w:rPr>
          <w:rFonts w:cs="Arial"/>
          <w:bCs/>
          <w:sz w:val="24"/>
          <w:szCs w:val="24"/>
        </w:rPr>
        <w:t>, que não estejam endossados por escrito pelos representantes legais de ambas, devendo todas e quaisquer correspondências de parte a parte seguir com protocolo ou através de carta registrada, para o endereço que consta a presente, permitindo o uso do E-MAIL ou mesmo FAX desde que posteriormente confirmados sobre seu efetivo recebimento, ficando obrigadas, ambas as partes a comunicar imediatamente acerca de eventual alteração de endereço.</w:t>
      </w:r>
    </w:p>
    <w:p w:rsidR="00392160" w:rsidRPr="00004D4B" w:rsidRDefault="00392160" w:rsidP="00392160">
      <w:pPr>
        <w:rPr>
          <w:rFonts w:cs="Arial"/>
          <w:b/>
          <w:sz w:val="24"/>
          <w:szCs w:val="24"/>
        </w:rPr>
      </w:pPr>
    </w:p>
    <w:p w:rsidR="00392160" w:rsidRPr="00004D4B" w:rsidRDefault="00392160" w:rsidP="00392160">
      <w:pPr>
        <w:rPr>
          <w:rFonts w:cs="Arial"/>
          <w:b/>
          <w:sz w:val="24"/>
          <w:szCs w:val="24"/>
        </w:rPr>
      </w:pPr>
      <w:r w:rsidRPr="00004D4B">
        <w:rPr>
          <w:rFonts w:cs="Arial"/>
          <w:b/>
          <w:sz w:val="24"/>
          <w:szCs w:val="24"/>
        </w:rPr>
        <w:t>XI - DO FORO</w:t>
      </w:r>
    </w:p>
    <w:p w:rsidR="00392160" w:rsidRPr="00004D4B" w:rsidRDefault="00392160" w:rsidP="00392160">
      <w:pPr>
        <w:jc w:val="both"/>
        <w:rPr>
          <w:rFonts w:cs="Arial"/>
          <w:sz w:val="24"/>
          <w:szCs w:val="24"/>
        </w:rPr>
      </w:pPr>
      <w:r w:rsidRPr="00004D4B">
        <w:rPr>
          <w:rFonts w:cs="Arial"/>
          <w:b/>
          <w:bCs/>
          <w:sz w:val="24"/>
          <w:szCs w:val="24"/>
        </w:rPr>
        <w:t>Cláusula 20.</w:t>
      </w:r>
      <w:r w:rsidRPr="00004D4B">
        <w:rPr>
          <w:rFonts w:cs="Arial"/>
          <w:sz w:val="24"/>
          <w:szCs w:val="24"/>
        </w:rPr>
        <w:t xml:space="preserve"> Para dirimir quaisquer controvérsias oriundas do CONTRATO, as partes elegem o foro da comarca de Anita Garibaldi SC.</w:t>
      </w:r>
    </w:p>
    <w:p w:rsidR="00392160" w:rsidRPr="00004D4B" w:rsidRDefault="00392160" w:rsidP="00392160">
      <w:pPr>
        <w:jc w:val="both"/>
        <w:rPr>
          <w:rFonts w:cs="Arial"/>
          <w:sz w:val="24"/>
          <w:szCs w:val="24"/>
        </w:rPr>
      </w:pPr>
      <w:r w:rsidRPr="00004D4B">
        <w:rPr>
          <w:rFonts w:cs="Arial"/>
          <w:sz w:val="24"/>
          <w:szCs w:val="24"/>
        </w:rPr>
        <w:t>Por estarem assim justos e contratados, firmam o presente instrumento, em duas vias de igual teor, juntamente com 2 (duas) testemunhas.</w:t>
      </w:r>
    </w:p>
    <w:p w:rsidR="00392160" w:rsidRPr="00004D4B" w:rsidRDefault="00392160" w:rsidP="00392160">
      <w:pPr>
        <w:pStyle w:val="Ttulo5"/>
        <w:jc w:val="right"/>
        <w:rPr>
          <w:rFonts w:asciiTheme="minorHAnsi" w:hAnsiTheme="minorHAnsi"/>
          <w:b/>
          <w:lang w:val="pt-BR"/>
        </w:rPr>
      </w:pPr>
    </w:p>
    <w:p w:rsidR="00392160" w:rsidRPr="00004D4B" w:rsidRDefault="00392160" w:rsidP="00392160">
      <w:pPr>
        <w:rPr>
          <w:sz w:val="24"/>
          <w:szCs w:val="24"/>
        </w:rPr>
      </w:pPr>
      <w:r w:rsidRPr="00004D4B">
        <w:rPr>
          <w:sz w:val="24"/>
          <w:szCs w:val="24"/>
        </w:rPr>
        <w:t xml:space="preserve">Abdon Batista 16 de Janeiro de 2019 </w:t>
      </w:r>
    </w:p>
    <w:p w:rsidR="00392160" w:rsidRPr="00004D4B" w:rsidRDefault="00392160" w:rsidP="00392160">
      <w:pPr>
        <w:rPr>
          <w:sz w:val="24"/>
          <w:szCs w:val="24"/>
        </w:rPr>
      </w:pPr>
    </w:p>
    <w:p w:rsidR="00392160" w:rsidRPr="00004D4B" w:rsidRDefault="00392160" w:rsidP="00392160">
      <w:pPr>
        <w:rPr>
          <w:rFonts w:cs="Calibri"/>
        </w:rPr>
      </w:pPr>
      <w:r w:rsidRPr="00004D4B">
        <w:rPr>
          <w:rFonts w:cs="Calibri"/>
        </w:rPr>
        <w:t>_______________________________________               ____________________________</w:t>
      </w:r>
    </w:p>
    <w:p w:rsidR="00392160" w:rsidRPr="00004D4B" w:rsidRDefault="00392160" w:rsidP="00392160">
      <w:pPr>
        <w:pStyle w:val="SemEspaamento"/>
      </w:pPr>
      <w:r>
        <w:lastRenderedPageBreak/>
        <w:t>MARCOS PAULO DO NASCIMENTO EVENTOS</w:t>
      </w:r>
      <w:r w:rsidRPr="00004D4B">
        <w:tab/>
      </w:r>
      <w:r w:rsidRPr="00004D4B">
        <w:tab/>
        <w:t>MUNICÍPIO DE ABDON BATISTA</w:t>
      </w:r>
    </w:p>
    <w:p w:rsidR="00392160" w:rsidRPr="00004D4B" w:rsidRDefault="00392160" w:rsidP="00392160">
      <w:pPr>
        <w:pStyle w:val="SemEspaamento"/>
      </w:pPr>
      <w:r>
        <w:tab/>
        <w:t>MARCOS PAULO DO NASCIMENTO</w:t>
      </w:r>
      <w:r>
        <w:tab/>
      </w:r>
      <w:r>
        <w:tab/>
      </w:r>
      <w:r w:rsidRPr="00004D4B">
        <w:t>LUCIMAR ANTONIO SALMORIA</w:t>
      </w:r>
    </w:p>
    <w:p w:rsidR="00392160" w:rsidRPr="00004D4B" w:rsidRDefault="00392160" w:rsidP="00392160">
      <w:pPr>
        <w:pStyle w:val="SemEspaamento"/>
      </w:pPr>
      <w:r w:rsidRPr="00004D4B">
        <w:t>CPF:</w:t>
      </w:r>
      <w:r w:rsidRPr="00004D4B">
        <w:rPr>
          <w:rFonts w:cs="ArialMT"/>
          <w:sz w:val="24"/>
          <w:szCs w:val="24"/>
        </w:rPr>
        <w:t xml:space="preserve"> </w:t>
      </w:r>
      <w:r>
        <w:rPr>
          <w:rFonts w:cs="ArialMT"/>
          <w:sz w:val="24"/>
          <w:szCs w:val="24"/>
        </w:rPr>
        <w:t>260.279.868-16</w:t>
      </w:r>
      <w:r w:rsidRPr="00004D4B">
        <w:tab/>
      </w:r>
      <w:r w:rsidRPr="00004D4B">
        <w:tab/>
      </w:r>
      <w:r w:rsidRPr="00004D4B">
        <w:tab/>
        <w:t xml:space="preserve">        CPF: 773.867.289-72</w:t>
      </w:r>
    </w:p>
    <w:p w:rsidR="00392160" w:rsidRPr="00004D4B" w:rsidRDefault="00392160" w:rsidP="00392160">
      <w:pPr>
        <w:pStyle w:val="SemEspaamento"/>
      </w:pPr>
    </w:p>
    <w:p w:rsidR="00392160" w:rsidRPr="00004D4B" w:rsidRDefault="00392160" w:rsidP="00392160">
      <w:pPr>
        <w:pStyle w:val="SemEspaamento"/>
      </w:pPr>
    </w:p>
    <w:p w:rsidR="00392160" w:rsidRPr="00004D4B" w:rsidRDefault="00392160" w:rsidP="00392160">
      <w:pPr>
        <w:pStyle w:val="SemEspaamento"/>
      </w:pPr>
    </w:p>
    <w:p w:rsidR="00392160" w:rsidRPr="00004D4B" w:rsidRDefault="00392160" w:rsidP="00392160">
      <w:pPr>
        <w:pStyle w:val="SemEspaamento"/>
      </w:pPr>
      <w:r w:rsidRPr="00004D4B">
        <w:t xml:space="preserve">TESTEMUNHAS:                                                             </w:t>
      </w:r>
    </w:p>
    <w:p w:rsidR="00392160" w:rsidRPr="00004D4B" w:rsidRDefault="00392160" w:rsidP="00392160">
      <w:pPr>
        <w:pStyle w:val="SemEspaamento"/>
      </w:pPr>
    </w:p>
    <w:p w:rsidR="00392160" w:rsidRPr="00004D4B" w:rsidRDefault="00392160" w:rsidP="00392160">
      <w:pPr>
        <w:pStyle w:val="SemEspaamento"/>
      </w:pPr>
    </w:p>
    <w:p w:rsidR="00392160" w:rsidRPr="00004D4B" w:rsidRDefault="00392160" w:rsidP="00392160">
      <w:pPr>
        <w:pStyle w:val="SemEspaamento"/>
      </w:pPr>
      <w:r w:rsidRPr="00004D4B">
        <w:t>1____________________________                        2_____________________________</w:t>
      </w:r>
    </w:p>
    <w:p w:rsidR="00392160" w:rsidRPr="00004D4B" w:rsidRDefault="00392160" w:rsidP="00392160"/>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lang w:val="pt-BR"/>
        </w:rPr>
      </w:pPr>
    </w:p>
    <w:p w:rsidR="00392160" w:rsidRPr="00004D4B" w:rsidRDefault="00392160" w:rsidP="00392160">
      <w:pPr>
        <w:pStyle w:val="Ttulo1"/>
        <w:spacing w:before="69"/>
        <w:ind w:left="2604" w:right="1445"/>
        <w:rPr>
          <w:i w:val="0"/>
          <w:lang w:val="pt-BR"/>
        </w:rPr>
      </w:pPr>
      <w:r w:rsidRPr="00004D4B">
        <w:rPr>
          <w:lang w:val="pt-BR"/>
        </w:rPr>
        <w:lastRenderedPageBreak/>
        <w:t>Recebido.</w:t>
      </w:r>
    </w:p>
    <w:p w:rsidR="00392160" w:rsidRPr="00004D4B" w:rsidRDefault="00392160" w:rsidP="00392160">
      <w:pPr>
        <w:spacing w:line="240" w:lineRule="auto"/>
        <w:ind w:left="402" w:right="99" w:firstLine="2202"/>
        <w:jc w:val="both"/>
        <w:rPr>
          <w:rFonts w:ascii="Arial" w:hAnsi="Arial"/>
          <w:i/>
          <w:sz w:val="26"/>
        </w:rPr>
      </w:pPr>
    </w:p>
    <w:p w:rsidR="00392160" w:rsidRPr="00004D4B" w:rsidRDefault="00392160" w:rsidP="00392160">
      <w:pPr>
        <w:spacing w:line="240" w:lineRule="auto"/>
        <w:ind w:left="402" w:right="99" w:firstLine="2202"/>
        <w:jc w:val="both"/>
        <w:rPr>
          <w:rFonts w:ascii="Arial" w:hAnsi="Arial"/>
          <w:i/>
          <w:sz w:val="26"/>
        </w:rPr>
      </w:pPr>
    </w:p>
    <w:p w:rsidR="00392160" w:rsidRPr="00004D4B" w:rsidRDefault="00392160" w:rsidP="00392160">
      <w:pPr>
        <w:spacing w:line="240" w:lineRule="auto"/>
        <w:ind w:left="402" w:right="99" w:firstLine="2202"/>
        <w:jc w:val="both"/>
        <w:rPr>
          <w:rFonts w:ascii="Arial" w:hAnsi="Arial" w:cs="Arial"/>
          <w:sz w:val="26"/>
          <w:szCs w:val="26"/>
        </w:rPr>
      </w:pPr>
      <w:r w:rsidRPr="00004D4B">
        <w:rPr>
          <w:rFonts w:ascii="Arial" w:hAnsi="Arial"/>
          <w:i/>
          <w:sz w:val="26"/>
        </w:rPr>
        <w:t>O empresário do artista RICK &amp; RENNER, propõe a realização de show no próximo dia 27 de abril de 2019, junto ao Parque de Eventos “Eutímio Pucci Ceregatti”, para comemoração do aniversário de emancipação político- administrativo.</w:t>
      </w:r>
    </w:p>
    <w:p w:rsidR="00392160" w:rsidRPr="00004D4B" w:rsidRDefault="00392160" w:rsidP="00392160">
      <w:pPr>
        <w:spacing w:before="4"/>
        <w:rPr>
          <w:rFonts w:ascii="Arial" w:hAnsi="Arial" w:cs="Arial"/>
          <w:i/>
          <w:sz w:val="26"/>
          <w:szCs w:val="26"/>
        </w:rPr>
      </w:pPr>
    </w:p>
    <w:p w:rsidR="00392160" w:rsidRPr="00004D4B" w:rsidRDefault="00392160" w:rsidP="00392160">
      <w:pPr>
        <w:spacing w:line="240" w:lineRule="auto"/>
        <w:ind w:left="402" w:right="99" w:firstLine="2202"/>
        <w:jc w:val="both"/>
        <w:rPr>
          <w:rFonts w:ascii="Arial" w:hAnsi="Arial" w:cs="Arial"/>
          <w:sz w:val="26"/>
          <w:szCs w:val="26"/>
        </w:rPr>
      </w:pPr>
      <w:r w:rsidRPr="00004D4B">
        <w:rPr>
          <w:rFonts w:ascii="Arial" w:hAnsi="Arial"/>
          <w:i/>
          <w:sz w:val="26"/>
        </w:rPr>
        <w:t>O senhor Secretário de Administração e Finanças,  JOSÉ ASSIS CORREA, proferiu despacho quanto à disponibilidade de verba orçamentária para proceder a citada  contratação.</w:t>
      </w:r>
    </w:p>
    <w:p w:rsidR="00392160" w:rsidRPr="00004D4B" w:rsidRDefault="00392160" w:rsidP="00392160">
      <w:pPr>
        <w:spacing w:before="5"/>
        <w:rPr>
          <w:rFonts w:ascii="Arial" w:hAnsi="Arial" w:cs="Arial"/>
          <w:i/>
          <w:sz w:val="26"/>
          <w:szCs w:val="26"/>
        </w:rPr>
      </w:pPr>
    </w:p>
    <w:p w:rsidR="00392160" w:rsidRPr="00004D4B" w:rsidRDefault="00392160" w:rsidP="00392160">
      <w:pPr>
        <w:spacing w:line="240" w:lineRule="auto"/>
        <w:ind w:left="402" w:right="99" w:firstLine="2202"/>
        <w:jc w:val="both"/>
        <w:rPr>
          <w:rFonts w:ascii="Arial" w:hAnsi="Arial" w:cs="Arial"/>
          <w:sz w:val="26"/>
          <w:szCs w:val="26"/>
        </w:rPr>
      </w:pPr>
      <w:r w:rsidRPr="00004D4B">
        <w:rPr>
          <w:rFonts w:ascii="Arial" w:hAnsi="Arial"/>
          <w:i/>
          <w:sz w:val="26"/>
        </w:rPr>
        <w:t>O setor jurídico citou o Inciso III, do Artigo 25 da Lei Federal nº 8666/93, que prevê a inexigibilidade de certame licitatório   para contratação de show artístico, diretamente com o empresário do artista, que neste caso se realizou diretamente com o representante exclusivo.</w:t>
      </w:r>
    </w:p>
    <w:p w:rsidR="00392160" w:rsidRPr="00004D4B" w:rsidRDefault="00392160" w:rsidP="00392160">
      <w:pPr>
        <w:spacing w:before="5"/>
        <w:rPr>
          <w:rFonts w:ascii="Arial" w:hAnsi="Arial" w:cs="Arial"/>
          <w:i/>
          <w:sz w:val="26"/>
          <w:szCs w:val="26"/>
        </w:rPr>
      </w:pPr>
    </w:p>
    <w:p w:rsidR="00392160" w:rsidRPr="00004D4B" w:rsidRDefault="00392160" w:rsidP="00392160">
      <w:pPr>
        <w:spacing w:line="240" w:lineRule="auto"/>
        <w:ind w:left="402" w:right="101" w:firstLine="2202"/>
        <w:jc w:val="both"/>
        <w:rPr>
          <w:rFonts w:ascii="Arial" w:hAnsi="Arial" w:cs="Arial"/>
          <w:sz w:val="26"/>
          <w:szCs w:val="26"/>
        </w:rPr>
      </w:pPr>
      <w:r w:rsidRPr="00004D4B">
        <w:rPr>
          <w:rFonts w:ascii="Arial" w:hAnsi="Arial"/>
          <w:i/>
          <w:sz w:val="26"/>
        </w:rPr>
        <w:t xml:space="preserve">Assim, autorizo a contratação do artista, para realização do show, com INEXIGIBILIDADE DE </w:t>
      </w:r>
      <w:r w:rsidRPr="00004D4B">
        <w:rPr>
          <w:rFonts w:ascii="Arial" w:hAnsi="Arial"/>
          <w:i/>
          <w:spacing w:val="7"/>
          <w:sz w:val="26"/>
        </w:rPr>
        <w:t xml:space="preserve"> </w:t>
      </w:r>
      <w:r w:rsidRPr="00004D4B">
        <w:rPr>
          <w:rFonts w:ascii="Arial" w:hAnsi="Arial"/>
          <w:i/>
          <w:sz w:val="26"/>
        </w:rPr>
        <w:t>LICITAÇÃO.</w:t>
      </w:r>
    </w:p>
    <w:p w:rsidR="00392160" w:rsidRPr="00004D4B" w:rsidRDefault="00392160" w:rsidP="00392160">
      <w:pPr>
        <w:rPr>
          <w:rFonts w:ascii="Arial" w:hAnsi="Arial" w:cs="Arial"/>
          <w:i/>
          <w:sz w:val="26"/>
          <w:szCs w:val="26"/>
        </w:rPr>
      </w:pPr>
    </w:p>
    <w:p w:rsidR="00392160" w:rsidRPr="00004D4B" w:rsidRDefault="00392160" w:rsidP="00392160">
      <w:pPr>
        <w:spacing w:before="9"/>
        <w:rPr>
          <w:rFonts w:ascii="Arial" w:hAnsi="Arial" w:cs="Arial"/>
          <w:i/>
          <w:sz w:val="26"/>
          <w:szCs w:val="26"/>
        </w:rPr>
      </w:pPr>
    </w:p>
    <w:p w:rsidR="00392160" w:rsidRPr="00004D4B" w:rsidRDefault="00392160" w:rsidP="00392160">
      <w:pPr>
        <w:ind w:right="1445"/>
        <w:rPr>
          <w:rFonts w:ascii="Arial" w:hAnsi="Arial" w:cs="Arial"/>
          <w:sz w:val="26"/>
          <w:szCs w:val="26"/>
        </w:rPr>
      </w:pPr>
      <w:r w:rsidRPr="00004D4B">
        <w:rPr>
          <w:rFonts w:ascii="Arial"/>
          <w:i/>
          <w:sz w:val="26"/>
        </w:rPr>
        <w:t>Abdon Batista, SC em 16 de janeiro de 2019.</w:t>
      </w:r>
    </w:p>
    <w:p w:rsidR="00392160" w:rsidRPr="00004D4B" w:rsidRDefault="00392160" w:rsidP="00392160">
      <w:pPr>
        <w:rPr>
          <w:rFonts w:ascii="Arial" w:hAnsi="Arial" w:cs="Arial"/>
          <w:i/>
          <w:sz w:val="26"/>
          <w:szCs w:val="26"/>
        </w:rPr>
      </w:pPr>
    </w:p>
    <w:p w:rsidR="00392160" w:rsidRPr="00004D4B" w:rsidRDefault="00392160" w:rsidP="00392160">
      <w:pPr>
        <w:rPr>
          <w:rFonts w:ascii="Arial" w:hAnsi="Arial" w:cs="Arial"/>
          <w:i/>
          <w:sz w:val="26"/>
          <w:szCs w:val="26"/>
        </w:rPr>
      </w:pPr>
    </w:p>
    <w:p w:rsidR="00392160" w:rsidRPr="00004D4B" w:rsidRDefault="00392160" w:rsidP="00392160">
      <w:pPr>
        <w:rPr>
          <w:rFonts w:ascii="Arial" w:hAnsi="Arial" w:cs="Arial"/>
          <w:i/>
          <w:sz w:val="26"/>
          <w:szCs w:val="26"/>
        </w:rPr>
      </w:pPr>
    </w:p>
    <w:p w:rsidR="00392160" w:rsidRPr="00004D4B" w:rsidRDefault="00392160" w:rsidP="00392160">
      <w:pPr>
        <w:spacing w:before="9"/>
        <w:rPr>
          <w:rFonts w:ascii="Arial" w:hAnsi="Arial" w:cs="Arial"/>
          <w:i/>
          <w:sz w:val="27"/>
          <w:szCs w:val="27"/>
        </w:rPr>
      </w:pPr>
    </w:p>
    <w:p w:rsidR="00392160" w:rsidRPr="00004D4B" w:rsidRDefault="00392160" w:rsidP="00392160">
      <w:pPr>
        <w:ind w:left="2884" w:right="2094"/>
        <w:rPr>
          <w:rFonts w:ascii="Arial" w:hAnsi="Arial" w:cs="Arial"/>
          <w:sz w:val="26"/>
          <w:szCs w:val="26"/>
        </w:rPr>
      </w:pPr>
      <w:r w:rsidRPr="00004D4B">
        <w:rPr>
          <w:rFonts w:ascii="Arial" w:hAnsi="Arial"/>
          <w:i/>
          <w:sz w:val="26"/>
        </w:rPr>
        <w:t>LUCIMAR ANTONIO SALMORIA</w:t>
      </w:r>
    </w:p>
    <w:p w:rsidR="00392160" w:rsidRPr="00004D4B" w:rsidRDefault="00392160" w:rsidP="00392160">
      <w:pPr>
        <w:spacing w:before="3"/>
        <w:ind w:left="2885" w:right="2586"/>
        <w:rPr>
          <w:rFonts w:ascii="Arial" w:hAnsi="Arial" w:cs="Arial"/>
          <w:sz w:val="26"/>
          <w:szCs w:val="26"/>
        </w:rPr>
      </w:pPr>
      <w:r w:rsidRPr="00004D4B">
        <w:rPr>
          <w:rFonts w:ascii="Arial"/>
          <w:i/>
          <w:sz w:val="26"/>
        </w:rPr>
        <w:t xml:space="preserve">Prefeito Municipal </w:t>
      </w:r>
    </w:p>
    <w:p w:rsidR="00EC61F8" w:rsidRDefault="00EC61F8">
      <w:bookmarkStart w:id="0" w:name="_GoBack"/>
      <w:bookmarkEnd w:id="0"/>
    </w:p>
    <w:sectPr w:rsidR="00EC61F8" w:rsidSect="00CA20AC">
      <w:headerReference w:type="default" r:id="rId6"/>
      <w:footerReference w:type="default" r:id="rId7"/>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¹ÙÅÁ"/>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F2" w:rsidRDefault="00392160">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AF2" w:rsidRDefault="00392160">
    <w:pPr>
      <w:pStyle w:val="Cabealho"/>
    </w:pPr>
  </w:p>
  <w:p w:rsidR="00603AF2" w:rsidRDefault="003921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4EB"/>
    <w:multiLevelType w:val="hybridMultilevel"/>
    <w:tmpl w:val="CFBAB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D32EC1"/>
    <w:multiLevelType w:val="hybridMultilevel"/>
    <w:tmpl w:val="3F027F4C"/>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60"/>
    <w:rsid w:val="00392160"/>
    <w:rsid w:val="00EC61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60"/>
    <w:pPr>
      <w:spacing w:after="0"/>
      <w:jc w:val="center"/>
    </w:pPr>
    <w:rPr>
      <w:rFonts w:ascii="Calibri" w:eastAsia="Times New Roman" w:hAnsi="Calibri" w:cs="Times New Roman"/>
    </w:rPr>
  </w:style>
  <w:style w:type="paragraph" w:styleId="Ttulo1">
    <w:name w:val="heading 1"/>
    <w:basedOn w:val="Normal"/>
    <w:link w:val="Ttulo1Char"/>
    <w:uiPriority w:val="1"/>
    <w:qFormat/>
    <w:rsid w:val="00392160"/>
    <w:pPr>
      <w:widowControl w:val="0"/>
      <w:spacing w:line="240" w:lineRule="auto"/>
      <w:ind w:left="402"/>
      <w:jc w:val="left"/>
      <w:outlineLvl w:val="0"/>
    </w:pPr>
    <w:rPr>
      <w:rFonts w:ascii="Arial" w:hAnsi="Arial"/>
      <w:i/>
      <w:sz w:val="26"/>
      <w:szCs w:val="26"/>
      <w:lang w:val="en-US"/>
    </w:rPr>
  </w:style>
  <w:style w:type="paragraph" w:styleId="Ttulo2">
    <w:name w:val="heading 2"/>
    <w:basedOn w:val="Normal"/>
    <w:link w:val="Ttulo2Char"/>
    <w:uiPriority w:val="1"/>
    <w:semiHidden/>
    <w:unhideWhenUsed/>
    <w:qFormat/>
    <w:rsid w:val="00392160"/>
    <w:pPr>
      <w:widowControl w:val="0"/>
      <w:spacing w:before="71" w:line="240" w:lineRule="auto"/>
      <w:ind w:left="1940"/>
      <w:jc w:val="left"/>
      <w:outlineLvl w:val="1"/>
    </w:pPr>
    <w:rPr>
      <w:rFonts w:ascii="Arial" w:hAnsi="Arial"/>
      <w:b/>
      <w:bCs/>
      <w:sz w:val="25"/>
      <w:szCs w:val="25"/>
      <w:u w:val="single"/>
      <w:lang w:val="en-US"/>
    </w:rPr>
  </w:style>
  <w:style w:type="paragraph" w:styleId="Ttulo3">
    <w:name w:val="heading 3"/>
    <w:basedOn w:val="Normal"/>
    <w:link w:val="Ttulo3Char"/>
    <w:uiPriority w:val="1"/>
    <w:semiHidden/>
    <w:unhideWhenUsed/>
    <w:qFormat/>
    <w:rsid w:val="00392160"/>
    <w:pPr>
      <w:widowControl w:val="0"/>
      <w:spacing w:line="240" w:lineRule="auto"/>
      <w:ind w:left="402"/>
      <w:jc w:val="left"/>
      <w:outlineLvl w:val="2"/>
    </w:pPr>
    <w:rPr>
      <w:rFonts w:ascii="Arial" w:hAnsi="Arial"/>
      <w:sz w:val="25"/>
      <w:szCs w:val="25"/>
      <w:lang w:val="en-US"/>
    </w:rPr>
  </w:style>
  <w:style w:type="paragraph" w:styleId="Ttulo4">
    <w:name w:val="heading 4"/>
    <w:basedOn w:val="Normal"/>
    <w:link w:val="Ttulo4Char"/>
    <w:uiPriority w:val="1"/>
    <w:semiHidden/>
    <w:unhideWhenUsed/>
    <w:qFormat/>
    <w:rsid w:val="00392160"/>
    <w:pPr>
      <w:widowControl w:val="0"/>
      <w:spacing w:before="73" w:line="240" w:lineRule="auto"/>
      <w:ind w:left="2031"/>
      <w:jc w:val="left"/>
      <w:outlineLvl w:val="3"/>
    </w:pPr>
    <w:rPr>
      <w:rFonts w:ascii="Arial" w:hAnsi="Arial"/>
      <w:b/>
      <w:bCs/>
      <w:sz w:val="24"/>
      <w:szCs w:val="24"/>
      <w:u w:val="single"/>
      <w:lang w:val="en-US"/>
    </w:rPr>
  </w:style>
  <w:style w:type="paragraph" w:styleId="Ttulo5">
    <w:name w:val="heading 5"/>
    <w:basedOn w:val="Normal"/>
    <w:link w:val="Ttulo5Char"/>
    <w:uiPriority w:val="1"/>
    <w:semiHidden/>
    <w:unhideWhenUsed/>
    <w:qFormat/>
    <w:rsid w:val="00392160"/>
    <w:pPr>
      <w:widowControl w:val="0"/>
      <w:spacing w:line="240" w:lineRule="auto"/>
      <w:ind w:left="402"/>
      <w:jc w:val="left"/>
      <w:outlineLvl w:val="4"/>
    </w:pPr>
    <w:rPr>
      <w:rFonts w:ascii="Arial" w:hAnsi="Arial"/>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92160"/>
    <w:rPr>
      <w:rFonts w:ascii="Arial" w:eastAsia="Times New Roman" w:hAnsi="Arial" w:cs="Times New Roman"/>
      <w:i/>
      <w:sz w:val="26"/>
      <w:szCs w:val="26"/>
      <w:lang w:val="en-US"/>
    </w:rPr>
  </w:style>
  <w:style w:type="character" w:customStyle="1" w:styleId="Ttulo2Char">
    <w:name w:val="Título 2 Char"/>
    <w:basedOn w:val="Fontepargpadro"/>
    <w:link w:val="Ttulo2"/>
    <w:uiPriority w:val="1"/>
    <w:semiHidden/>
    <w:rsid w:val="00392160"/>
    <w:rPr>
      <w:rFonts w:ascii="Arial" w:eastAsia="Times New Roman" w:hAnsi="Arial" w:cs="Times New Roman"/>
      <w:b/>
      <w:bCs/>
      <w:sz w:val="25"/>
      <w:szCs w:val="25"/>
      <w:u w:val="single"/>
      <w:lang w:val="en-US"/>
    </w:rPr>
  </w:style>
  <w:style w:type="character" w:customStyle="1" w:styleId="Ttulo3Char">
    <w:name w:val="Título 3 Char"/>
    <w:basedOn w:val="Fontepargpadro"/>
    <w:link w:val="Ttulo3"/>
    <w:uiPriority w:val="1"/>
    <w:semiHidden/>
    <w:rsid w:val="00392160"/>
    <w:rPr>
      <w:rFonts w:ascii="Arial" w:eastAsia="Times New Roman" w:hAnsi="Arial" w:cs="Times New Roman"/>
      <w:sz w:val="25"/>
      <w:szCs w:val="25"/>
      <w:lang w:val="en-US"/>
    </w:rPr>
  </w:style>
  <w:style w:type="character" w:customStyle="1" w:styleId="Ttulo4Char">
    <w:name w:val="Título 4 Char"/>
    <w:basedOn w:val="Fontepargpadro"/>
    <w:link w:val="Ttulo4"/>
    <w:uiPriority w:val="1"/>
    <w:semiHidden/>
    <w:rsid w:val="00392160"/>
    <w:rPr>
      <w:rFonts w:ascii="Arial" w:eastAsia="Times New Roman" w:hAnsi="Arial" w:cs="Times New Roman"/>
      <w:b/>
      <w:bCs/>
      <w:sz w:val="24"/>
      <w:szCs w:val="24"/>
      <w:u w:val="single"/>
      <w:lang w:val="en-US"/>
    </w:rPr>
  </w:style>
  <w:style w:type="character" w:customStyle="1" w:styleId="Ttulo5Char">
    <w:name w:val="Título 5 Char"/>
    <w:basedOn w:val="Fontepargpadro"/>
    <w:link w:val="Ttulo5"/>
    <w:uiPriority w:val="1"/>
    <w:semiHidden/>
    <w:rsid w:val="00392160"/>
    <w:rPr>
      <w:rFonts w:ascii="Arial" w:eastAsia="Times New Roman" w:hAnsi="Arial" w:cs="Times New Roman"/>
      <w:sz w:val="24"/>
      <w:szCs w:val="24"/>
      <w:lang w:val="en-US"/>
    </w:rPr>
  </w:style>
  <w:style w:type="paragraph" w:styleId="Cabealho">
    <w:name w:val="header"/>
    <w:basedOn w:val="Normal"/>
    <w:link w:val="CabealhoChar"/>
    <w:uiPriority w:val="99"/>
    <w:unhideWhenUsed/>
    <w:rsid w:val="00392160"/>
    <w:pPr>
      <w:tabs>
        <w:tab w:val="center" w:pos="4252"/>
        <w:tab w:val="right" w:pos="8504"/>
      </w:tabs>
    </w:pPr>
  </w:style>
  <w:style w:type="character" w:customStyle="1" w:styleId="CabealhoChar">
    <w:name w:val="Cabeçalho Char"/>
    <w:basedOn w:val="Fontepargpadro"/>
    <w:link w:val="Cabealho"/>
    <w:uiPriority w:val="99"/>
    <w:rsid w:val="00392160"/>
    <w:rPr>
      <w:rFonts w:ascii="Calibri" w:eastAsia="Times New Roman" w:hAnsi="Calibri" w:cs="Times New Roman"/>
    </w:rPr>
  </w:style>
  <w:style w:type="paragraph" w:styleId="Rodap">
    <w:name w:val="footer"/>
    <w:basedOn w:val="Normal"/>
    <w:link w:val="RodapChar"/>
    <w:uiPriority w:val="99"/>
    <w:unhideWhenUsed/>
    <w:rsid w:val="00392160"/>
    <w:pPr>
      <w:tabs>
        <w:tab w:val="center" w:pos="4252"/>
        <w:tab w:val="right" w:pos="8504"/>
      </w:tabs>
    </w:pPr>
  </w:style>
  <w:style w:type="character" w:customStyle="1" w:styleId="RodapChar">
    <w:name w:val="Rodapé Char"/>
    <w:basedOn w:val="Fontepargpadro"/>
    <w:link w:val="Rodap"/>
    <w:uiPriority w:val="99"/>
    <w:rsid w:val="00392160"/>
    <w:rPr>
      <w:rFonts w:ascii="Calibri" w:eastAsia="Times New Roman" w:hAnsi="Calibri" w:cs="Times New Roman"/>
    </w:rPr>
  </w:style>
  <w:style w:type="table" w:styleId="Tabelacomgrade">
    <w:name w:val="Table Grid"/>
    <w:basedOn w:val="Tabelanormal"/>
    <w:uiPriority w:val="39"/>
    <w:rsid w:val="00392160"/>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392160"/>
    <w:rPr>
      <w:rFonts w:ascii="Times New Roman" w:hAnsi="Times New Roman" w:cs="Times New Roman"/>
      <w:b/>
      <w:bCs/>
    </w:rPr>
  </w:style>
  <w:style w:type="paragraph" w:styleId="NormalWeb">
    <w:name w:val="Normal (Web)"/>
    <w:basedOn w:val="Normal"/>
    <w:uiPriority w:val="99"/>
    <w:semiHidden/>
    <w:unhideWhenUsed/>
    <w:rsid w:val="00392160"/>
    <w:pPr>
      <w:spacing w:before="100" w:beforeAutospacing="1" w:after="100" w:afterAutospacing="1" w:line="240" w:lineRule="auto"/>
      <w:jc w:val="left"/>
    </w:pPr>
    <w:rPr>
      <w:rFonts w:ascii="Arial Unicode MS" w:eastAsia="Arial Unicode MS" w:hAnsi="Arial Unicode MS" w:cs="Arial Unicode MS"/>
      <w:sz w:val="24"/>
      <w:szCs w:val="24"/>
      <w:lang w:eastAsia="pt-BR"/>
    </w:rPr>
  </w:style>
  <w:style w:type="paragraph" w:styleId="SemEspaamento">
    <w:name w:val="No Spacing"/>
    <w:uiPriority w:val="1"/>
    <w:qFormat/>
    <w:rsid w:val="00392160"/>
    <w:pPr>
      <w:spacing w:after="0" w:line="240" w:lineRule="auto"/>
      <w:jc w:val="center"/>
    </w:pPr>
    <w:rPr>
      <w:rFonts w:ascii="Calibri" w:eastAsia="Times New Roman" w:hAnsi="Calibri" w:cs="Times New Roman"/>
    </w:rPr>
  </w:style>
  <w:style w:type="paragraph" w:customStyle="1" w:styleId="Default">
    <w:name w:val="Default"/>
    <w:rsid w:val="0039216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60"/>
    <w:pPr>
      <w:spacing w:after="0"/>
      <w:jc w:val="center"/>
    </w:pPr>
    <w:rPr>
      <w:rFonts w:ascii="Calibri" w:eastAsia="Times New Roman" w:hAnsi="Calibri" w:cs="Times New Roman"/>
    </w:rPr>
  </w:style>
  <w:style w:type="paragraph" w:styleId="Ttulo1">
    <w:name w:val="heading 1"/>
    <w:basedOn w:val="Normal"/>
    <w:link w:val="Ttulo1Char"/>
    <w:uiPriority w:val="1"/>
    <w:qFormat/>
    <w:rsid w:val="00392160"/>
    <w:pPr>
      <w:widowControl w:val="0"/>
      <w:spacing w:line="240" w:lineRule="auto"/>
      <w:ind w:left="402"/>
      <w:jc w:val="left"/>
      <w:outlineLvl w:val="0"/>
    </w:pPr>
    <w:rPr>
      <w:rFonts w:ascii="Arial" w:hAnsi="Arial"/>
      <w:i/>
      <w:sz w:val="26"/>
      <w:szCs w:val="26"/>
      <w:lang w:val="en-US"/>
    </w:rPr>
  </w:style>
  <w:style w:type="paragraph" w:styleId="Ttulo2">
    <w:name w:val="heading 2"/>
    <w:basedOn w:val="Normal"/>
    <w:link w:val="Ttulo2Char"/>
    <w:uiPriority w:val="1"/>
    <w:semiHidden/>
    <w:unhideWhenUsed/>
    <w:qFormat/>
    <w:rsid w:val="00392160"/>
    <w:pPr>
      <w:widowControl w:val="0"/>
      <w:spacing w:before="71" w:line="240" w:lineRule="auto"/>
      <w:ind w:left="1940"/>
      <w:jc w:val="left"/>
      <w:outlineLvl w:val="1"/>
    </w:pPr>
    <w:rPr>
      <w:rFonts w:ascii="Arial" w:hAnsi="Arial"/>
      <w:b/>
      <w:bCs/>
      <w:sz w:val="25"/>
      <w:szCs w:val="25"/>
      <w:u w:val="single"/>
      <w:lang w:val="en-US"/>
    </w:rPr>
  </w:style>
  <w:style w:type="paragraph" w:styleId="Ttulo3">
    <w:name w:val="heading 3"/>
    <w:basedOn w:val="Normal"/>
    <w:link w:val="Ttulo3Char"/>
    <w:uiPriority w:val="1"/>
    <w:semiHidden/>
    <w:unhideWhenUsed/>
    <w:qFormat/>
    <w:rsid w:val="00392160"/>
    <w:pPr>
      <w:widowControl w:val="0"/>
      <w:spacing w:line="240" w:lineRule="auto"/>
      <w:ind w:left="402"/>
      <w:jc w:val="left"/>
      <w:outlineLvl w:val="2"/>
    </w:pPr>
    <w:rPr>
      <w:rFonts w:ascii="Arial" w:hAnsi="Arial"/>
      <w:sz w:val="25"/>
      <w:szCs w:val="25"/>
      <w:lang w:val="en-US"/>
    </w:rPr>
  </w:style>
  <w:style w:type="paragraph" w:styleId="Ttulo4">
    <w:name w:val="heading 4"/>
    <w:basedOn w:val="Normal"/>
    <w:link w:val="Ttulo4Char"/>
    <w:uiPriority w:val="1"/>
    <w:semiHidden/>
    <w:unhideWhenUsed/>
    <w:qFormat/>
    <w:rsid w:val="00392160"/>
    <w:pPr>
      <w:widowControl w:val="0"/>
      <w:spacing w:before="73" w:line="240" w:lineRule="auto"/>
      <w:ind w:left="2031"/>
      <w:jc w:val="left"/>
      <w:outlineLvl w:val="3"/>
    </w:pPr>
    <w:rPr>
      <w:rFonts w:ascii="Arial" w:hAnsi="Arial"/>
      <w:b/>
      <w:bCs/>
      <w:sz w:val="24"/>
      <w:szCs w:val="24"/>
      <w:u w:val="single"/>
      <w:lang w:val="en-US"/>
    </w:rPr>
  </w:style>
  <w:style w:type="paragraph" w:styleId="Ttulo5">
    <w:name w:val="heading 5"/>
    <w:basedOn w:val="Normal"/>
    <w:link w:val="Ttulo5Char"/>
    <w:uiPriority w:val="1"/>
    <w:semiHidden/>
    <w:unhideWhenUsed/>
    <w:qFormat/>
    <w:rsid w:val="00392160"/>
    <w:pPr>
      <w:widowControl w:val="0"/>
      <w:spacing w:line="240" w:lineRule="auto"/>
      <w:ind w:left="402"/>
      <w:jc w:val="left"/>
      <w:outlineLvl w:val="4"/>
    </w:pPr>
    <w:rPr>
      <w:rFonts w:ascii="Arial" w:hAnsi="Arial"/>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92160"/>
    <w:rPr>
      <w:rFonts w:ascii="Arial" w:eastAsia="Times New Roman" w:hAnsi="Arial" w:cs="Times New Roman"/>
      <w:i/>
      <w:sz w:val="26"/>
      <w:szCs w:val="26"/>
      <w:lang w:val="en-US"/>
    </w:rPr>
  </w:style>
  <w:style w:type="character" w:customStyle="1" w:styleId="Ttulo2Char">
    <w:name w:val="Título 2 Char"/>
    <w:basedOn w:val="Fontepargpadro"/>
    <w:link w:val="Ttulo2"/>
    <w:uiPriority w:val="1"/>
    <w:semiHidden/>
    <w:rsid w:val="00392160"/>
    <w:rPr>
      <w:rFonts w:ascii="Arial" w:eastAsia="Times New Roman" w:hAnsi="Arial" w:cs="Times New Roman"/>
      <w:b/>
      <w:bCs/>
      <w:sz w:val="25"/>
      <w:szCs w:val="25"/>
      <w:u w:val="single"/>
      <w:lang w:val="en-US"/>
    </w:rPr>
  </w:style>
  <w:style w:type="character" w:customStyle="1" w:styleId="Ttulo3Char">
    <w:name w:val="Título 3 Char"/>
    <w:basedOn w:val="Fontepargpadro"/>
    <w:link w:val="Ttulo3"/>
    <w:uiPriority w:val="1"/>
    <w:semiHidden/>
    <w:rsid w:val="00392160"/>
    <w:rPr>
      <w:rFonts w:ascii="Arial" w:eastAsia="Times New Roman" w:hAnsi="Arial" w:cs="Times New Roman"/>
      <w:sz w:val="25"/>
      <w:szCs w:val="25"/>
      <w:lang w:val="en-US"/>
    </w:rPr>
  </w:style>
  <w:style w:type="character" w:customStyle="1" w:styleId="Ttulo4Char">
    <w:name w:val="Título 4 Char"/>
    <w:basedOn w:val="Fontepargpadro"/>
    <w:link w:val="Ttulo4"/>
    <w:uiPriority w:val="1"/>
    <w:semiHidden/>
    <w:rsid w:val="00392160"/>
    <w:rPr>
      <w:rFonts w:ascii="Arial" w:eastAsia="Times New Roman" w:hAnsi="Arial" w:cs="Times New Roman"/>
      <w:b/>
      <w:bCs/>
      <w:sz w:val="24"/>
      <w:szCs w:val="24"/>
      <w:u w:val="single"/>
      <w:lang w:val="en-US"/>
    </w:rPr>
  </w:style>
  <w:style w:type="character" w:customStyle="1" w:styleId="Ttulo5Char">
    <w:name w:val="Título 5 Char"/>
    <w:basedOn w:val="Fontepargpadro"/>
    <w:link w:val="Ttulo5"/>
    <w:uiPriority w:val="1"/>
    <w:semiHidden/>
    <w:rsid w:val="00392160"/>
    <w:rPr>
      <w:rFonts w:ascii="Arial" w:eastAsia="Times New Roman" w:hAnsi="Arial" w:cs="Times New Roman"/>
      <w:sz w:val="24"/>
      <w:szCs w:val="24"/>
      <w:lang w:val="en-US"/>
    </w:rPr>
  </w:style>
  <w:style w:type="paragraph" w:styleId="Cabealho">
    <w:name w:val="header"/>
    <w:basedOn w:val="Normal"/>
    <w:link w:val="CabealhoChar"/>
    <w:uiPriority w:val="99"/>
    <w:unhideWhenUsed/>
    <w:rsid w:val="00392160"/>
    <w:pPr>
      <w:tabs>
        <w:tab w:val="center" w:pos="4252"/>
        <w:tab w:val="right" w:pos="8504"/>
      </w:tabs>
    </w:pPr>
  </w:style>
  <w:style w:type="character" w:customStyle="1" w:styleId="CabealhoChar">
    <w:name w:val="Cabeçalho Char"/>
    <w:basedOn w:val="Fontepargpadro"/>
    <w:link w:val="Cabealho"/>
    <w:uiPriority w:val="99"/>
    <w:rsid w:val="00392160"/>
    <w:rPr>
      <w:rFonts w:ascii="Calibri" w:eastAsia="Times New Roman" w:hAnsi="Calibri" w:cs="Times New Roman"/>
    </w:rPr>
  </w:style>
  <w:style w:type="paragraph" w:styleId="Rodap">
    <w:name w:val="footer"/>
    <w:basedOn w:val="Normal"/>
    <w:link w:val="RodapChar"/>
    <w:uiPriority w:val="99"/>
    <w:unhideWhenUsed/>
    <w:rsid w:val="00392160"/>
    <w:pPr>
      <w:tabs>
        <w:tab w:val="center" w:pos="4252"/>
        <w:tab w:val="right" w:pos="8504"/>
      </w:tabs>
    </w:pPr>
  </w:style>
  <w:style w:type="character" w:customStyle="1" w:styleId="RodapChar">
    <w:name w:val="Rodapé Char"/>
    <w:basedOn w:val="Fontepargpadro"/>
    <w:link w:val="Rodap"/>
    <w:uiPriority w:val="99"/>
    <w:rsid w:val="00392160"/>
    <w:rPr>
      <w:rFonts w:ascii="Calibri" w:eastAsia="Times New Roman" w:hAnsi="Calibri" w:cs="Times New Roman"/>
    </w:rPr>
  </w:style>
  <w:style w:type="table" w:styleId="Tabelacomgrade">
    <w:name w:val="Table Grid"/>
    <w:basedOn w:val="Tabelanormal"/>
    <w:uiPriority w:val="39"/>
    <w:rsid w:val="00392160"/>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392160"/>
    <w:rPr>
      <w:rFonts w:ascii="Times New Roman" w:hAnsi="Times New Roman" w:cs="Times New Roman"/>
      <w:b/>
      <w:bCs/>
    </w:rPr>
  </w:style>
  <w:style w:type="paragraph" w:styleId="NormalWeb">
    <w:name w:val="Normal (Web)"/>
    <w:basedOn w:val="Normal"/>
    <w:uiPriority w:val="99"/>
    <w:semiHidden/>
    <w:unhideWhenUsed/>
    <w:rsid w:val="00392160"/>
    <w:pPr>
      <w:spacing w:before="100" w:beforeAutospacing="1" w:after="100" w:afterAutospacing="1" w:line="240" w:lineRule="auto"/>
      <w:jc w:val="left"/>
    </w:pPr>
    <w:rPr>
      <w:rFonts w:ascii="Arial Unicode MS" w:eastAsia="Arial Unicode MS" w:hAnsi="Arial Unicode MS" w:cs="Arial Unicode MS"/>
      <w:sz w:val="24"/>
      <w:szCs w:val="24"/>
      <w:lang w:eastAsia="pt-BR"/>
    </w:rPr>
  </w:style>
  <w:style w:type="paragraph" w:styleId="SemEspaamento">
    <w:name w:val="No Spacing"/>
    <w:uiPriority w:val="1"/>
    <w:qFormat/>
    <w:rsid w:val="00392160"/>
    <w:pPr>
      <w:spacing w:after="0" w:line="240" w:lineRule="auto"/>
      <w:jc w:val="center"/>
    </w:pPr>
    <w:rPr>
      <w:rFonts w:ascii="Calibri" w:eastAsia="Times New Roman" w:hAnsi="Calibri" w:cs="Times New Roman"/>
    </w:rPr>
  </w:style>
  <w:style w:type="paragraph" w:customStyle="1" w:styleId="Default">
    <w:name w:val="Default"/>
    <w:rsid w:val="0039216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5161</Words>
  <Characters>27875</Characters>
  <Application>Microsoft Office Word</Application>
  <DocSecurity>0</DocSecurity>
  <Lines>232</Lines>
  <Paragraphs>65</Paragraphs>
  <ScaleCrop>false</ScaleCrop>
  <Company/>
  <LinksUpToDate>false</LinksUpToDate>
  <CharactersWithSpaces>32971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2019-01-16T20:33:00Z</dcterms:created>
  <dcterms:modified xsi:type="dcterms:W3CDTF">2019-01-16T20:33:00Z</dcterms:modified>
</cp:coreProperties>
</file>