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C1" w:rsidRDefault="00DE7BC1" w:rsidP="00DE7BC1"/>
    <w:p w:rsidR="00DE7BC1" w:rsidRDefault="00DE7BC1" w:rsidP="00DE7BC1"/>
    <w:p w:rsidR="00DE7BC1" w:rsidRPr="00A56DDA" w:rsidRDefault="00DE7BC1" w:rsidP="00DE7BC1">
      <w:pPr>
        <w:jc w:val="both"/>
        <w:rPr>
          <w:rFonts w:ascii="Tahoma" w:hAnsi="Tahoma" w:cs="Tahoma"/>
        </w:rPr>
      </w:pPr>
      <w:r w:rsidRPr="00A56DDA">
        <w:rPr>
          <w:rFonts w:ascii="Tahoma" w:hAnsi="Tahoma" w:cs="Tahoma"/>
          <w:b/>
        </w:rPr>
        <w:t xml:space="preserve">CONTRATO Nº </w:t>
      </w:r>
      <w:r w:rsidRPr="00A56DDA">
        <w:rPr>
          <w:rFonts w:ascii="Tahoma" w:hAnsi="Tahoma" w:cs="Tahoma"/>
          <w:b/>
        </w:rPr>
        <w:fldChar w:fldCharType="begin"/>
      </w:r>
      <w:r w:rsidRPr="00A56DDA">
        <w:rPr>
          <w:rFonts w:ascii="Tahoma" w:hAnsi="Tahoma" w:cs="Tahoma"/>
          <w:b/>
        </w:rPr>
        <w:instrText xml:space="preserve"> DOCVARIABLE "NumContrato" \* MERGEFORMAT </w:instrText>
      </w:r>
      <w:r w:rsidRPr="00A56DDA">
        <w:rPr>
          <w:rFonts w:ascii="Tahoma" w:hAnsi="Tahoma" w:cs="Tahoma"/>
          <w:b/>
        </w:rPr>
        <w:fldChar w:fldCharType="separate"/>
      </w:r>
      <w:r w:rsidRPr="00A56DDA">
        <w:rPr>
          <w:rFonts w:ascii="Tahoma" w:hAnsi="Tahoma" w:cs="Tahoma"/>
          <w:b/>
        </w:rPr>
        <w:t>54/2018</w:t>
      </w:r>
      <w:r w:rsidRPr="00A56DDA">
        <w:rPr>
          <w:rFonts w:ascii="Tahoma" w:hAnsi="Tahoma" w:cs="Tahoma"/>
          <w:b/>
        </w:rPr>
        <w:fldChar w:fldCharType="end"/>
      </w:r>
      <w:r w:rsidRPr="00A56DDA">
        <w:rPr>
          <w:rFonts w:ascii="Tahoma" w:hAnsi="Tahoma" w:cs="Tahoma"/>
          <w:b/>
        </w:rPr>
        <w:t>– PMAB</w:t>
      </w:r>
    </w:p>
    <w:p w:rsidR="00DE7BC1" w:rsidRPr="00A56DDA" w:rsidRDefault="00DE7BC1" w:rsidP="00DE7BC1">
      <w:pPr>
        <w:jc w:val="both"/>
        <w:rPr>
          <w:rFonts w:ascii="Tahoma" w:hAnsi="Tahoma" w:cs="Tahoma"/>
        </w:rPr>
      </w:pPr>
    </w:p>
    <w:p w:rsidR="00DE7BC1" w:rsidRPr="00A56DDA" w:rsidRDefault="00DE7BC1" w:rsidP="00DE7BC1">
      <w:pPr>
        <w:pStyle w:val="TextosemFormatao2"/>
        <w:rPr>
          <w:rFonts w:ascii="Arial" w:hAnsi="Arial" w:cs="Arial"/>
          <w:b/>
        </w:rPr>
      </w:pPr>
      <w:r w:rsidRPr="00A56DDA">
        <w:rPr>
          <w:rFonts w:ascii="Tahoma" w:hAnsi="Tahoma" w:cs="Tahoma"/>
        </w:rPr>
        <w:t>CONTRATO QUE ENTRE SI CELEBRAM O MUNICÍPIO DE ABDON BATISTA SC E A EMPRESA</w:t>
      </w:r>
      <w:r w:rsidRPr="00A56DDA">
        <w:rPr>
          <w:rFonts w:ascii="Tahoma" w:hAnsi="Tahoma" w:cs="Tahoma"/>
        </w:rPr>
        <w:fldChar w:fldCharType="begin"/>
      </w:r>
      <w:r w:rsidRPr="00A56DDA">
        <w:rPr>
          <w:rFonts w:ascii="Tahoma" w:hAnsi="Tahoma" w:cs="Tahoma"/>
        </w:rPr>
        <w:instrText xml:space="preserve"> DOCVARIABLE "NomeContratado" \* MERGEFORMAT </w:instrText>
      </w:r>
      <w:r w:rsidRPr="00A56DDA">
        <w:rPr>
          <w:rFonts w:ascii="Tahoma" w:hAnsi="Tahoma" w:cs="Tahoma"/>
        </w:rPr>
        <w:fldChar w:fldCharType="separate"/>
      </w:r>
      <w:r w:rsidRPr="00A56DDA">
        <w:rPr>
          <w:rFonts w:ascii="Tahoma" w:hAnsi="Tahoma" w:cs="Tahoma"/>
        </w:rPr>
        <w:t>ARISTIDES ANTONIO FRIGO - EVENTOS</w:t>
      </w:r>
      <w:r w:rsidRPr="00A56DDA">
        <w:rPr>
          <w:rFonts w:ascii="Tahoma" w:hAnsi="Tahoma" w:cs="Tahoma"/>
        </w:rPr>
        <w:fldChar w:fldCharType="end"/>
      </w:r>
      <w:r w:rsidRPr="00A56DDA">
        <w:rPr>
          <w:rFonts w:ascii="Tahoma" w:hAnsi="Tahoma" w:cs="Tahoma"/>
        </w:rPr>
        <w:t xml:space="preserve">, OBJETIVANDO </w:t>
      </w:r>
      <w:r w:rsidRPr="00A56DDA">
        <w:rPr>
          <w:rFonts w:ascii="Arial" w:hAnsi="Arial" w:cs="Arial"/>
          <w:b/>
        </w:rPr>
        <w:fldChar w:fldCharType="begin"/>
      </w:r>
      <w:r w:rsidRPr="00A56DDA">
        <w:rPr>
          <w:rFonts w:ascii="Arial" w:hAnsi="Arial" w:cs="Arial"/>
          <w:b/>
        </w:rPr>
        <w:instrText xml:space="preserve"> DOCVARIABLE "ObjetoLicitacao" \* MERGEFORMAT </w:instrText>
      </w:r>
      <w:r w:rsidRPr="00A56DDA">
        <w:rPr>
          <w:rFonts w:ascii="Arial" w:hAnsi="Arial" w:cs="Arial"/>
          <w:b/>
        </w:rPr>
        <w:fldChar w:fldCharType="separate"/>
      </w:r>
      <w:r w:rsidRPr="00A56DDA">
        <w:rPr>
          <w:rFonts w:ascii="Arial" w:hAnsi="Arial" w:cs="Arial"/>
          <w:b/>
        </w:rPr>
        <w:t xml:space="preserve">A presente licitação tem por objeto a Exploração de espaços para comercialização de alimentação ao público em geral, nos dias 20, 21 e 22 de abril, na área denominada praça de alimentação, durante a realização dos mesmos, nas dependências do Parque Municipal de Eventos de Abdon Batista durante a realização do aniversário do </w:t>
      </w:r>
      <w:proofErr w:type="spellStart"/>
      <w:r w:rsidRPr="00A56DDA">
        <w:rPr>
          <w:rFonts w:ascii="Arial" w:hAnsi="Arial" w:cs="Arial"/>
          <w:b/>
        </w:rPr>
        <w:t>municipio</w:t>
      </w:r>
      <w:proofErr w:type="spellEnd"/>
      <w:proofErr w:type="gramStart"/>
      <w:r w:rsidRPr="00A56DDA">
        <w:rPr>
          <w:rFonts w:ascii="Arial" w:hAnsi="Arial" w:cs="Arial"/>
          <w:b/>
        </w:rPr>
        <w:fldChar w:fldCharType="end"/>
      </w:r>
      <w:proofErr w:type="gramEnd"/>
    </w:p>
    <w:p w:rsidR="00DE7BC1" w:rsidRPr="00A56DDA" w:rsidRDefault="00DE7BC1" w:rsidP="00DE7BC1">
      <w:pPr>
        <w:pStyle w:val="TextosemFormatao2"/>
        <w:rPr>
          <w:rFonts w:ascii="Arial" w:hAnsi="Arial" w:cs="Arial"/>
          <w:b/>
        </w:rPr>
      </w:pPr>
    </w:p>
    <w:p w:rsidR="00DE7BC1" w:rsidRPr="00A56DDA" w:rsidRDefault="00DE7BC1" w:rsidP="00DE7BC1">
      <w:pPr>
        <w:jc w:val="both"/>
        <w:rPr>
          <w:rFonts w:ascii="Tahoma" w:hAnsi="Tahoma" w:cs="Tahoma"/>
          <w:b/>
        </w:rPr>
      </w:pPr>
    </w:p>
    <w:p w:rsidR="00DE7BC1" w:rsidRPr="00A56DDA" w:rsidRDefault="00DE7BC1" w:rsidP="00DE7BC1">
      <w:pPr>
        <w:pStyle w:val="TextosemFormatao2"/>
        <w:rPr>
          <w:rFonts w:ascii="Arial" w:hAnsi="Arial" w:cs="Arial"/>
          <w:b/>
          <w:u w:val="single"/>
        </w:rPr>
      </w:pPr>
    </w:p>
    <w:p w:rsidR="00DE7BC1" w:rsidRPr="00A56DDA" w:rsidRDefault="00DE7BC1" w:rsidP="00DE7BC1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O MUNICÍPIO DE ABDON BATISTA, neste ato representado por seu Prefeito, Sr. LUCIMAR ANTONIO SALMORIA, por intermédio da PREFEITURA</w:t>
      </w:r>
      <w:r w:rsidRPr="00A56DDA">
        <w:rPr>
          <w:rFonts w:ascii="Arial" w:hAnsi="Arial" w:cs="Arial"/>
          <w:bCs/>
        </w:rPr>
        <w:t xml:space="preserve"> MUNICIPAL DE ABDON BATISTA</w:t>
      </w:r>
      <w:r w:rsidRPr="00A56DDA">
        <w:rPr>
          <w:rFonts w:ascii="Arial" w:hAnsi="Arial" w:cs="Arial"/>
        </w:rPr>
        <w:t xml:space="preserve">, com sede na </w:t>
      </w:r>
      <w:r w:rsidRPr="00A56DDA">
        <w:rPr>
          <w:rFonts w:ascii="Arial" w:hAnsi="Arial" w:cs="Arial"/>
          <w:bCs/>
        </w:rPr>
        <w:t xml:space="preserve">Rua Joao </w:t>
      </w:r>
      <w:proofErr w:type="spellStart"/>
      <w:r w:rsidRPr="00A56DDA">
        <w:rPr>
          <w:rFonts w:ascii="Arial" w:hAnsi="Arial" w:cs="Arial"/>
          <w:bCs/>
        </w:rPr>
        <w:t>Santin</w:t>
      </w:r>
      <w:proofErr w:type="spellEnd"/>
      <w:r w:rsidRPr="00A56DDA">
        <w:rPr>
          <w:rFonts w:ascii="Arial" w:hAnsi="Arial" w:cs="Arial"/>
          <w:bCs/>
        </w:rPr>
        <w:t xml:space="preserve">, Centro, ABDON BATISTA- SC, inscrito no </w:t>
      </w:r>
      <w:r w:rsidRPr="00A56DDA">
        <w:rPr>
          <w:rFonts w:ascii="Arial" w:hAnsi="Arial" w:cs="Arial"/>
        </w:rPr>
        <w:t xml:space="preserve">CNPJ nº 78.511.052/0001-10, doravante denominado </w:t>
      </w:r>
      <w:r w:rsidRPr="00A56DDA">
        <w:rPr>
          <w:rFonts w:ascii="Arial" w:hAnsi="Arial" w:cs="Arial"/>
          <w:b/>
        </w:rPr>
        <w:t>CONTRATANTE</w:t>
      </w:r>
      <w:r w:rsidRPr="00A56DDA">
        <w:rPr>
          <w:rFonts w:ascii="Arial" w:hAnsi="Arial" w:cs="Arial"/>
        </w:rPr>
        <w:t xml:space="preserve">, e a empresa </w:t>
      </w:r>
      <w:r w:rsidRPr="00A56DDA">
        <w:rPr>
          <w:rFonts w:ascii="Tahoma" w:hAnsi="Tahoma" w:cs="Tahoma"/>
        </w:rPr>
        <w:fldChar w:fldCharType="begin"/>
      </w:r>
      <w:r w:rsidRPr="00A56DDA">
        <w:rPr>
          <w:rFonts w:ascii="Tahoma" w:hAnsi="Tahoma" w:cs="Tahoma"/>
        </w:rPr>
        <w:instrText xml:space="preserve"> DOCVARIABLE "NomeContratado" \* MERGEFORMAT </w:instrText>
      </w:r>
      <w:r w:rsidRPr="00A56DDA">
        <w:rPr>
          <w:rFonts w:ascii="Tahoma" w:hAnsi="Tahoma" w:cs="Tahoma"/>
        </w:rPr>
        <w:fldChar w:fldCharType="separate"/>
      </w:r>
      <w:r w:rsidRPr="00A56DDA">
        <w:rPr>
          <w:rFonts w:ascii="Tahoma" w:hAnsi="Tahoma" w:cs="Tahoma"/>
        </w:rPr>
        <w:t>ARISTIDES ANTONIO FRIGO - EVENTOS</w:t>
      </w:r>
      <w:r w:rsidRPr="00A56DDA">
        <w:rPr>
          <w:rFonts w:ascii="Tahoma" w:hAnsi="Tahoma" w:cs="Tahoma"/>
        </w:rPr>
        <w:fldChar w:fldCharType="end"/>
      </w:r>
      <w:r w:rsidRPr="00A56DDA">
        <w:rPr>
          <w:rFonts w:ascii="Tahoma" w:hAnsi="Tahoma" w:cs="Tahoma"/>
        </w:rPr>
        <w:t xml:space="preserve">, inscrita no CNPJ-MF sob o nº </w:t>
      </w:r>
      <w:r w:rsidRPr="00A56DDA">
        <w:rPr>
          <w:rFonts w:ascii="Tahoma" w:hAnsi="Tahoma" w:cs="Tahoma"/>
        </w:rPr>
        <w:fldChar w:fldCharType="begin"/>
      </w:r>
      <w:r w:rsidRPr="00A56DDA">
        <w:rPr>
          <w:rFonts w:ascii="Tahoma" w:hAnsi="Tahoma" w:cs="Tahoma"/>
        </w:rPr>
        <w:instrText xml:space="preserve"> DOCVARIABLE "CNPJContratado" \* MERGEFORMAT </w:instrText>
      </w:r>
      <w:r w:rsidRPr="00A56DDA">
        <w:rPr>
          <w:rFonts w:ascii="Tahoma" w:hAnsi="Tahoma" w:cs="Tahoma"/>
        </w:rPr>
        <w:fldChar w:fldCharType="separate"/>
      </w:r>
      <w:r w:rsidRPr="00A56DDA">
        <w:rPr>
          <w:rFonts w:ascii="Tahoma" w:hAnsi="Tahoma" w:cs="Tahoma"/>
        </w:rPr>
        <w:t>97396014000108</w:t>
      </w:r>
      <w:r w:rsidRPr="00A56DDA">
        <w:rPr>
          <w:rFonts w:ascii="Tahoma" w:hAnsi="Tahoma" w:cs="Tahoma"/>
        </w:rPr>
        <w:fldChar w:fldCharType="end"/>
      </w:r>
      <w:r w:rsidRPr="00A56DDA">
        <w:rPr>
          <w:rFonts w:ascii="Tahoma" w:hAnsi="Tahoma" w:cs="Tahoma"/>
        </w:rPr>
        <w:t xml:space="preserve">, com sede na </w:t>
      </w:r>
      <w:r w:rsidRPr="00A56DDA">
        <w:rPr>
          <w:rFonts w:ascii="Tahoma" w:hAnsi="Tahoma" w:cs="Tahoma"/>
        </w:rPr>
        <w:fldChar w:fldCharType="begin"/>
      </w:r>
      <w:r w:rsidRPr="00A56DDA">
        <w:rPr>
          <w:rFonts w:ascii="Tahoma" w:hAnsi="Tahoma" w:cs="Tahoma"/>
        </w:rPr>
        <w:instrText xml:space="preserve"> DOCVARIABLE "EnderecoContratado" \* MERGEFORMAT </w:instrText>
      </w:r>
      <w:r w:rsidRPr="00A56DDA">
        <w:rPr>
          <w:rFonts w:ascii="Tahoma" w:hAnsi="Tahoma" w:cs="Tahoma"/>
        </w:rPr>
        <w:fldChar w:fldCharType="separate"/>
      </w:r>
      <w:r w:rsidRPr="00A56DDA">
        <w:rPr>
          <w:rFonts w:ascii="Tahoma" w:hAnsi="Tahoma" w:cs="Tahoma"/>
        </w:rPr>
        <w:t xml:space="preserve">R PRESIDENTE CASTELO </w:t>
      </w:r>
      <w:proofErr w:type="gramStart"/>
      <w:r w:rsidRPr="00A56DDA">
        <w:rPr>
          <w:rFonts w:ascii="Tahoma" w:hAnsi="Tahoma" w:cs="Tahoma"/>
        </w:rPr>
        <w:t>BRANCO,</w:t>
      </w:r>
      <w:proofErr w:type="gramEnd"/>
      <w:r w:rsidRPr="00A56DDA">
        <w:rPr>
          <w:rFonts w:ascii="Tahoma" w:hAnsi="Tahoma" w:cs="Tahoma"/>
        </w:rPr>
        <w:t xml:space="preserve">250 - </w:t>
      </w:r>
      <w:r w:rsidRPr="00A56DDA">
        <w:rPr>
          <w:rFonts w:ascii="Tahoma" w:hAnsi="Tahoma" w:cs="Tahoma"/>
        </w:rPr>
        <w:fldChar w:fldCharType="end"/>
      </w:r>
      <w:r w:rsidRPr="00A56DDA">
        <w:rPr>
          <w:rFonts w:ascii="Tahoma" w:hAnsi="Tahoma" w:cs="Tahoma"/>
        </w:rPr>
        <w:t>, representada neste ato, pelo senhor THIAGO DE ALMEIDA FRIGO</w:t>
      </w:r>
      <w:r w:rsidRPr="00A56DDA">
        <w:rPr>
          <w:rFonts w:ascii="Arial" w:hAnsi="Arial" w:cs="Arial"/>
        </w:rPr>
        <w:t xml:space="preserve"> doravante denominada </w:t>
      </w:r>
      <w:r w:rsidRPr="00A56DDA">
        <w:rPr>
          <w:rFonts w:ascii="Arial" w:hAnsi="Arial" w:cs="Arial"/>
          <w:b/>
        </w:rPr>
        <w:t>CONTRATADA</w:t>
      </w:r>
      <w:r w:rsidRPr="00A56DDA">
        <w:rPr>
          <w:rFonts w:ascii="Arial" w:hAnsi="Arial" w:cs="Arial"/>
        </w:rPr>
        <w:t xml:space="preserve">, celebram entre si o presente TERMO DE CONTRATO, mediante cláusulas e condições que aceitam, ratificam e outorgam na forma abaixo estabelecida, tudo de acordo com o capítulo III da Lei 8.666/93 e alterações, e o Processo de Licitação nº 62/2018, instaurado pelo edital PP nº 51/2018, homologado no dia 16/04/2018, o qual é parte integrante do presente instrumento. </w:t>
      </w:r>
    </w:p>
    <w:p w:rsidR="00DE7BC1" w:rsidRPr="00A56DDA" w:rsidRDefault="00DE7BC1" w:rsidP="00DE7BC1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</w:p>
    <w:p w:rsidR="00DE7BC1" w:rsidRPr="00A56DDA" w:rsidRDefault="00DE7BC1" w:rsidP="00DE7BC1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</w:p>
    <w:p w:rsidR="00DE7BC1" w:rsidRPr="00A56DDA" w:rsidRDefault="00DE7BC1" w:rsidP="00DE7BC1">
      <w:pPr>
        <w:jc w:val="both"/>
        <w:rPr>
          <w:rFonts w:ascii="Arial" w:hAnsi="Arial" w:cs="Arial"/>
          <w:b/>
        </w:rPr>
      </w:pPr>
      <w:r w:rsidRPr="00A56DDA">
        <w:rPr>
          <w:rFonts w:ascii="Arial" w:hAnsi="Arial" w:cs="Arial"/>
          <w:b/>
        </w:rPr>
        <w:t>CLÁUSULA PRIMEIRA</w:t>
      </w:r>
      <w:r w:rsidRPr="00A56DDA">
        <w:rPr>
          <w:rFonts w:ascii="Arial" w:hAnsi="Arial" w:cs="Arial"/>
        </w:rPr>
        <w:t xml:space="preserve"> - </w:t>
      </w:r>
      <w:r w:rsidRPr="00A56DDA">
        <w:rPr>
          <w:rFonts w:ascii="Arial" w:hAnsi="Arial" w:cs="Arial"/>
          <w:b/>
        </w:rPr>
        <w:t>DO OBJETO E DA FORMA DE EXECUÇÃO</w:t>
      </w:r>
    </w:p>
    <w:p w:rsidR="00DE7BC1" w:rsidRPr="00A56DDA" w:rsidRDefault="00DE7BC1" w:rsidP="00DE7B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7BC1" w:rsidRPr="00A56DDA" w:rsidRDefault="00DE7BC1" w:rsidP="00DE7B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1. 1.  DO OBJETO</w:t>
      </w:r>
    </w:p>
    <w:p w:rsidR="00DE7BC1" w:rsidRPr="00A56DDA" w:rsidRDefault="00DE7BC1" w:rsidP="00DE7B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7BC1" w:rsidRPr="00A56DDA" w:rsidRDefault="00DE7BC1" w:rsidP="00DE7BC1">
      <w:pPr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 xml:space="preserve">A presente licitação tem por objeto a Exploração de espaços para comercialização de alimentação ao público em geral, nos dias 20, 21 e 22 de abril, na área denominada praça de alimentação, durante a realização dos mesmos, nas dependências do Parque Municipal de eventos de Abdon </w:t>
      </w:r>
      <w:proofErr w:type="gramStart"/>
      <w:r w:rsidRPr="00A56DDA">
        <w:rPr>
          <w:rFonts w:ascii="Arial" w:hAnsi="Arial" w:cs="Arial"/>
        </w:rPr>
        <w:t>Batista</w:t>
      </w:r>
      <w:proofErr w:type="gramEnd"/>
    </w:p>
    <w:p w:rsidR="00DE7BC1" w:rsidRPr="00A56DDA" w:rsidRDefault="00DE7BC1" w:rsidP="00DE7BC1">
      <w:pPr>
        <w:jc w:val="both"/>
        <w:rPr>
          <w:rFonts w:ascii="Arial" w:hAnsi="Arial" w:cs="Arial"/>
          <w:b/>
        </w:rPr>
      </w:pPr>
    </w:p>
    <w:p w:rsidR="00DE7BC1" w:rsidRPr="00A56DDA" w:rsidRDefault="00DE7BC1" w:rsidP="00DE7BC1">
      <w:pPr>
        <w:jc w:val="both"/>
        <w:rPr>
          <w:rFonts w:ascii="Arial" w:hAnsi="Arial" w:cs="Arial"/>
          <w:color w:val="000000"/>
        </w:rPr>
      </w:pPr>
      <w:r w:rsidRPr="00A56DDA">
        <w:rPr>
          <w:rFonts w:ascii="Arial" w:hAnsi="Arial" w:cs="Arial"/>
          <w:color w:val="000000"/>
        </w:rPr>
        <w:t>A execução dos serviços licitados será imediatamente após assinatura do contrato nos seguintes termos:</w:t>
      </w:r>
    </w:p>
    <w:p w:rsidR="00DE7BC1" w:rsidRPr="00A56DDA" w:rsidRDefault="00DE7BC1" w:rsidP="00DE7BC1">
      <w:pPr>
        <w:jc w:val="both"/>
        <w:rPr>
          <w:rFonts w:ascii="Arial" w:hAnsi="Arial" w:cs="Arial"/>
          <w:color w:val="000000"/>
        </w:rPr>
      </w:pPr>
    </w:p>
    <w:p w:rsidR="00DE7BC1" w:rsidRPr="00A56DDA" w:rsidRDefault="00DE7BC1" w:rsidP="00DE7BC1">
      <w:pPr>
        <w:pStyle w:val="Corpodetexto22"/>
        <w:numPr>
          <w:ilvl w:val="2"/>
          <w:numId w:val="2"/>
        </w:numPr>
        <w:ind w:left="567" w:hanging="567"/>
        <w:rPr>
          <w:rFonts w:ascii="Arial" w:hAnsi="Arial" w:cs="Arial"/>
        </w:rPr>
      </w:pPr>
      <w:r w:rsidRPr="00A56DDA">
        <w:rPr>
          <w:rFonts w:ascii="Arial" w:hAnsi="Arial" w:cs="Arial"/>
        </w:rPr>
        <w:t>Os A disposição dos pontos de venda, será de acordo com Croqui, anexo a este edital.</w:t>
      </w:r>
    </w:p>
    <w:p w:rsidR="00DE7BC1" w:rsidRPr="00A56DDA" w:rsidRDefault="00DE7BC1" w:rsidP="00DE7BC1">
      <w:pPr>
        <w:pStyle w:val="Corpodetexto22"/>
        <w:ind w:left="567"/>
        <w:rPr>
          <w:rFonts w:ascii="Arial" w:hAnsi="Arial" w:cs="Arial"/>
        </w:rPr>
      </w:pPr>
    </w:p>
    <w:p w:rsidR="00DE7BC1" w:rsidRPr="00A56DDA" w:rsidRDefault="00DE7BC1" w:rsidP="00DE7BC1">
      <w:pPr>
        <w:pStyle w:val="Corpodetexto22"/>
        <w:numPr>
          <w:ilvl w:val="2"/>
          <w:numId w:val="2"/>
        </w:numPr>
        <w:ind w:left="567" w:hanging="567"/>
        <w:rPr>
          <w:rFonts w:ascii="Arial" w:hAnsi="Arial" w:cs="Arial"/>
        </w:rPr>
      </w:pPr>
      <w:r w:rsidRPr="00A56DDA">
        <w:rPr>
          <w:rFonts w:ascii="Arial" w:hAnsi="Arial" w:cs="Arial"/>
        </w:rPr>
        <w:t xml:space="preserve">Os preços de comercialização dos itens a serem vendidos serão definidos pela Comissão Organizadora, de acordo com a política de preços praticados pelo mercado. Os licitantes obrigam-se a manter os preços de venda praticados inicialmente inalterados no decorrer da festa, </w:t>
      </w:r>
      <w:proofErr w:type="gramStart"/>
      <w:r w:rsidRPr="00A56DDA">
        <w:rPr>
          <w:rFonts w:ascii="Arial" w:hAnsi="Arial" w:cs="Arial"/>
        </w:rPr>
        <w:t>sob pena</w:t>
      </w:r>
      <w:proofErr w:type="gramEnd"/>
      <w:r w:rsidRPr="00A56DDA">
        <w:rPr>
          <w:rFonts w:ascii="Arial" w:hAnsi="Arial" w:cs="Arial"/>
        </w:rPr>
        <w:t xml:space="preserve"> de sanções.</w:t>
      </w:r>
    </w:p>
    <w:p w:rsidR="00DE7BC1" w:rsidRPr="00A56DDA" w:rsidRDefault="00DE7BC1" w:rsidP="00DE7BC1">
      <w:pPr>
        <w:pStyle w:val="Corpodetexto22"/>
        <w:numPr>
          <w:ilvl w:val="2"/>
          <w:numId w:val="2"/>
        </w:numPr>
        <w:ind w:left="567" w:hanging="567"/>
        <w:rPr>
          <w:rFonts w:ascii="Arial" w:hAnsi="Arial" w:cs="Arial"/>
        </w:rPr>
      </w:pPr>
      <w:r w:rsidRPr="00A56DDA">
        <w:rPr>
          <w:rFonts w:ascii="Arial" w:hAnsi="Arial" w:cs="Arial"/>
          <w:b/>
        </w:rPr>
        <w:t>A Comissão Organizadora poderá solicitar amostra dos itens em até 02 dias após a data de abertura do pregão. As amostras deverão ser compostas pelos mesmos produtos que serão comercializados na Festa.</w:t>
      </w:r>
    </w:p>
    <w:p w:rsidR="00DE7BC1" w:rsidRPr="00A56DDA" w:rsidRDefault="00DE7BC1" w:rsidP="00DE7BC1">
      <w:pPr>
        <w:pStyle w:val="Corpodetexto22"/>
        <w:numPr>
          <w:ilvl w:val="2"/>
          <w:numId w:val="2"/>
        </w:numPr>
        <w:ind w:left="567" w:hanging="567"/>
        <w:rPr>
          <w:rFonts w:ascii="Arial" w:hAnsi="Arial" w:cs="Arial"/>
        </w:rPr>
      </w:pPr>
      <w:r w:rsidRPr="00A56DDA">
        <w:rPr>
          <w:rFonts w:ascii="Arial" w:hAnsi="Arial" w:cs="Arial"/>
        </w:rPr>
        <w:t xml:space="preserve">A comissão organizadora realizará a análise sensorial do prato em questão para evocar, medir, analisar e interpretar reações das características dos alimentos, como são percebidas pelos sentidos da visão, olfato, gosto, tato e audição. Será </w:t>
      </w:r>
      <w:proofErr w:type="gramStart"/>
      <w:r w:rsidRPr="00A56DDA">
        <w:rPr>
          <w:rFonts w:ascii="Arial" w:hAnsi="Arial" w:cs="Arial"/>
        </w:rPr>
        <w:t>avaliado a seleção da matéria prima</w:t>
      </w:r>
      <w:proofErr w:type="gramEnd"/>
      <w:r w:rsidRPr="00A56DDA">
        <w:rPr>
          <w:rFonts w:ascii="Arial" w:hAnsi="Arial" w:cs="Arial"/>
        </w:rPr>
        <w:t xml:space="preserve"> a ser utilizada, o efeito de processamento, a qualidade da textura, o sabor, a estabilidade de armazenamento, a reação do consumidor, entre outros. E decidirá se o produto está apto ou não para comercialização.</w:t>
      </w:r>
    </w:p>
    <w:p w:rsidR="00DE7BC1" w:rsidRPr="00A56DDA" w:rsidRDefault="00DE7BC1" w:rsidP="00DE7BC1">
      <w:pPr>
        <w:pStyle w:val="Corpodetexto22"/>
        <w:numPr>
          <w:ilvl w:val="2"/>
          <w:numId w:val="2"/>
        </w:numPr>
        <w:ind w:left="567" w:hanging="567"/>
        <w:rPr>
          <w:rFonts w:ascii="Arial" w:hAnsi="Arial" w:cs="Arial"/>
        </w:rPr>
      </w:pPr>
      <w:r w:rsidRPr="00A56DDA">
        <w:rPr>
          <w:rFonts w:ascii="Arial" w:hAnsi="Arial" w:cs="Arial"/>
        </w:rPr>
        <w:t>É absolutamente proibida a veiculação de quaisquer ações de propaganda, promoção ou merchandising de marcas que não sejam patrocinadoras/ apoiadoras / fornecedoras oficiais do evento, sob qualquer forma. A não observância deste quesito ensejará o imediato fechamento do ponto de venda.</w:t>
      </w:r>
    </w:p>
    <w:p w:rsidR="00DE7BC1" w:rsidRPr="00A56DDA" w:rsidRDefault="00DE7BC1" w:rsidP="00DE7BC1">
      <w:pPr>
        <w:pStyle w:val="Corpodetexto22"/>
        <w:numPr>
          <w:ilvl w:val="2"/>
          <w:numId w:val="2"/>
        </w:numPr>
        <w:ind w:left="567" w:hanging="567"/>
        <w:rPr>
          <w:rFonts w:ascii="Arial" w:hAnsi="Arial" w:cs="Arial"/>
        </w:rPr>
      </w:pPr>
      <w:r w:rsidRPr="00A56DDA">
        <w:rPr>
          <w:rFonts w:ascii="Arial" w:hAnsi="Arial" w:cs="Arial"/>
        </w:rPr>
        <w:t>Os pontos de vendas somente serão liberados para funcionamento após aprovação da Vigilância Sanitária.</w:t>
      </w:r>
    </w:p>
    <w:p w:rsidR="00DE7BC1" w:rsidRPr="00A56DDA" w:rsidRDefault="00DE7BC1" w:rsidP="00DE7BC1">
      <w:pPr>
        <w:pStyle w:val="Corpodetexto22"/>
        <w:ind w:left="450"/>
        <w:rPr>
          <w:rFonts w:ascii="Arial" w:hAnsi="Arial" w:cs="Arial"/>
        </w:rPr>
      </w:pPr>
    </w:p>
    <w:p w:rsidR="00DE7BC1" w:rsidRPr="00A56DDA" w:rsidRDefault="00DE7BC1" w:rsidP="00DE7BC1">
      <w:pPr>
        <w:pStyle w:val="Corpodetexto22"/>
        <w:ind w:left="450"/>
        <w:rPr>
          <w:rFonts w:ascii="Arial" w:hAnsi="Arial" w:cs="Arial"/>
        </w:rPr>
      </w:pPr>
    </w:p>
    <w:p w:rsidR="00DE7BC1" w:rsidRPr="00A56DDA" w:rsidRDefault="00DE7BC1" w:rsidP="00DE7BC1">
      <w:pPr>
        <w:pStyle w:val="Corpodetexto22"/>
        <w:ind w:left="450"/>
        <w:rPr>
          <w:rFonts w:ascii="Arial" w:hAnsi="Arial" w:cs="Arial"/>
        </w:rPr>
      </w:pPr>
    </w:p>
    <w:p w:rsidR="00DE7BC1" w:rsidRPr="00A56DDA" w:rsidRDefault="00DE7BC1" w:rsidP="00DE7BC1">
      <w:pPr>
        <w:pStyle w:val="Corpodetexto22"/>
        <w:ind w:left="450"/>
        <w:rPr>
          <w:rFonts w:ascii="Arial" w:hAnsi="Arial" w:cs="Arial"/>
        </w:rPr>
      </w:pPr>
    </w:p>
    <w:p w:rsidR="00DE7BC1" w:rsidRPr="00A56DDA" w:rsidRDefault="00DE7BC1" w:rsidP="00DE7BC1">
      <w:pPr>
        <w:pStyle w:val="Corpodetexto22"/>
        <w:numPr>
          <w:ilvl w:val="2"/>
          <w:numId w:val="2"/>
        </w:numPr>
        <w:ind w:left="567" w:hanging="567"/>
        <w:rPr>
          <w:rFonts w:ascii="Arial" w:hAnsi="Arial" w:cs="Arial"/>
        </w:rPr>
      </w:pPr>
      <w:r w:rsidRPr="00A56DDA">
        <w:rPr>
          <w:rFonts w:ascii="Arial" w:hAnsi="Arial" w:cs="Arial"/>
        </w:rPr>
        <w:t xml:space="preserve">Serão de responsabilidade da proponente vencedora, o transporte, montagem, desmontagem, operação, instalação, bem como os equipamentos necessários para a refrigeração e conservação dos alimentos, utilizados pela empresa, inclusive ferramentas e mão de obra. </w:t>
      </w:r>
    </w:p>
    <w:p w:rsidR="00DE7BC1" w:rsidRPr="00A56DDA" w:rsidRDefault="00DE7BC1" w:rsidP="00DE7BC1">
      <w:pPr>
        <w:pStyle w:val="Corpodetexto22"/>
        <w:numPr>
          <w:ilvl w:val="2"/>
          <w:numId w:val="2"/>
        </w:numPr>
        <w:ind w:left="709" w:hanging="709"/>
        <w:rPr>
          <w:rFonts w:ascii="Arial" w:hAnsi="Arial" w:cs="Arial"/>
        </w:rPr>
      </w:pPr>
      <w:r w:rsidRPr="00A56DDA">
        <w:rPr>
          <w:rFonts w:ascii="Arial" w:hAnsi="Arial" w:cs="Arial"/>
        </w:rPr>
        <w:t>Todo material utilizado no evento, deverá ser retirado do Parque de Eventos no máximo três dias após seu encerramento.</w:t>
      </w:r>
    </w:p>
    <w:p w:rsidR="00DE7BC1" w:rsidRPr="00A56DDA" w:rsidRDefault="00DE7BC1" w:rsidP="00DE7BC1">
      <w:pPr>
        <w:pStyle w:val="Corpodetexto22"/>
        <w:numPr>
          <w:ilvl w:val="2"/>
          <w:numId w:val="2"/>
        </w:numPr>
        <w:ind w:left="709" w:hanging="709"/>
        <w:rPr>
          <w:rFonts w:ascii="Arial" w:hAnsi="Arial" w:cs="Arial"/>
        </w:rPr>
      </w:pPr>
      <w:r w:rsidRPr="00A56DDA">
        <w:rPr>
          <w:rFonts w:ascii="Arial" w:hAnsi="Arial" w:cs="Arial"/>
        </w:rPr>
        <w:t>Será responsável igualmente pela disciplina e ordem de seu pessoal, fazendo cumprir a execução dos serviços com o uso de equipamentos de proteção individual. Todos precisarão trabalhar uniformizados e identificados com crachá, acessórios de higiene, tais como: luva, máscara e touca para os atendentes.</w:t>
      </w:r>
    </w:p>
    <w:p w:rsidR="00DE7BC1" w:rsidRPr="00A56DDA" w:rsidRDefault="00DE7BC1" w:rsidP="00DE7BC1">
      <w:pPr>
        <w:pStyle w:val="Corpodetexto22"/>
        <w:numPr>
          <w:ilvl w:val="2"/>
          <w:numId w:val="2"/>
        </w:numPr>
        <w:ind w:left="709" w:hanging="709"/>
        <w:rPr>
          <w:rFonts w:ascii="Arial" w:hAnsi="Arial" w:cs="Arial"/>
        </w:rPr>
      </w:pPr>
      <w:r w:rsidRPr="00A56DDA">
        <w:rPr>
          <w:rFonts w:ascii="Arial" w:hAnsi="Arial" w:cs="Arial"/>
        </w:rPr>
        <w:t>A proponente vencedora somente poderá utilizar o espaço previsto no anexo | para armazenar seus equipamentos e estoques, sendo proibido manter qualquer equipamento ou veículo nas dependências do Parque.</w:t>
      </w:r>
    </w:p>
    <w:p w:rsidR="00DE7BC1" w:rsidRPr="00A56DDA" w:rsidRDefault="00DE7BC1" w:rsidP="00DE7BC1">
      <w:pPr>
        <w:pStyle w:val="Corpodetexto22"/>
        <w:numPr>
          <w:ilvl w:val="2"/>
          <w:numId w:val="2"/>
        </w:numPr>
        <w:ind w:left="709" w:hanging="709"/>
        <w:rPr>
          <w:rFonts w:ascii="Arial" w:hAnsi="Arial" w:cs="Arial"/>
        </w:rPr>
      </w:pPr>
      <w:r w:rsidRPr="00A56DDA">
        <w:rPr>
          <w:rFonts w:ascii="Arial" w:hAnsi="Arial" w:cs="Arial"/>
        </w:rPr>
        <w:t xml:space="preserve">Cada proponente vencedora deverá manter </w:t>
      </w:r>
      <w:proofErr w:type="gramStart"/>
      <w:r w:rsidRPr="00A56DDA">
        <w:rPr>
          <w:rFonts w:ascii="Arial" w:hAnsi="Arial" w:cs="Arial"/>
        </w:rPr>
        <w:t>durante todo o período da festa estoques suficientes</w:t>
      </w:r>
      <w:proofErr w:type="gramEnd"/>
      <w:r w:rsidRPr="00A56DDA">
        <w:rPr>
          <w:rFonts w:ascii="Arial" w:hAnsi="Arial" w:cs="Arial"/>
        </w:rPr>
        <w:t xml:space="preserve"> para atender o público.</w:t>
      </w:r>
    </w:p>
    <w:p w:rsidR="00DE7BC1" w:rsidRPr="00A56DDA" w:rsidRDefault="00DE7BC1" w:rsidP="00DE7BC1">
      <w:pPr>
        <w:pStyle w:val="Corpodetexto22"/>
        <w:numPr>
          <w:ilvl w:val="2"/>
          <w:numId w:val="2"/>
        </w:numPr>
        <w:ind w:left="709" w:hanging="709"/>
        <w:rPr>
          <w:rFonts w:ascii="Arial" w:hAnsi="Arial" w:cs="Arial"/>
        </w:rPr>
      </w:pPr>
      <w:r w:rsidRPr="00A56DDA">
        <w:rPr>
          <w:rFonts w:ascii="Arial" w:hAnsi="Arial" w:cs="Arial"/>
        </w:rPr>
        <w:t>Os locais permitidos para a comercialização dos alimentos ao público deverão estar identificados pelos fornecedores, com placas alusivas ao evento e dentro do tema utilizado na decoração da festa, previamente aprovados pela comissão organizadora.</w:t>
      </w:r>
    </w:p>
    <w:p w:rsidR="00DE7BC1" w:rsidRPr="00A56DDA" w:rsidRDefault="00DE7BC1" w:rsidP="00DE7BC1">
      <w:pPr>
        <w:pStyle w:val="Corpodetexto22"/>
        <w:numPr>
          <w:ilvl w:val="2"/>
          <w:numId w:val="2"/>
        </w:numPr>
        <w:ind w:left="709" w:hanging="709"/>
        <w:rPr>
          <w:rFonts w:ascii="Arial" w:hAnsi="Arial" w:cs="Arial"/>
        </w:rPr>
      </w:pPr>
      <w:r w:rsidRPr="00A56DDA">
        <w:rPr>
          <w:rFonts w:ascii="Arial" w:hAnsi="Arial" w:cs="Arial"/>
        </w:rPr>
        <w:t xml:space="preserve">Cada proponente vencedora deverá disponibilizar um número adequado de funcionários com o propósito de </w:t>
      </w:r>
      <w:proofErr w:type="gramStart"/>
      <w:r w:rsidRPr="00A56DDA">
        <w:rPr>
          <w:rFonts w:ascii="Arial" w:hAnsi="Arial" w:cs="Arial"/>
        </w:rPr>
        <w:t>agilizar</w:t>
      </w:r>
      <w:proofErr w:type="gramEnd"/>
      <w:r w:rsidRPr="00A56DDA">
        <w:rPr>
          <w:rFonts w:ascii="Arial" w:hAnsi="Arial" w:cs="Arial"/>
        </w:rPr>
        <w:t xml:space="preserve"> o atendimento e evitar filas.</w:t>
      </w:r>
    </w:p>
    <w:p w:rsidR="00DE7BC1" w:rsidRPr="00A56DDA" w:rsidRDefault="00DE7BC1" w:rsidP="00DE7BC1">
      <w:pPr>
        <w:pStyle w:val="Corpodetexto22"/>
        <w:numPr>
          <w:ilvl w:val="2"/>
          <w:numId w:val="2"/>
        </w:numPr>
        <w:ind w:left="709" w:hanging="709"/>
        <w:rPr>
          <w:rFonts w:ascii="Arial" w:hAnsi="Arial" w:cs="Arial"/>
        </w:rPr>
      </w:pPr>
      <w:r w:rsidRPr="00A56DDA">
        <w:rPr>
          <w:rFonts w:ascii="Arial" w:hAnsi="Arial" w:cs="Arial"/>
        </w:rPr>
        <w:t xml:space="preserve">A proponente vencedora terá até </w:t>
      </w:r>
      <w:proofErr w:type="gramStart"/>
      <w:r w:rsidRPr="00A56DDA">
        <w:rPr>
          <w:rFonts w:ascii="Arial" w:hAnsi="Arial" w:cs="Arial"/>
        </w:rPr>
        <w:t>5</w:t>
      </w:r>
      <w:proofErr w:type="gramEnd"/>
      <w:r w:rsidRPr="00A56DDA">
        <w:rPr>
          <w:rFonts w:ascii="Arial" w:hAnsi="Arial" w:cs="Arial"/>
        </w:rPr>
        <w:t xml:space="preserve"> (cinco) dias corridos antes do início da festa para a montagem dos equipamentos, devendo dar como concluída a instalação pronta para operação e vistoria técnica da Comissão Organizadora e outras autoridades, em até 03 (três) dias corridos anteriores ao início do evento. A empresa também poderá manter os equipamentos constantemente durante a realização da festa.</w:t>
      </w:r>
    </w:p>
    <w:p w:rsidR="00DE7BC1" w:rsidRPr="00A56DDA" w:rsidRDefault="00DE7BC1" w:rsidP="00DE7BC1">
      <w:pPr>
        <w:pStyle w:val="Corpodetexto22"/>
        <w:numPr>
          <w:ilvl w:val="2"/>
          <w:numId w:val="2"/>
        </w:numPr>
        <w:ind w:left="709" w:hanging="709"/>
        <w:rPr>
          <w:rFonts w:ascii="Arial" w:hAnsi="Arial" w:cs="Arial"/>
        </w:rPr>
      </w:pPr>
      <w:r w:rsidRPr="00A56DDA">
        <w:rPr>
          <w:rFonts w:ascii="Arial" w:hAnsi="Arial" w:cs="Arial"/>
        </w:rPr>
        <w:t>Os licitantes interessados poderão cotar apenas um item por CNPJ, salvo que, ao final, os restantes itens/espaços não comercializados, poderão ser negociados com os participantes presentes.</w:t>
      </w:r>
    </w:p>
    <w:p w:rsidR="00DE7BC1" w:rsidRPr="00A56DDA" w:rsidRDefault="00DE7BC1" w:rsidP="00DE7BC1">
      <w:pPr>
        <w:pStyle w:val="Corpodetexto22"/>
        <w:numPr>
          <w:ilvl w:val="2"/>
          <w:numId w:val="2"/>
        </w:numPr>
        <w:ind w:left="709" w:hanging="709"/>
        <w:rPr>
          <w:rFonts w:ascii="Arial" w:hAnsi="Arial" w:cs="Arial"/>
        </w:rPr>
      </w:pPr>
      <w:r w:rsidRPr="00A56DDA">
        <w:rPr>
          <w:rFonts w:ascii="Arial" w:hAnsi="Arial" w:cs="Arial"/>
        </w:rPr>
        <w:t>Correrão por conta, responsabilidade e risco da CONTRATADA, quando devidamente comprovada a sua imputação, as consequências de: imprudência, imperícia ou negligência, inclusive de seus empregados e prepostos; falta de solidez ou de segurança dos serviços durante a execução ou após a sua entrega; acidentes de qualquer natureza com materiais ou equipamentos, empregados seus ou de terceiros, durante o serviço ou em decorrência dele.</w:t>
      </w:r>
    </w:p>
    <w:p w:rsidR="00DE7BC1" w:rsidRPr="00A56DDA" w:rsidRDefault="00DE7BC1" w:rsidP="00DE7BC1">
      <w:pPr>
        <w:pStyle w:val="Corpodetexto22"/>
        <w:ind w:left="720"/>
        <w:rPr>
          <w:rFonts w:ascii="Arial" w:hAnsi="Arial" w:cs="Arial"/>
        </w:rPr>
      </w:pPr>
    </w:p>
    <w:p w:rsidR="00DE7BC1" w:rsidRPr="00A56DDA" w:rsidRDefault="00DE7BC1" w:rsidP="00DE7BC1">
      <w:pPr>
        <w:pStyle w:val="Corpodetexto22"/>
        <w:ind w:left="567" w:hanging="567"/>
        <w:rPr>
          <w:rFonts w:ascii="Arial" w:hAnsi="Arial" w:cs="Arial"/>
        </w:rPr>
      </w:pPr>
    </w:p>
    <w:p w:rsidR="00DE7BC1" w:rsidRPr="00A56DDA" w:rsidRDefault="00DE7BC1" w:rsidP="00DE7BC1">
      <w:pPr>
        <w:jc w:val="both"/>
        <w:rPr>
          <w:rFonts w:ascii="Arial" w:hAnsi="Arial" w:cs="Arial"/>
          <w:b/>
        </w:rPr>
      </w:pPr>
      <w:r w:rsidRPr="00A56DDA">
        <w:rPr>
          <w:rFonts w:ascii="Arial" w:hAnsi="Arial" w:cs="Arial"/>
          <w:b/>
        </w:rPr>
        <w:t>CLÁUSULA SEGUNDA – DA VIGÊNCIA E DO PAGAMENTO</w:t>
      </w:r>
    </w:p>
    <w:p w:rsidR="00DE7BC1" w:rsidRPr="00A56DDA" w:rsidRDefault="00DE7BC1" w:rsidP="00DE7BC1">
      <w:pPr>
        <w:jc w:val="both"/>
        <w:rPr>
          <w:rFonts w:ascii="Arial" w:hAnsi="Arial" w:cs="Arial"/>
          <w:b/>
        </w:rPr>
      </w:pPr>
    </w:p>
    <w:p w:rsidR="00DE7BC1" w:rsidRPr="00A56DDA" w:rsidRDefault="00DE7BC1" w:rsidP="00DE7BC1">
      <w:pPr>
        <w:widowControl w:val="0"/>
        <w:numPr>
          <w:ilvl w:val="2"/>
          <w:numId w:val="3"/>
        </w:numPr>
        <w:tabs>
          <w:tab w:val="left" w:pos="567"/>
        </w:tabs>
        <w:spacing w:line="240" w:lineRule="auto"/>
        <w:ind w:right="-81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O pagamento deverá ser efetuado pela empresa vencedora até o dia 19/04/2018, mediante depósito em conta corrente a ser definida pela COMISSÃO ORGANIZADORA.</w:t>
      </w:r>
    </w:p>
    <w:p w:rsidR="00DE7BC1" w:rsidRPr="00A56DDA" w:rsidRDefault="00DE7BC1" w:rsidP="00DE7BC1">
      <w:pPr>
        <w:widowControl w:val="0"/>
        <w:numPr>
          <w:ilvl w:val="2"/>
          <w:numId w:val="3"/>
        </w:numPr>
        <w:tabs>
          <w:tab w:val="left" w:pos="567"/>
        </w:tabs>
        <w:spacing w:line="240" w:lineRule="auto"/>
        <w:ind w:right="-81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A empresa vencedora deverá apresentar comprovante de pagamento junto ao departamento de compras até o dia 19/04/2018, não apresentando até essa data a empresa será desclassificada, e o departamento de compras irá convocar a empresa com a segunda melhor proposta.</w:t>
      </w:r>
    </w:p>
    <w:p w:rsidR="00DE7BC1" w:rsidRPr="00A56DDA" w:rsidRDefault="00DE7BC1" w:rsidP="00DE7BC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 xml:space="preserve">No valor ora contratado já estão incluídos os impostos, taxas, seguros e fretes, todas as despesas que se fizerem necessárias durante o período de execução dos serviços, </w:t>
      </w:r>
      <w:r w:rsidRPr="00A56DDA">
        <w:rPr>
          <w:rFonts w:ascii="Arial" w:hAnsi="Arial" w:cs="Arial"/>
          <w:snapToGrid w:val="0"/>
        </w:rPr>
        <w:t>despesas de locomoção, diárias, hospedagem e alimentação, quando do deslocamento e permanência no Município para a prestação dos serviços,</w:t>
      </w:r>
      <w:r w:rsidRPr="00A56DDA">
        <w:rPr>
          <w:rFonts w:ascii="Arial" w:hAnsi="Arial" w:cs="Arial"/>
        </w:rPr>
        <w:t xml:space="preserve"> obrigações trabalhistas, previdenciárias, fiscais, assim como os relativos </w:t>
      </w:r>
      <w:proofErr w:type="gramStart"/>
      <w:r w:rsidRPr="00A56DDA">
        <w:rPr>
          <w:rFonts w:ascii="Arial" w:hAnsi="Arial" w:cs="Arial"/>
        </w:rPr>
        <w:t>a</w:t>
      </w:r>
      <w:proofErr w:type="gramEnd"/>
      <w:r w:rsidRPr="00A56DDA">
        <w:rPr>
          <w:rFonts w:ascii="Arial" w:hAnsi="Arial" w:cs="Arial"/>
        </w:rPr>
        <w:t xml:space="preserve"> uniformes, crachás e </w:t>
      </w:r>
      <w:proofErr w:type="spellStart"/>
      <w:r w:rsidRPr="00A56DDA">
        <w:rPr>
          <w:rFonts w:ascii="Arial" w:hAnsi="Arial" w:cs="Arial"/>
        </w:rPr>
        <w:t>EPI’s</w:t>
      </w:r>
      <w:proofErr w:type="spellEnd"/>
      <w:r w:rsidRPr="00A56DDA">
        <w:rPr>
          <w:rFonts w:ascii="Arial" w:hAnsi="Arial" w:cs="Arial"/>
        </w:rPr>
        <w:t xml:space="preserve">, bem como os de indenização devida a terceiros por fatos oriundos dos serviços contratados da qual a contratada der causa, além de quaisquer outras despesas incidentes sobre o contrato. </w:t>
      </w:r>
    </w:p>
    <w:p w:rsidR="00DE7BC1" w:rsidRPr="00A56DDA" w:rsidRDefault="00DE7BC1" w:rsidP="00DE7BC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O presente contrato terá início imediato a partir da data de sua assinatura e término previsto para 24/04/2018.</w:t>
      </w:r>
    </w:p>
    <w:p w:rsidR="00DE7BC1" w:rsidRPr="00A56DDA" w:rsidRDefault="00DE7BC1" w:rsidP="00DE7BC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E7BC1" w:rsidRPr="00A56DDA" w:rsidRDefault="00DE7BC1" w:rsidP="00DE7BC1">
      <w:pPr>
        <w:jc w:val="both"/>
        <w:rPr>
          <w:rFonts w:ascii="Arial" w:hAnsi="Arial" w:cs="Arial"/>
          <w:b/>
        </w:rPr>
      </w:pPr>
      <w:r w:rsidRPr="00A56DDA">
        <w:rPr>
          <w:rFonts w:ascii="Arial" w:hAnsi="Arial" w:cs="Arial"/>
          <w:b/>
          <w:bCs/>
        </w:rPr>
        <w:t>CLÁUSULA TERCEIRA – DOS RECURSOS FINANCEIROS E ORÇAMENTÁRIOS</w:t>
      </w:r>
    </w:p>
    <w:p w:rsidR="00DE7BC1" w:rsidRPr="00A56DDA" w:rsidRDefault="00DE7BC1" w:rsidP="00DE7BC1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:rsidR="00DE7BC1" w:rsidRPr="00A56DDA" w:rsidRDefault="00DE7BC1" w:rsidP="00DE7BC1">
      <w:pPr>
        <w:numPr>
          <w:ilvl w:val="1"/>
          <w:numId w:val="4"/>
        </w:numPr>
        <w:spacing w:line="240" w:lineRule="auto"/>
        <w:jc w:val="left"/>
        <w:rPr>
          <w:rFonts w:ascii="Arial" w:hAnsi="Arial" w:cs="Arial"/>
        </w:rPr>
      </w:pPr>
      <w:r w:rsidRPr="00A56DDA">
        <w:rPr>
          <w:rFonts w:ascii="Arial" w:hAnsi="Arial" w:cs="Arial"/>
        </w:rPr>
        <w:t xml:space="preserve"> A receita proveniente desta permissão integrará o orçamento da Administração </w:t>
      </w:r>
      <w:proofErr w:type="gramStart"/>
      <w:r w:rsidRPr="00A56DDA">
        <w:rPr>
          <w:rFonts w:ascii="Arial" w:hAnsi="Arial" w:cs="Arial"/>
        </w:rPr>
        <w:t>Municipal .</w:t>
      </w:r>
      <w:proofErr w:type="gramEnd"/>
    </w:p>
    <w:p w:rsidR="00DE7BC1" w:rsidRPr="00A56DDA" w:rsidRDefault="00DE7BC1" w:rsidP="00DE7BC1">
      <w:pPr>
        <w:ind w:left="360"/>
        <w:jc w:val="both"/>
        <w:rPr>
          <w:rFonts w:ascii="Arial" w:hAnsi="Arial" w:cs="Arial"/>
          <w:b/>
        </w:rPr>
      </w:pPr>
    </w:p>
    <w:p w:rsidR="00DE7BC1" w:rsidRPr="00A56DDA" w:rsidRDefault="00DE7BC1" w:rsidP="00DE7BC1">
      <w:pPr>
        <w:jc w:val="both"/>
        <w:rPr>
          <w:rFonts w:ascii="Arial" w:hAnsi="Arial" w:cs="Arial"/>
          <w:b/>
        </w:rPr>
      </w:pPr>
      <w:r w:rsidRPr="00A56DDA">
        <w:rPr>
          <w:rFonts w:ascii="Arial" w:hAnsi="Arial" w:cs="Arial"/>
          <w:b/>
        </w:rPr>
        <w:t xml:space="preserve">CLÁUSULA QUARTA – DOS DIREITOS E RESPONSABILIDADES DA </w:t>
      </w:r>
      <w:r w:rsidRPr="00A56DDA">
        <w:rPr>
          <w:rFonts w:ascii="Arial" w:hAnsi="Arial" w:cs="Arial"/>
          <w:b/>
          <w:bCs/>
        </w:rPr>
        <w:t>CONTRATANTE</w:t>
      </w:r>
    </w:p>
    <w:p w:rsidR="00DE7BC1" w:rsidRPr="00A56DDA" w:rsidRDefault="00DE7BC1" w:rsidP="00DE7BC1">
      <w:pPr>
        <w:jc w:val="both"/>
        <w:rPr>
          <w:rFonts w:ascii="Arial" w:hAnsi="Arial" w:cs="Arial"/>
        </w:rPr>
      </w:pPr>
    </w:p>
    <w:p w:rsidR="00DE7BC1" w:rsidRPr="00A56DDA" w:rsidRDefault="00DE7BC1" w:rsidP="00DE7BC1">
      <w:pPr>
        <w:jc w:val="both"/>
        <w:rPr>
          <w:rFonts w:ascii="Arial" w:hAnsi="Arial" w:cs="Arial"/>
        </w:rPr>
      </w:pPr>
    </w:p>
    <w:p w:rsidR="00DE7BC1" w:rsidRPr="00A56DDA" w:rsidRDefault="00DE7BC1" w:rsidP="00DE7BC1">
      <w:pPr>
        <w:jc w:val="both"/>
        <w:rPr>
          <w:rFonts w:ascii="Arial" w:hAnsi="Arial" w:cs="Arial"/>
        </w:rPr>
      </w:pPr>
    </w:p>
    <w:p w:rsidR="00DE7BC1" w:rsidRPr="00A56DDA" w:rsidRDefault="00DE7BC1" w:rsidP="00DE7BC1">
      <w:pPr>
        <w:jc w:val="both"/>
        <w:rPr>
          <w:rFonts w:ascii="Arial" w:hAnsi="Arial" w:cs="Arial"/>
        </w:rPr>
      </w:pPr>
    </w:p>
    <w:p w:rsidR="00DE7BC1" w:rsidRPr="00A56DDA" w:rsidRDefault="00DE7BC1" w:rsidP="00DE7BC1">
      <w:pPr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Tomar todas as providências necessárias à execução do presente edital;</w:t>
      </w:r>
    </w:p>
    <w:p w:rsidR="00DE7BC1" w:rsidRPr="00A56DDA" w:rsidRDefault="00DE7BC1" w:rsidP="00DE7BC1">
      <w:pPr>
        <w:spacing w:line="240" w:lineRule="auto"/>
        <w:ind w:left="360"/>
        <w:jc w:val="both"/>
        <w:rPr>
          <w:rFonts w:ascii="Arial" w:hAnsi="Arial" w:cs="Arial"/>
        </w:rPr>
      </w:pPr>
    </w:p>
    <w:p w:rsidR="00DE7BC1" w:rsidRPr="00A56DDA" w:rsidRDefault="00DE7BC1" w:rsidP="00DE7BC1">
      <w:pPr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Fiscalizar a execução do contrato oriundo do presente processo;</w:t>
      </w:r>
    </w:p>
    <w:p w:rsidR="00DE7BC1" w:rsidRPr="00A56DDA" w:rsidRDefault="00DE7BC1" w:rsidP="00DE7BC1">
      <w:pPr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Emitir, através do setor competente, a Autorização de Fornecimento para o início da execução do objeto e disponibilizar, em tempo hábil, todas as instalações, equipamentos e suprimentos necessários à perfeita execução dos serviços;</w:t>
      </w:r>
    </w:p>
    <w:p w:rsidR="00DE7BC1" w:rsidRPr="00A56DDA" w:rsidRDefault="00DE7BC1" w:rsidP="00DE7BC1">
      <w:pPr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Facilitar o acesso dos técnicos da proponente vencedora às áreas de trabalho, registros, documentação e demais informações necessárias ao bom desempenho das funções.</w:t>
      </w:r>
    </w:p>
    <w:p w:rsidR="00DE7BC1" w:rsidRPr="00A56DDA" w:rsidRDefault="00DE7BC1" w:rsidP="00DE7BC1">
      <w:pPr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Manter o sigilo sobre a tecnologia e as técnicas da proponente vencedora a que tenha acesso;</w:t>
      </w:r>
    </w:p>
    <w:p w:rsidR="00DE7BC1" w:rsidRPr="00A56DDA" w:rsidRDefault="00DE7BC1" w:rsidP="00DE7BC1">
      <w:pPr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Ter reservado o direito de não mais utilizar os serviços da proponente vencedora caso a mesma não cumpra o estabelecido no presente contrato, aplicando ao infrator as penalidades previstas na Lei nº 8.666/93;</w:t>
      </w:r>
    </w:p>
    <w:p w:rsidR="00DE7BC1" w:rsidRPr="00A56DDA" w:rsidRDefault="00DE7BC1" w:rsidP="00DE7BC1">
      <w:pPr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Acompanhar o andamento dos serviços e expedir instruções verbais ou escritas sobre a sua execução, podendo solicitar sua revisão.</w:t>
      </w:r>
    </w:p>
    <w:p w:rsidR="00DE7BC1" w:rsidRPr="00A56DDA" w:rsidRDefault="00DE7BC1" w:rsidP="00DE7BC1">
      <w:pPr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Intervir na prestação dos serviços ou interromper a sua execução nos casos e condições previstos na Lei nº 8.666/93;</w:t>
      </w:r>
    </w:p>
    <w:p w:rsidR="00DE7BC1" w:rsidRPr="00A56DDA" w:rsidRDefault="00DE7BC1" w:rsidP="00DE7BC1">
      <w:pPr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Efetuar os pagamentos devidos à contratada pelos serviços executados de acordo com as disposições do presente contrato;</w:t>
      </w:r>
    </w:p>
    <w:p w:rsidR="00DE7BC1" w:rsidRPr="00A56DDA" w:rsidRDefault="00DE7BC1" w:rsidP="00DE7BC1">
      <w:pPr>
        <w:numPr>
          <w:ilvl w:val="1"/>
          <w:numId w:val="5"/>
        </w:numPr>
        <w:tabs>
          <w:tab w:val="left" w:pos="567"/>
          <w:tab w:val="left" w:pos="709"/>
          <w:tab w:val="left" w:pos="851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Denunciar as infrações cometidas pela contratada e aplicar-lhe as penalidades cabíveis nos termos da Lei nº 8.666/93;</w:t>
      </w:r>
    </w:p>
    <w:p w:rsidR="00DE7BC1" w:rsidRPr="00A56DDA" w:rsidRDefault="00DE7BC1" w:rsidP="00DE7BC1">
      <w:pPr>
        <w:numPr>
          <w:ilvl w:val="1"/>
          <w:numId w:val="5"/>
        </w:num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Modificar ou rescindir unilateralmente o contrato nos casos previstos na Lei nº 8.666/93;</w:t>
      </w:r>
    </w:p>
    <w:p w:rsidR="00DE7BC1" w:rsidRPr="00A56DDA" w:rsidRDefault="00DE7BC1" w:rsidP="00DE7BC1">
      <w:pPr>
        <w:numPr>
          <w:ilvl w:val="1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Permitir a subcontratação de partes dos serviços desde que seja solicitada pela contratada e que haja conveniência para a contratante.</w:t>
      </w:r>
    </w:p>
    <w:p w:rsidR="00DE7BC1" w:rsidRPr="00A56DDA" w:rsidRDefault="00DE7BC1" w:rsidP="00DE7BC1">
      <w:pPr>
        <w:numPr>
          <w:ilvl w:val="1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Responsabilizar-se pela tomada de providências em relação às sugestões e orientações emitidas pelos consultores da contratada.</w:t>
      </w:r>
    </w:p>
    <w:p w:rsidR="00DE7BC1" w:rsidRPr="00A56DDA" w:rsidRDefault="00DE7BC1" w:rsidP="00DE7BC1">
      <w:pPr>
        <w:numPr>
          <w:ilvl w:val="1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Responsabilizar-se pelos atos praticados pela gestão de forma isolada e/ou de caráter omissivo que contrariem as orientações dadas pelos consultores da contratada.</w:t>
      </w:r>
    </w:p>
    <w:p w:rsidR="00DE7BC1" w:rsidRPr="00A56DDA" w:rsidRDefault="00DE7BC1" w:rsidP="00DE7BC1">
      <w:pPr>
        <w:jc w:val="both"/>
        <w:rPr>
          <w:rFonts w:ascii="Arial" w:hAnsi="Arial" w:cs="Arial"/>
        </w:rPr>
      </w:pPr>
    </w:p>
    <w:p w:rsidR="00DE7BC1" w:rsidRPr="00A56DDA" w:rsidRDefault="00DE7BC1" w:rsidP="00DE7B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6DDA">
        <w:rPr>
          <w:rFonts w:ascii="Arial" w:hAnsi="Arial" w:cs="Arial"/>
          <w:b/>
          <w:bCs/>
        </w:rPr>
        <w:t>CLÁUSULA QUINTA – DOS</w:t>
      </w:r>
      <w:r w:rsidRPr="00A56DDA">
        <w:rPr>
          <w:rFonts w:ascii="Arial" w:hAnsi="Arial" w:cs="Arial"/>
          <w:b/>
        </w:rPr>
        <w:t xml:space="preserve"> DIREITOS E RESPONSABILIDADES DA </w:t>
      </w:r>
      <w:r w:rsidRPr="00A56DDA">
        <w:rPr>
          <w:rFonts w:ascii="Arial" w:hAnsi="Arial" w:cs="Arial"/>
          <w:b/>
          <w:bCs/>
        </w:rPr>
        <w:t>CONTRATADA</w:t>
      </w:r>
      <w:r w:rsidRPr="00A56DDA">
        <w:rPr>
          <w:rFonts w:ascii="Arial" w:hAnsi="Arial" w:cs="Arial"/>
        </w:rPr>
        <w:t>:</w:t>
      </w:r>
    </w:p>
    <w:p w:rsidR="00DE7BC1" w:rsidRPr="00A56DDA" w:rsidRDefault="00DE7BC1" w:rsidP="00DE7B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7BC1" w:rsidRPr="00A56DDA" w:rsidRDefault="00DE7BC1" w:rsidP="00DE7BC1">
      <w:pPr>
        <w:numPr>
          <w:ilvl w:val="1"/>
          <w:numId w:val="6"/>
        </w:numPr>
        <w:suppressAutoHyphens/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  <w:bCs/>
        </w:rPr>
        <w:t>Executar o objeto de acordo com o estipulado no subitem 1.2 – da forma de execução</w:t>
      </w:r>
      <w:r w:rsidRPr="00A56DDA">
        <w:rPr>
          <w:rFonts w:ascii="Arial" w:hAnsi="Arial" w:cs="Arial"/>
        </w:rPr>
        <w:t>;</w:t>
      </w:r>
    </w:p>
    <w:p w:rsidR="00DE7BC1" w:rsidRPr="00A56DDA" w:rsidRDefault="00DE7BC1" w:rsidP="00DE7BC1">
      <w:pPr>
        <w:numPr>
          <w:ilvl w:val="1"/>
          <w:numId w:val="6"/>
        </w:numPr>
        <w:suppressAutoHyphens/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  <w:bCs/>
        </w:rPr>
        <w:t>Manter, durante a execução do contrato todas as condições de habilitação previstas no edital e em compatibilidade com as obrigações assumidas;</w:t>
      </w:r>
    </w:p>
    <w:p w:rsidR="00DE7BC1" w:rsidRPr="00A56DDA" w:rsidRDefault="00DE7BC1" w:rsidP="00DE7BC1">
      <w:pPr>
        <w:numPr>
          <w:ilvl w:val="1"/>
          <w:numId w:val="6"/>
        </w:numPr>
        <w:suppressAutoHyphens/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  <w:bCs/>
        </w:rPr>
        <w:t>Responsabilizar-se pelos custos inerentes a encargos tributários, sociais, fiscais, trabalhistas, previdenciários, securitários e de gerenciamento, resultantes da execução do contrato;</w:t>
      </w:r>
    </w:p>
    <w:p w:rsidR="00DE7BC1" w:rsidRPr="00A56DDA" w:rsidRDefault="00DE7BC1" w:rsidP="00DE7BC1">
      <w:pPr>
        <w:numPr>
          <w:ilvl w:val="1"/>
          <w:numId w:val="6"/>
        </w:numPr>
        <w:suppressAutoHyphens/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 xml:space="preserve">Submeter-se à fiscalização do </w:t>
      </w:r>
      <w:r w:rsidRPr="00A56DDA">
        <w:rPr>
          <w:rFonts w:ascii="Arial" w:eastAsia="Arial Unicode MS" w:hAnsi="Arial" w:cs="Arial"/>
        </w:rPr>
        <w:t>CONTRATANTE</w:t>
      </w:r>
      <w:r w:rsidRPr="00A56DDA">
        <w:rPr>
          <w:rFonts w:ascii="Arial" w:hAnsi="Arial" w:cs="Arial"/>
        </w:rPr>
        <w:t>, durante toda a vigência do contrato;</w:t>
      </w:r>
    </w:p>
    <w:p w:rsidR="00DE7BC1" w:rsidRPr="00A56DDA" w:rsidRDefault="00DE7BC1" w:rsidP="00DE7BC1">
      <w:pPr>
        <w:numPr>
          <w:ilvl w:val="1"/>
          <w:numId w:val="6"/>
        </w:numPr>
        <w:suppressAutoHyphens/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  <w:bCs/>
        </w:rPr>
        <w:t>S</w:t>
      </w:r>
      <w:r w:rsidRPr="00A56DDA">
        <w:rPr>
          <w:rFonts w:ascii="Arial" w:hAnsi="Arial" w:cs="Arial"/>
        </w:rPr>
        <w:t>uspender, eventual ou definitivamente, os serviços contratados conforme permissivos legais elencados na Lei 8.666/93.</w:t>
      </w:r>
    </w:p>
    <w:p w:rsidR="00DE7BC1" w:rsidRPr="00A56DDA" w:rsidRDefault="00DE7BC1" w:rsidP="00DE7BC1">
      <w:pPr>
        <w:numPr>
          <w:ilvl w:val="1"/>
          <w:numId w:val="6"/>
        </w:numPr>
        <w:suppressAutoHyphens/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Receber todo o apoio logístico, tais como recursos humanos para recebimento de orientação e materiais e equipamentos condizentes com a execução dos serviços, objetivando um desenvolvimento mais racional e mais eficiente das atividades objeto deste contrato quando na sede da contratada;</w:t>
      </w:r>
    </w:p>
    <w:p w:rsidR="00DE7BC1" w:rsidRPr="00A56DDA" w:rsidRDefault="00DE7BC1" w:rsidP="00DE7BC1">
      <w:pPr>
        <w:numPr>
          <w:ilvl w:val="1"/>
          <w:numId w:val="6"/>
        </w:numPr>
        <w:suppressAutoHyphens/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Tratar como confidenciais todas as informações e dados técnicos, administrativos e financeiros contidos nos documentos da contratante, guardando sigilo perante terceiros;</w:t>
      </w:r>
    </w:p>
    <w:p w:rsidR="00DE7BC1" w:rsidRPr="00A56DDA" w:rsidRDefault="00DE7BC1" w:rsidP="00DE7BC1">
      <w:pPr>
        <w:numPr>
          <w:ilvl w:val="1"/>
          <w:numId w:val="6"/>
        </w:numPr>
        <w:tabs>
          <w:tab w:val="left" w:pos="426"/>
          <w:tab w:val="left" w:pos="709"/>
        </w:tabs>
        <w:suppressAutoHyphens/>
        <w:spacing w:line="240" w:lineRule="auto"/>
        <w:ind w:left="567" w:hanging="567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Eximir-se da responsabilidade pelos atos omissos e aqueles praticados pelo gestor em dissonância com as orientações passadas pelos consultores em cumprimento ao objeto deste contrato;</w:t>
      </w:r>
    </w:p>
    <w:p w:rsidR="00DE7BC1" w:rsidRPr="00A56DDA" w:rsidRDefault="00DE7BC1" w:rsidP="00DE7BC1">
      <w:pPr>
        <w:suppressAutoHyphens/>
        <w:jc w:val="both"/>
        <w:rPr>
          <w:rFonts w:ascii="Arial" w:hAnsi="Arial" w:cs="Arial"/>
        </w:rPr>
      </w:pPr>
    </w:p>
    <w:p w:rsidR="00DE7BC1" w:rsidRPr="00A56DDA" w:rsidRDefault="00DE7BC1" w:rsidP="00DE7BC1">
      <w:pPr>
        <w:jc w:val="both"/>
        <w:rPr>
          <w:rFonts w:ascii="Arial" w:hAnsi="Arial" w:cs="Arial"/>
          <w:b/>
        </w:rPr>
      </w:pPr>
      <w:r w:rsidRPr="00A56DDA">
        <w:rPr>
          <w:rFonts w:ascii="Arial" w:hAnsi="Arial" w:cs="Arial"/>
          <w:b/>
        </w:rPr>
        <w:t>CLÁUSULA SEXTA – SANÇÕES ADMINISTRATIVAS:</w:t>
      </w:r>
    </w:p>
    <w:p w:rsidR="00DE7BC1" w:rsidRPr="00A56DDA" w:rsidRDefault="00DE7BC1" w:rsidP="00DE7BC1">
      <w:pPr>
        <w:jc w:val="both"/>
        <w:rPr>
          <w:rFonts w:ascii="Arial" w:hAnsi="Arial" w:cs="Arial"/>
          <w:b/>
        </w:rPr>
      </w:pPr>
    </w:p>
    <w:p w:rsidR="00DE7BC1" w:rsidRPr="00A56DDA" w:rsidRDefault="00DE7BC1" w:rsidP="00DE7B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As penalidades contratuais aplicáveis às partes, conforme os casos são:</w:t>
      </w:r>
    </w:p>
    <w:p w:rsidR="00DE7BC1" w:rsidRPr="00A56DDA" w:rsidRDefault="00DE7BC1" w:rsidP="00DE7B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7BC1" w:rsidRPr="00A56DDA" w:rsidRDefault="00DE7BC1" w:rsidP="00DE7B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7BC1" w:rsidRPr="00A56DDA" w:rsidRDefault="00DE7BC1" w:rsidP="00DE7B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7BC1" w:rsidRPr="00A56DDA" w:rsidRDefault="00DE7BC1" w:rsidP="00DE7B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Nos termos do art. 7° da Lei 10.520/2002, se o Licitante, convocado no prazo estipulado,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Municípios, e será descredenciado nos sistemas de cadastramento de fornecedores, pelo prazo de até 05 (cinco) anos, sem prejuízo das multas previstas neste Edital e das demais cominações legais.</w:t>
      </w:r>
    </w:p>
    <w:p w:rsidR="00DE7BC1" w:rsidRPr="00A56DDA" w:rsidRDefault="00DE7BC1" w:rsidP="00DE7B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O atraso na execução dos serviços, observado o prazo estipulado, sujeitará a proponente vencedora à multa de mora, no valor de R$ 125,00 (cento e vinte e cinco reais) por dia de atraso.</w:t>
      </w:r>
    </w:p>
    <w:p w:rsidR="00DE7BC1" w:rsidRPr="00A56DDA" w:rsidRDefault="00DE7BC1" w:rsidP="00DE7B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A multa aludida acima não impede que a Administração aplique as outras sanções previstas em Lei.</w:t>
      </w:r>
    </w:p>
    <w:p w:rsidR="00DE7BC1" w:rsidRPr="00A56DDA" w:rsidRDefault="00DE7BC1" w:rsidP="00DE7B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A recusa injustificada do adjudicatário em assinar o contrato no prazo previsto implicará na multa de 10% (dez por cento), do valor do contrato.</w:t>
      </w:r>
    </w:p>
    <w:p w:rsidR="00DE7BC1" w:rsidRPr="00A56DDA" w:rsidRDefault="00DE7BC1" w:rsidP="00DE7B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Quando comprovados que os serviços não correspondem ao especificado na proposta, fica assegurado ao CONTRATANTE o direito de exigir a substituição sem qualquer ônus, no prazo máximo de 05 (cinco) dias, bem como o ressarcimento de eventuais prejuízos que o fato ocasionar.</w:t>
      </w:r>
    </w:p>
    <w:p w:rsidR="00DE7BC1" w:rsidRPr="00A56DDA" w:rsidRDefault="00DE7BC1" w:rsidP="00DE7B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 xml:space="preserve">O não cumprimento do disposto no tópico acima, implica na aplicação, a partir do 6º (sexto) dia, de multa de 0,06%, por dia, calculada sobre o preço proposto, limitado </w:t>
      </w:r>
      <w:proofErr w:type="gramStart"/>
      <w:r w:rsidRPr="00A56DDA">
        <w:rPr>
          <w:rFonts w:ascii="Arial" w:hAnsi="Arial" w:cs="Arial"/>
        </w:rPr>
        <w:t>a</w:t>
      </w:r>
      <w:proofErr w:type="gramEnd"/>
      <w:r w:rsidRPr="00A56DDA">
        <w:rPr>
          <w:rFonts w:ascii="Arial" w:hAnsi="Arial" w:cs="Arial"/>
        </w:rPr>
        <w:t xml:space="preserve"> 30 dias após o pedido de substituição, quando então o Município deverá adotar as providências legais pertinentes.</w:t>
      </w:r>
    </w:p>
    <w:p w:rsidR="00DE7BC1" w:rsidRPr="00A56DDA" w:rsidRDefault="00DE7BC1" w:rsidP="00DE7B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As penalidades acima poderão ser aplicadas isoladas ou cumulativamente, nos termos do art. 87, da Lei 8.666/93 e suas alterações.</w:t>
      </w:r>
    </w:p>
    <w:p w:rsidR="00DE7BC1" w:rsidRPr="00A56DDA" w:rsidRDefault="00DE7BC1" w:rsidP="00DE7B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Nenhuma sanção será aplicada sem o devido processo administrativo, que prevê o contraditório e a ampla defesa prévia do interessado e recurso nos prazos definidos em lei, sendo-lhe franqueada vista ao processo.</w:t>
      </w:r>
    </w:p>
    <w:p w:rsidR="00DE7BC1" w:rsidRPr="00A56DDA" w:rsidRDefault="00DE7BC1" w:rsidP="00DE7BC1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DE7BC1" w:rsidRPr="00A56DDA" w:rsidRDefault="00DE7BC1" w:rsidP="00DE7BC1">
      <w:pPr>
        <w:jc w:val="both"/>
        <w:rPr>
          <w:rFonts w:ascii="Arial" w:hAnsi="Arial" w:cs="Arial"/>
          <w:b/>
          <w:iCs/>
        </w:rPr>
      </w:pPr>
      <w:r w:rsidRPr="00A56DDA">
        <w:rPr>
          <w:rFonts w:ascii="Arial" w:hAnsi="Arial" w:cs="Arial"/>
          <w:b/>
          <w:iCs/>
        </w:rPr>
        <w:t>CLÁUSULA SÉTIMA – DO ACOMPANHAMENTO E FISCALIZAÇÃO</w:t>
      </w:r>
    </w:p>
    <w:p w:rsidR="00DE7BC1" w:rsidRPr="00A56DDA" w:rsidRDefault="00DE7BC1" w:rsidP="00DE7BC1">
      <w:pPr>
        <w:jc w:val="both"/>
        <w:rPr>
          <w:rFonts w:ascii="Arial" w:eastAsia="MS Mincho" w:hAnsi="Arial" w:cs="Arial"/>
        </w:rPr>
      </w:pPr>
    </w:p>
    <w:p w:rsidR="00DE7BC1" w:rsidRPr="00A56DDA" w:rsidRDefault="00DE7BC1" w:rsidP="00DE7BC1">
      <w:pPr>
        <w:jc w:val="both"/>
        <w:rPr>
          <w:rFonts w:ascii="Arial" w:eastAsia="MS Mincho" w:hAnsi="Arial" w:cs="Arial"/>
        </w:rPr>
      </w:pPr>
      <w:r w:rsidRPr="00A56DDA">
        <w:rPr>
          <w:rFonts w:ascii="Arial" w:eastAsia="MS Mincho" w:hAnsi="Arial" w:cs="Arial"/>
        </w:rPr>
        <w:t xml:space="preserve">Os serviços serão acompanhados e fiscalizados pela COMISSÃO ORGANIZADORA DA festa do </w:t>
      </w:r>
      <w:proofErr w:type="spellStart"/>
      <w:r w:rsidRPr="00A56DDA">
        <w:rPr>
          <w:rFonts w:ascii="Arial" w:eastAsia="MS Mincho" w:hAnsi="Arial" w:cs="Arial"/>
        </w:rPr>
        <w:t>municipio</w:t>
      </w:r>
      <w:proofErr w:type="spellEnd"/>
    </w:p>
    <w:p w:rsidR="00DE7BC1" w:rsidRPr="00A56DDA" w:rsidRDefault="00DE7BC1" w:rsidP="00DE7BC1">
      <w:pPr>
        <w:jc w:val="both"/>
        <w:rPr>
          <w:rFonts w:ascii="Arial" w:eastAsia="MS Mincho" w:hAnsi="Arial" w:cs="Arial"/>
        </w:rPr>
      </w:pPr>
    </w:p>
    <w:p w:rsidR="00DE7BC1" w:rsidRPr="00A56DDA" w:rsidRDefault="00DE7BC1" w:rsidP="00DE7BC1">
      <w:pPr>
        <w:jc w:val="both"/>
        <w:rPr>
          <w:rFonts w:ascii="Arial" w:hAnsi="Arial" w:cs="Arial"/>
          <w:b/>
        </w:rPr>
      </w:pPr>
      <w:r w:rsidRPr="00A56DDA">
        <w:rPr>
          <w:rFonts w:ascii="Arial" w:hAnsi="Arial" w:cs="Arial"/>
          <w:b/>
        </w:rPr>
        <w:t>CLÁUSULA OITAVA – DA INEXECUÇÃO E RESCISÃO</w:t>
      </w:r>
    </w:p>
    <w:p w:rsidR="00DE7BC1" w:rsidRPr="00A56DDA" w:rsidRDefault="00DE7BC1" w:rsidP="00DE7BC1">
      <w:pPr>
        <w:jc w:val="both"/>
        <w:rPr>
          <w:rFonts w:ascii="Arial" w:hAnsi="Arial" w:cs="Arial"/>
        </w:rPr>
      </w:pPr>
    </w:p>
    <w:p w:rsidR="00DE7BC1" w:rsidRPr="00A56DDA" w:rsidRDefault="00DE7BC1" w:rsidP="00DE7B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O presente contrato poderá ser rescindido nos seguintes casos:</w:t>
      </w:r>
    </w:p>
    <w:p w:rsidR="00DE7BC1" w:rsidRPr="00A56DDA" w:rsidRDefault="00DE7BC1" w:rsidP="00DE7BC1">
      <w:pPr>
        <w:numPr>
          <w:ilvl w:val="2"/>
          <w:numId w:val="8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Por ato unilateral, por escrito, do CONTRATANTE, nos casos enumerados nos incisos I a XII e XVII, do art. 78, da Lei nº 8.666/93;</w:t>
      </w:r>
    </w:p>
    <w:p w:rsidR="00DE7BC1" w:rsidRPr="00A56DDA" w:rsidRDefault="00DE7BC1" w:rsidP="00DE7BC1">
      <w:pPr>
        <w:numPr>
          <w:ilvl w:val="2"/>
          <w:numId w:val="8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 xml:space="preserve">Amigavelmente por acordo das partes, mediante formalização de aviso prévio com antecedência mínima de trinta (30) dias, não cabendo </w:t>
      </w:r>
      <w:proofErr w:type="gramStart"/>
      <w:r w:rsidRPr="00A56DDA">
        <w:rPr>
          <w:rFonts w:ascii="Arial" w:hAnsi="Arial" w:cs="Arial"/>
        </w:rPr>
        <w:t>indenização a qualquer uma das partes, resguardado</w:t>
      </w:r>
      <w:proofErr w:type="gramEnd"/>
      <w:r w:rsidRPr="00A56DDA">
        <w:rPr>
          <w:rFonts w:ascii="Arial" w:hAnsi="Arial" w:cs="Arial"/>
        </w:rPr>
        <w:t xml:space="preserve"> o interesse público;</w:t>
      </w:r>
    </w:p>
    <w:p w:rsidR="00DE7BC1" w:rsidRPr="00A56DDA" w:rsidRDefault="00DE7BC1" w:rsidP="00DE7BC1">
      <w:pPr>
        <w:numPr>
          <w:ilvl w:val="2"/>
          <w:numId w:val="8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Judicialmente, nos termos da legislação vigente.</w:t>
      </w:r>
    </w:p>
    <w:p w:rsidR="00DE7BC1" w:rsidRPr="00A56DDA" w:rsidRDefault="00DE7BC1" w:rsidP="00DE7B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DE7BC1" w:rsidRPr="00A56DDA" w:rsidRDefault="00DE7BC1" w:rsidP="00DE7B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A rescisão do contrato, com base no item anterior, sujeita à CONTRATADA a aplicação das penalidades relacionadas na cláusula sexta deste contrato.</w:t>
      </w:r>
    </w:p>
    <w:p w:rsidR="00DE7BC1" w:rsidRPr="00A56DDA" w:rsidRDefault="00DE7BC1" w:rsidP="00DE7B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Na aplicação destas penalidades serão admitidos os recursos previstos em Lei e garantido o contraditório e a ampla defesa.</w:t>
      </w:r>
    </w:p>
    <w:p w:rsidR="00DE7BC1" w:rsidRPr="00A56DDA" w:rsidRDefault="00DE7BC1" w:rsidP="00DE7BC1">
      <w:pPr>
        <w:spacing w:line="240" w:lineRule="auto"/>
        <w:ind w:left="360"/>
        <w:jc w:val="both"/>
        <w:rPr>
          <w:rFonts w:ascii="Arial" w:hAnsi="Arial" w:cs="Arial"/>
        </w:rPr>
      </w:pPr>
    </w:p>
    <w:p w:rsidR="00DE7BC1" w:rsidRPr="00A56DDA" w:rsidRDefault="00DE7BC1" w:rsidP="00DE7BC1">
      <w:pPr>
        <w:jc w:val="both"/>
        <w:rPr>
          <w:rFonts w:ascii="Arial" w:hAnsi="Arial" w:cs="Arial"/>
          <w:b/>
        </w:rPr>
      </w:pPr>
      <w:r w:rsidRPr="00A56DDA">
        <w:rPr>
          <w:rFonts w:ascii="Arial" w:hAnsi="Arial" w:cs="Arial"/>
          <w:b/>
        </w:rPr>
        <w:t>CLÁUSULA NONA – DO FORO</w:t>
      </w:r>
    </w:p>
    <w:p w:rsidR="00DE7BC1" w:rsidRPr="00A56DDA" w:rsidRDefault="00DE7BC1" w:rsidP="00DE7BC1">
      <w:pPr>
        <w:jc w:val="both"/>
        <w:rPr>
          <w:rFonts w:ascii="Arial" w:hAnsi="Arial" w:cs="Arial"/>
        </w:rPr>
      </w:pPr>
    </w:p>
    <w:p w:rsidR="00DE7BC1" w:rsidRPr="00A56DDA" w:rsidRDefault="00DE7BC1" w:rsidP="00DE7BC1">
      <w:pPr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>Fica eleito o Foro da Comarca de Anita Garibaldi, com renúncia expressa de qualquer outro, por mais privilegiado que seja, para nele serem dirimidas dúvidas e questões oriundas do presente contrato.</w:t>
      </w:r>
    </w:p>
    <w:p w:rsidR="00DE7BC1" w:rsidRPr="00A56DDA" w:rsidRDefault="00DE7BC1" w:rsidP="00DE7BC1">
      <w:pPr>
        <w:jc w:val="both"/>
        <w:rPr>
          <w:rFonts w:ascii="Arial" w:hAnsi="Arial" w:cs="Arial"/>
        </w:rPr>
      </w:pPr>
      <w:r w:rsidRPr="00A56DDA">
        <w:rPr>
          <w:rFonts w:ascii="Arial" w:hAnsi="Arial" w:cs="Arial"/>
        </w:rPr>
        <w:t xml:space="preserve">E, por estarem acordes, as partes assinam este instrumento em </w:t>
      </w:r>
      <w:proofErr w:type="gramStart"/>
      <w:r w:rsidRPr="00A56DDA">
        <w:rPr>
          <w:rFonts w:ascii="Arial" w:hAnsi="Arial" w:cs="Arial"/>
        </w:rPr>
        <w:t>3</w:t>
      </w:r>
      <w:proofErr w:type="gramEnd"/>
      <w:r w:rsidRPr="00A56DDA">
        <w:rPr>
          <w:rFonts w:ascii="Arial" w:hAnsi="Arial" w:cs="Arial"/>
        </w:rPr>
        <w:t xml:space="preserve"> (três) vias de igual forma e teor, na presença das testemunhas abaixo.</w:t>
      </w:r>
    </w:p>
    <w:p w:rsidR="00DE7BC1" w:rsidRPr="00A56DDA" w:rsidRDefault="00DE7BC1" w:rsidP="00DE7BC1">
      <w:pPr>
        <w:jc w:val="both"/>
        <w:rPr>
          <w:rFonts w:ascii="Tahoma" w:hAnsi="Tahoma" w:cs="Tahoma"/>
        </w:rPr>
      </w:pPr>
    </w:p>
    <w:p w:rsidR="00DE7BC1" w:rsidRPr="00A56DDA" w:rsidRDefault="00DE7BC1" w:rsidP="00DE7BC1">
      <w:pPr>
        <w:jc w:val="both"/>
        <w:rPr>
          <w:rFonts w:ascii="Tahoma" w:hAnsi="Tahoma" w:cs="Tahoma"/>
        </w:rPr>
      </w:pPr>
    </w:p>
    <w:p w:rsidR="00DE7BC1" w:rsidRPr="00A56DDA" w:rsidRDefault="00DE7BC1" w:rsidP="00DE7BC1">
      <w:pPr>
        <w:jc w:val="right"/>
        <w:rPr>
          <w:rFonts w:ascii="Tahoma" w:hAnsi="Tahoma" w:cs="Tahoma"/>
        </w:rPr>
      </w:pPr>
      <w:r w:rsidRPr="00A56DDA">
        <w:rPr>
          <w:rFonts w:ascii="Tahoma" w:hAnsi="Tahoma" w:cs="Tahoma"/>
        </w:rPr>
        <w:t xml:space="preserve">Abdon Batista SC, </w:t>
      </w:r>
      <w:r w:rsidRPr="00A56DDA">
        <w:rPr>
          <w:rFonts w:ascii="Tahoma" w:hAnsi="Tahoma" w:cs="Tahoma"/>
        </w:rPr>
        <w:fldChar w:fldCharType="begin"/>
      </w:r>
      <w:r w:rsidRPr="00A56DDA">
        <w:rPr>
          <w:rFonts w:ascii="Tahoma" w:hAnsi="Tahoma" w:cs="Tahoma"/>
        </w:rPr>
        <w:instrText xml:space="preserve"> DOCVARIABLE "DataExtensoAssinatura" \* MERGEFORMAT </w:instrText>
      </w:r>
      <w:r w:rsidRPr="00A56DDA">
        <w:rPr>
          <w:rFonts w:ascii="Tahoma" w:hAnsi="Tahoma" w:cs="Tahoma"/>
        </w:rPr>
        <w:fldChar w:fldCharType="separate"/>
      </w:r>
      <w:r w:rsidRPr="00A56DDA">
        <w:rPr>
          <w:rFonts w:ascii="Tahoma" w:hAnsi="Tahoma" w:cs="Tahoma"/>
        </w:rPr>
        <w:t>16 de Abril de 2018</w:t>
      </w:r>
      <w:proofErr w:type="gramStart"/>
      <w:r w:rsidRPr="00A56DDA">
        <w:rPr>
          <w:rFonts w:ascii="Tahoma" w:hAnsi="Tahoma" w:cs="Tahoma"/>
        </w:rPr>
        <w:fldChar w:fldCharType="end"/>
      </w:r>
      <w:proofErr w:type="gramEnd"/>
    </w:p>
    <w:p w:rsidR="00DE7BC1" w:rsidRPr="00A56DDA" w:rsidRDefault="00DE7BC1" w:rsidP="00DE7BC1">
      <w:pPr>
        <w:jc w:val="both"/>
        <w:rPr>
          <w:rFonts w:ascii="Tahoma" w:hAnsi="Tahoma" w:cs="Tahoma"/>
        </w:rPr>
      </w:pPr>
    </w:p>
    <w:p w:rsidR="00DE7BC1" w:rsidRPr="00A56DDA" w:rsidRDefault="00DE7BC1" w:rsidP="00DE7BC1">
      <w:pPr>
        <w:jc w:val="both"/>
        <w:rPr>
          <w:rFonts w:ascii="Tahoma" w:hAnsi="Tahoma" w:cs="Tahoma"/>
        </w:rPr>
      </w:pPr>
    </w:p>
    <w:p w:rsidR="00DE7BC1" w:rsidRPr="00A56DDA" w:rsidRDefault="00DE7BC1" w:rsidP="00DE7BC1">
      <w:pPr>
        <w:jc w:val="both"/>
        <w:rPr>
          <w:rFonts w:ascii="Tahoma" w:hAnsi="Tahoma" w:cs="Tahoma"/>
          <w:b/>
        </w:rPr>
      </w:pPr>
      <w:r w:rsidRPr="00A56DDA">
        <w:rPr>
          <w:rFonts w:ascii="Tahoma" w:hAnsi="Tahoma" w:cs="Tahoma"/>
          <w:b/>
        </w:rPr>
        <w:t>LUCIMAR ANTÔNIO SALMÓRIA</w:t>
      </w:r>
    </w:p>
    <w:p w:rsidR="00DE7BC1" w:rsidRPr="00A56DDA" w:rsidRDefault="00DE7BC1" w:rsidP="00DE7BC1">
      <w:pPr>
        <w:jc w:val="both"/>
        <w:rPr>
          <w:rFonts w:ascii="Tahoma" w:hAnsi="Tahoma" w:cs="Tahoma"/>
          <w:b/>
        </w:rPr>
      </w:pPr>
      <w:r w:rsidRPr="00A56DDA">
        <w:rPr>
          <w:rFonts w:ascii="Tahoma" w:hAnsi="Tahoma" w:cs="Tahoma"/>
          <w:b/>
        </w:rPr>
        <w:t>Prefeito Municipal</w:t>
      </w:r>
    </w:p>
    <w:p w:rsidR="00DE7BC1" w:rsidRPr="00A56DDA" w:rsidRDefault="00DE7BC1" w:rsidP="00DE7BC1">
      <w:pPr>
        <w:jc w:val="both"/>
        <w:rPr>
          <w:rFonts w:ascii="Tahoma" w:hAnsi="Tahoma" w:cs="Tahoma"/>
          <w:b/>
        </w:rPr>
      </w:pPr>
      <w:r w:rsidRPr="00A56DDA">
        <w:rPr>
          <w:rFonts w:ascii="Tahoma" w:hAnsi="Tahoma" w:cs="Tahoma"/>
          <w:b/>
        </w:rPr>
        <w:t>CONTRATANTE</w:t>
      </w:r>
    </w:p>
    <w:p w:rsidR="00DE7BC1" w:rsidRPr="00A56DDA" w:rsidRDefault="00DE7BC1" w:rsidP="00DE7BC1">
      <w:pPr>
        <w:jc w:val="both"/>
        <w:rPr>
          <w:rFonts w:ascii="Tahoma" w:hAnsi="Tahoma" w:cs="Tahoma"/>
          <w:b/>
        </w:rPr>
      </w:pPr>
    </w:p>
    <w:p w:rsidR="00DE7BC1" w:rsidRPr="00A56DDA" w:rsidRDefault="00DE7BC1" w:rsidP="00DE7BC1">
      <w:pPr>
        <w:jc w:val="both"/>
        <w:rPr>
          <w:rFonts w:ascii="Tahoma" w:hAnsi="Tahoma" w:cs="Tahoma"/>
          <w:b/>
        </w:rPr>
      </w:pPr>
    </w:p>
    <w:p w:rsidR="00DE7BC1" w:rsidRPr="00A56DDA" w:rsidRDefault="00DE7BC1" w:rsidP="00DE7BC1">
      <w:pPr>
        <w:jc w:val="both"/>
        <w:rPr>
          <w:rFonts w:ascii="Tahoma" w:hAnsi="Tahoma" w:cs="Tahoma"/>
          <w:b/>
        </w:rPr>
      </w:pPr>
      <w:r w:rsidRPr="00A56DDA">
        <w:rPr>
          <w:rFonts w:ascii="Tahoma" w:hAnsi="Tahoma" w:cs="Tahoma"/>
          <w:b/>
        </w:rPr>
        <w:t>THIAGO DE ALMEIDA FRIGO</w:t>
      </w:r>
    </w:p>
    <w:p w:rsidR="00DE7BC1" w:rsidRPr="00A56DDA" w:rsidRDefault="00DE7BC1" w:rsidP="00DE7BC1">
      <w:pPr>
        <w:jc w:val="both"/>
        <w:rPr>
          <w:rFonts w:ascii="Tahoma" w:hAnsi="Tahoma" w:cs="Tahoma"/>
          <w:b/>
        </w:rPr>
      </w:pPr>
      <w:r w:rsidRPr="00A56DDA">
        <w:rPr>
          <w:rFonts w:ascii="Tahoma" w:hAnsi="Tahoma" w:cs="Tahoma"/>
          <w:b/>
        </w:rPr>
        <w:fldChar w:fldCharType="begin"/>
      </w:r>
      <w:r w:rsidRPr="00A56DDA">
        <w:rPr>
          <w:rFonts w:ascii="Tahoma" w:hAnsi="Tahoma" w:cs="Tahoma"/>
          <w:b/>
        </w:rPr>
        <w:instrText xml:space="preserve"> DOCVARIABLE "NomeContratado" \* MERGEFORMAT </w:instrText>
      </w:r>
      <w:r w:rsidRPr="00A56DDA">
        <w:rPr>
          <w:rFonts w:ascii="Tahoma" w:hAnsi="Tahoma" w:cs="Tahoma"/>
          <w:b/>
        </w:rPr>
        <w:fldChar w:fldCharType="separate"/>
      </w:r>
      <w:r w:rsidRPr="00A56DDA">
        <w:rPr>
          <w:rFonts w:ascii="Tahoma" w:hAnsi="Tahoma" w:cs="Tahoma"/>
          <w:b/>
        </w:rPr>
        <w:t>ARISTIDES ANTONIO FRIGO - EVENTOS</w:t>
      </w:r>
      <w:r w:rsidRPr="00A56DDA">
        <w:rPr>
          <w:rFonts w:ascii="Tahoma" w:hAnsi="Tahoma" w:cs="Tahoma"/>
          <w:b/>
        </w:rPr>
        <w:fldChar w:fldCharType="end"/>
      </w:r>
      <w:r w:rsidRPr="00A56DDA">
        <w:rPr>
          <w:rFonts w:ascii="Tahoma" w:hAnsi="Tahoma" w:cs="Tahoma"/>
          <w:b/>
        </w:rPr>
        <w:t xml:space="preserve">: </w:t>
      </w:r>
    </w:p>
    <w:p w:rsidR="00DE7BC1" w:rsidRPr="00A56DDA" w:rsidRDefault="00DE7BC1" w:rsidP="00DE7BC1">
      <w:pPr>
        <w:jc w:val="both"/>
        <w:rPr>
          <w:rFonts w:ascii="Tahoma" w:hAnsi="Tahoma" w:cs="Tahoma"/>
          <w:b/>
        </w:rPr>
      </w:pPr>
      <w:r w:rsidRPr="00A56DDA">
        <w:rPr>
          <w:rFonts w:ascii="Tahoma" w:hAnsi="Tahoma" w:cs="Tahoma"/>
          <w:b/>
        </w:rPr>
        <w:t>CONTRATADA</w:t>
      </w:r>
    </w:p>
    <w:p w:rsidR="00DE7BC1" w:rsidRPr="00A56DDA" w:rsidRDefault="00DE7BC1" w:rsidP="00DE7BC1">
      <w:pPr>
        <w:jc w:val="both"/>
        <w:rPr>
          <w:rFonts w:ascii="Tahoma" w:hAnsi="Tahoma" w:cs="Tahoma"/>
        </w:rPr>
      </w:pPr>
    </w:p>
    <w:p w:rsidR="00DE7BC1" w:rsidRPr="00A56DDA" w:rsidRDefault="00DE7BC1" w:rsidP="00DE7BC1">
      <w:pPr>
        <w:jc w:val="both"/>
        <w:rPr>
          <w:rFonts w:ascii="Tahoma" w:hAnsi="Tahoma" w:cs="Tahoma"/>
        </w:rPr>
      </w:pPr>
    </w:p>
    <w:p w:rsidR="00DE7BC1" w:rsidRPr="00A56DDA" w:rsidRDefault="00DE7BC1" w:rsidP="00DE7BC1">
      <w:pPr>
        <w:jc w:val="both"/>
        <w:rPr>
          <w:rFonts w:ascii="Tahoma" w:hAnsi="Tahoma" w:cs="Tahoma"/>
          <w:b/>
        </w:rPr>
      </w:pPr>
      <w:r w:rsidRPr="00A56DDA">
        <w:rPr>
          <w:rFonts w:ascii="Tahoma" w:hAnsi="Tahoma" w:cs="Tahoma"/>
          <w:b/>
        </w:rPr>
        <w:t>Testemunhas:</w:t>
      </w:r>
    </w:p>
    <w:p w:rsidR="00DE7BC1" w:rsidRPr="00A56DDA" w:rsidRDefault="00DE7BC1" w:rsidP="00DE7BC1">
      <w:pPr>
        <w:jc w:val="both"/>
        <w:rPr>
          <w:rFonts w:ascii="Tahoma" w:hAnsi="Tahoma" w:cs="Tahoma"/>
        </w:rPr>
      </w:pPr>
    </w:p>
    <w:p w:rsidR="00DE7BC1" w:rsidRPr="00A56DDA" w:rsidRDefault="00DE7BC1" w:rsidP="00DE7BC1">
      <w:pPr>
        <w:jc w:val="both"/>
        <w:rPr>
          <w:rFonts w:ascii="Tahoma" w:hAnsi="Tahoma" w:cs="Tahoma"/>
        </w:rPr>
      </w:pPr>
    </w:p>
    <w:p w:rsidR="00DE7BC1" w:rsidRPr="00A56DDA" w:rsidRDefault="00DE7BC1" w:rsidP="00DE7BC1">
      <w:pPr>
        <w:jc w:val="both"/>
        <w:rPr>
          <w:rFonts w:ascii="Tahoma" w:hAnsi="Tahoma" w:cs="Tahoma"/>
        </w:rPr>
      </w:pPr>
      <w:r w:rsidRPr="00A56DDA">
        <w:rPr>
          <w:rFonts w:ascii="Tahoma" w:hAnsi="Tahoma" w:cs="Tahoma"/>
        </w:rPr>
        <w:t>_________________________________</w:t>
      </w:r>
    </w:p>
    <w:p w:rsidR="00DE7BC1" w:rsidRPr="00A56DDA" w:rsidRDefault="00DE7BC1" w:rsidP="00DE7BC1">
      <w:pPr>
        <w:jc w:val="both"/>
        <w:rPr>
          <w:rFonts w:ascii="Tahoma" w:hAnsi="Tahoma" w:cs="Tahoma"/>
        </w:rPr>
      </w:pPr>
      <w:r w:rsidRPr="00A56DDA">
        <w:rPr>
          <w:rFonts w:ascii="Tahoma" w:hAnsi="Tahoma" w:cs="Tahoma"/>
        </w:rPr>
        <w:t xml:space="preserve">Nome: </w:t>
      </w:r>
    </w:p>
    <w:p w:rsidR="00DE7BC1" w:rsidRPr="00A56DDA" w:rsidRDefault="00DE7BC1" w:rsidP="00DE7BC1">
      <w:pPr>
        <w:jc w:val="both"/>
        <w:rPr>
          <w:rFonts w:ascii="Tahoma" w:hAnsi="Tahoma" w:cs="Tahoma"/>
        </w:rPr>
      </w:pPr>
      <w:r w:rsidRPr="00A56DDA">
        <w:rPr>
          <w:rFonts w:ascii="Tahoma" w:hAnsi="Tahoma" w:cs="Tahoma"/>
        </w:rPr>
        <w:t xml:space="preserve">CPF: </w:t>
      </w:r>
    </w:p>
    <w:p w:rsidR="00DE7BC1" w:rsidRPr="00A56DDA" w:rsidRDefault="00DE7BC1" w:rsidP="00DE7BC1">
      <w:pPr>
        <w:jc w:val="both"/>
        <w:rPr>
          <w:rFonts w:ascii="Tahoma" w:hAnsi="Tahoma" w:cs="Tahoma"/>
        </w:rPr>
      </w:pPr>
    </w:p>
    <w:p w:rsidR="00DE7BC1" w:rsidRPr="00A56DDA" w:rsidRDefault="00DE7BC1" w:rsidP="00DE7BC1">
      <w:pPr>
        <w:jc w:val="both"/>
        <w:rPr>
          <w:rFonts w:ascii="Tahoma" w:hAnsi="Tahoma" w:cs="Tahoma"/>
        </w:rPr>
      </w:pPr>
    </w:p>
    <w:p w:rsidR="00DE7BC1" w:rsidRPr="00A56DDA" w:rsidRDefault="00DE7BC1" w:rsidP="00DE7BC1">
      <w:pPr>
        <w:jc w:val="both"/>
        <w:rPr>
          <w:rFonts w:ascii="Tahoma" w:hAnsi="Tahoma" w:cs="Tahoma"/>
        </w:rPr>
      </w:pPr>
    </w:p>
    <w:p w:rsidR="00DE7BC1" w:rsidRPr="00A56DDA" w:rsidRDefault="00DE7BC1" w:rsidP="00DE7BC1">
      <w:pPr>
        <w:jc w:val="both"/>
        <w:rPr>
          <w:rFonts w:ascii="Tahoma" w:hAnsi="Tahoma" w:cs="Tahoma"/>
        </w:rPr>
      </w:pPr>
      <w:r w:rsidRPr="00A56DDA">
        <w:rPr>
          <w:rFonts w:ascii="Tahoma" w:hAnsi="Tahoma" w:cs="Tahoma"/>
        </w:rPr>
        <w:t>________________________________</w:t>
      </w:r>
    </w:p>
    <w:p w:rsidR="00DE7BC1" w:rsidRPr="00A56DDA" w:rsidRDefault="00DE7BC1" w:rsidP="00DE7BC1">
      <w:pPr>
        <w:jc w:val="both"/>
        <w:rPr>
          <w:rFonts w:ascii="Tahoma" w:hAnsi="Tahoma" w:cs="Tahoma"/>
        </w:rPr>
      </w:pPr>
      <w:r w:rsidRPr="00A56DDA">
        <w:rPr>
          <w:rFonts w:ascii="Tahoma" w:hAnsi="Tahoma" w:cs="Tahoma"/>
        </w:rPr>
        <w:t xml:space="preserve">Nome: </w:t>
      </w:r>
    </w:p>
    <w:p w:rsidR="00DE7BC1" w:rsidRPr="00A56DDA" w:rsidRDefault="00DE7BC1" w:rsidP="00DE7BC1">
      <w:pPr>
        <w:jc w:val="both"/>
        <w:rPr>
          <w:rFonts w:ascii="Tahoma" w:hAnsi="Tahoma" w:cs="Tahoma"/>
        </w:rPr>
      </w:pPr>
      <w:r w:rsidRPr="00A56DDA">
        <w:rPr>
          <w:rFonts w:ascii="Tahoma" w:hAnsi="Tahoma" w:cs="Tahoma"/>
        </w:rPr>
        <w:t xml:space="preserve">CPF: </w:t>
      </w:r>
    </w:p>
    <w:p w:rsidR="00DE7BC1" w:rsidRPr="00A56DDA" w:rsidRDefault="00DE7BC1" w:rsidP="00DE7BC1">
      <w:bookmarkStart w:id="0" w:name="_GoBack"/>
      <w:bookmarkEnd w:id="0"/>
    </w:p>
    <w:sectPr w:rsidR="00DE7BC1" w:rsidRPr="00A56DDA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AF" w:rsidRDefault="00DE7BC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AF" w:rsidRDefault="00DE7B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0C294257"/>
    <w:multiLevelType w:val="multilevel"/>
    <w:tmpl w:val="6A3045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139B44CA"/>
    <w:multiLevelType w:val="multilevel"/>
    <w:tmpl w:val="6A3045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232D208F"/>
    <w:multiLevelType w:val="multilevel"/>
    <w:tmpl w:val="A26444F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3E586D27"/>
    <w:multiLevelType w:val="multilevel"/>
    <w:tmpl w:val="92B0CF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59A025F3"/>
    <w:multiLevelType w:val="multilevel"/>
    <w:tmpl w:val="2140F0A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>
    <w:nsid w:val="707E5820"/>
    <w:multiLevelType w:val="multilevel"/>
    <w:tmpl w:val="183E5F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7">
    <w:nsid w:val="7D9F1D87"/>
    <w:multiLevelType w:val="hybridMultilevel"/>
    <w:tmpl w:val="D870C804"/>
    <w:lvl w:ilvl="0" w:tplc="74BCC0DA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1"/>
    <w:rsid w:val="00D15FA8"/>
    <w:rsid w:val="00D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C1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BC1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DE7BC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E7BC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BC1"/>
    <w:rPr>
      <w:rFonts w:ascii="Calibri" w:eastAsia="Times New Roman" w:hAnsi="Calibri" w:cs="Times New Roman"/>
    </w:rPr>
  </w:style>
  <w:style w:type="paragraph" w:customStyle="1" w:styleId="Corpodetexto22">
    <w:name w:val="Corpo de texto 22"/>
    <w:basedOn w:val="Normal"/>
    <w:rsid w:val="00DE7BC1"/>
    <w:pPr>
      <w:suppressAutoHyphens/>
      <w:spacing w:line="240" w:lineRule="auto"/>
      <w:jc w:val="both"/>
    </w:pPr>
    <w:rPr>
      <w:rFonts w:ascii="Bookman Old Style" w:hAnsi="Bookman Old Style"/>
      <w:sz w:val="20"/>
      <w:szCs w:val="20"/>
      <w:lang w:eastAsia="ar-SA"/>
    </w:rPr>
  </w:style>
  <w:style w:type="paragraph" w:customStyle="1" w:styleId="TextosemFormatao2">
    <w:name w:val="Texto sem Formatação2"/>
    <w:basedOn w:val="Normal"/>
    <w:uiPriority w:val="99"/>
    <w:semiHidden/>
    <w:rsid w:val="00DE7BC1"/>
    <w:pPr>
      <w:suppressAutoHyphens/>
      <w:spacing w:line="240" w:lineRule="auto"/>
      <w:jc w:val="left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C1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BC1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DE7BC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E7BC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BC1"/>
    <w:rPr>
      <w:rFonts w:ascii="Calibri" w:eastAsia="Times New Roman" w:hAnsi="Calibri" w:cs="Times New Roman"/>
    </w:rPr>
  </w:style>
  <w:style w:type="paragraph" w:customStyle="1" w:styleId="Corpodetexto22">
    <w:name w:val="Corpo de texto 22"/>
    <w:basedOn w:val="Normal"/>
    <w:rsid w:val="00DE7BC1"/>
    <w:pPr>
      <w:suppressAutoHyphens/>
      <w:spacing w:line="240" w:lineRule="auto"/>
      <w:jc w:val="both"/>
    </w:pPr>
    <w:rPr>
      <w:rFonts w:ascii="Bookman Old Style" w:hAnsi="Bookman Old Style"/>
      <w:sz w:val="20"/>
      <w:szCs w:val="20"/>
      <w:lang w:eastAsia="ar-SA"/>
    </w:rPr>
  </w:style>
  <w:style w:type="paragraph" w:customStyle="1" w:styleId="TextosemFormatao2">
    <w:name w:val="Texto sem Formatação2"/>
    <w:basedOn w:val="Normal"/>
    <w:uiPriority w:val="99"/>
    <w:semiHidden/>
    <w:rsid w:val="00DE7BC1"/>
    <w:pPr>
      <w:suppressAutoHyphens/>
      <w:spacing w:line="240" w:lineRule="auto"/>
      <w:jc w:val="left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2270</Words>
  <Characters>12263</Characters>
  <Application>Microsoft Office Word</Application>
  <DocSecurity>0</DocSecurity>
  <Lines>102</Lines>
  <Paragraphs>29</Paragraphs>
  <ScaleCrop>false</ScaleCrop>
  <Company/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2018-04-17T20:32:00Z</dcterms:created>
  <dcterms:modified xsi:type="dcterms:W3CDTF">2018-04-17T20:32:00Z</dcterms:modified>
</cp:coreProperties>
</file>